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imes New Roman" w:hAnsi="Times New Roman" w:cs="Times New Roman"/>
          <w:i/>
          <w:color w:val="auto"/>
          <w:spacing w:val="0"/>
          <w:kern w:val="0"/>
          <w:sz w:val="24"/>
          <w:szCs w:val="20"/>
          <w:lang w:eastAsia="pt-PT"/>
        </w:rPr>
        <w:id w:val="3130516"/>
        <w:docPartObj>
          <w:docPartGallery w:val="Cover Pages"/>
          <w:docPartUnique/>
        </w:docPartObj>
      </w:sdtPr>
      <w:sdtEndPr>
        <w:rPr>
          <w:rFonts w:ascii="Arial" w:hAnsi="Arial" w:cs="Arial"/>
          <w:i w:val="0"/>
          <w:sz w:val="20"/>
        </w:rPr>
      </w:sdtEndPr>
      <w:sdtContent>
        <w:bookmarkStart w:id="0" w:name="I1" w:displacedByCustomXml="prev"/>
        <w:p w14:paraId="09D7CB18" w14:textId="3BCC1474" w:rsidR="00714CD4" w:rsidRPr="00D92B96" w:rsidRDefault="00714CD4" w:rsidP="008F7EDA">
          <w:pPr>
            <w:pStyle w:val="Ttulo"/>
            <w:pBdr>
              <w:bottom w:val="single" w:sz="8" w:space="17" w:color="4F81BD" w:themeColor="accent1"/>
            </w:pBdr>
          </w:pPr>
        </w:p>
        <w:bookmarkEnd w:id="0"/>
        <w:p w14:paraId="0C68CF9D" w14:textId="77777777" w:rsidR="00A51599" w:rsidRPr="00D92B96" w:rsidRDefault="00A51599" w:rsidP="00D92B96">
          <w:pPr>
            <w:jc w:val="left"/>
            <w:rPr>
              <w:rFonts w:ascii="Times New Roman" w:hAnsi="Times New Roman"/>
              <w:i/>
              <w:sz w:val="24"/>
            </w:rPr>
          </w:pPr>
        </w:p>
        <w:tbl>
          <w:tblPr>
            <w:tblpPr w:leftFromText="187" w:rightFromText="187" w:vertAnchor="page" w:horzAnchor="margin" w:tblpY="5296"/>
            <w:tblW w:w="5013" w:type="pct"/>
            <w:tblCellMar>
              <w:top w:w="216" w:type="dxa"/>
              <w:left w:w="216" w:type="dxa"/>
              <w:bottom w:w="216" w:type="dxa"/>
              <w:right w:w="216" w:type="dxa"/>
            </w:tblCellMar>
            <w:tblLook w:val="04A0" w:firstRow="1" w:lastRow="0" w:firstColumn="1" w:lastColumn="0" w:noHBand="0" w:noVBand="1"/>
          </w:tblPr>
          <w:tblGrid>
            <w:gridCol w:w="4432"/>
            <w:gridCol w:w="2731"/>
            <w:gridCol w:w="2790"/>
          </w:tblGrid>
          <w:tr w:rsidR="00A96655" w:rsidRPr="007D4B0A" w14:paraId="69C511EC" w14:textId="77777777" w:rsidTr="00D92B96">
            <w:tc>
              <w:tcPr>
                <w:tcW w:w="4431" w:type="dxa"/>
                <w:tcBorders>
                  <w:bottom w:val="single" w:sz="18" w:space="0" w:color="808080" w:themeColor="background1" w:themeShade="80"/>
                  <w:right w:val="single" w:sz="18" w:space="0" w:color="808080" w:themeColor="background1" w:themeShade="80"/>
                </w:tcBorders>
                <w:vAlign w:val="center"/>
              </w:tcPr>
              <w:p w14:paraId="2BF17767" w14:textId="7874E564" w:rsidR="00A96655" w:rsidRPr="00240F24" w:rsidRDefault="00262D5E" w:rsidP="003A2BD0">
                <w:pPr>
                  <w:spacing w:after="120"/>
                  <w:jc w:val="left"/>
                  <w:rPr>
                    <w:rFonts w:ascii="Cambria" w:eastAsia="Times New Roman" w:hAnsi="Cambria" w:cs="Times New Roman"/>
                    <w:sz w:val="76"/>
                    <w:szCs w:val="72"/>
                  </w:rPr>
                </w:pPr>
                <w:sdt>
                  <w:sdtPr>
                    <w:rPr>
                      <w:rFonts w:ascii="Cambria" w:hAnsi="Cambria"/>
                      <w:sz w:val="76"/>
                      <w:szCs w:val="72"/>
                    </w:rPr>
                    <w:alias w:val="Título"/>
                    <w:id w:val="276713177"/>
                    <w:dataBinding w:prefixMappings="xmlns:ns0='http://schemas.openxmlformats.org/package/2006/metadata/core-properties' xmlns:ns1='http://purl.org/dc/elements/1.1/'" w:xpath="/ns0:coreProperties[1]/ns1:title[1]" w:storeItemID="{6C3C8BC8-F283-45AE-878A-BAB7291924A1}"/>
                    <w:text/>
                  </w:sdtPr>
                  <w:sdtContent>
                    <w:r w:rsidR="00E14F02">
                      <w:rPr>
                        <w:rFonts w:ascii="Cambria" w:hAnsi="Cambria"/>
                        <w:sz w:val="76"/>
                        <w:szCs w:val="72"/>
                      </w:rPr>
                      <w:t>Relatório de Governo Societário</w:t>
                    </w:r>
                  </w:sdtContent>
                </w:sdt>
              </w:p>
            </w:tc>
            <w:tc>
              <w:tcPr>
                <w:tcW w:w="5521" w:type="dxa"/>
                <w:gridSpan w:val="2"/>
                <w:tcBorders>
                  <w:left w:val="single" w:sz="18" w:space="0" w:color="808080" w:themeColor="background1" w:themeShade="80"/>
                  <w:bottom w:val="single" w:sz="18" w:space="0" w:color="808080" w:themeColor="background1" w:themeShade="80"/>
                </w:tcBorders>
                <w:vAlign w:val="center"/>
              </w:tcPr>
              <w:p w14:paraId="697E7B30" w14:textId="77777777" w:rsidR="00A96655" w:rsidRPr="007D4B0A" w:rsidRDefault="00A96655" w:rsidP="00A96655">
                <w:pPr>
                  <w:spacing w:after="120"/>
                  <w:jc w:val="left"/>
                  <w:rPr>
                    <w:rFonts w:ascii="Cambria" w:eastAsia="Times New Roman" w:hAnsi="Cambria" w:cs="Times New Roman"/>
                    <w:sz w:val="36"/>
                    <w:szCs w:val="36"/>
                  </w:rPr>
                </w:pPr>
              </w:p>
              <w:sdt>
                <w:sdtPr>
                  <w:rPr>
                    <w:rFonts w:ascii="Times New Roman" w:eastAsia="Times New Roman" w:hAnsi="Times New Roman" w:cs="Times New Roman"/>
                    <w:color w:val="4F81BD" w:themeColor="accent1"/>
                    <w:sz w:val="200"/>
                    <w:szCs w:val="200"/>
                  </w:rPr>
                  <w:alias w:val="Ano"/>
                  <w:id w:val="276713170"/>
                  <w:dataBinding w:prefixMappings="xmlns:ns0='http://schemas.microsoft.com/office/2006/coverPageProps'" w:xpath="/ns0:CoverPageProperties[1]/ns0:PublishDate[1]" w:storeItemID="{55AF091B-3C7A-41E3-B477-F2FDAA23CFDA}"/>
                  <w:date>
                    <w:dateFormat w:val="yyyy"/>
                    <w:lid w:val="pt-PT"/>
                    <w:storeMappedDataAs w:val="dateTime"/>
                    <w:calendar w:val="gregorian"/>
                  </w:date>
                </w:sdtPr>
                <w:sdtContent>
                  <w:p w14:paraId="3448D94C" w14:textId="78A6091E" w:rsidR="00A96655" w:rsidRPr="00240F24" w:rsidRDefault="00E14F02" w:rsidP="00B0283C">
                    <w:pPr>
                      <w:spacing w:after="120"/>
                      <w:jc w:val="left"/>
                      <w:rPr>
                        <w:rFonts w:ascii="Calibri" w:eastAsia="Times New Roman" w:hAnsi="Calibri" w:cs="Times New Roman"/>
                        <w:color w:val="4F81BD"/>
                        <w:sz w:val="200"/>
                        <w:szCs w:val="200"/>
                      </w:rPr>
                    </w:pPr>
                    <w:r>
                      <w:rPr>
                        <w:rFonts w:ascii="Times New Roman" w:eastAsia="Times New Roman" w:hAnsi="Times New Roman" w:cs="Times New Roman"/>
                        <w:color w:val="4F81BD" w:themeColor="accent1"/>
                        <w:sz w:val="200"/>
                        <w:szCs w:val="200"/>
                      </w:rPr>
                      <w:t xml:space="preserve"> 2018 </w:t>
                    </w:r>
                  </w:p>
                </w:sdtContent>
              </w:sdt>
            </w:tc>
          </w:tr>
          <w:tr w:rsidR="00A96655" w:rsidRPr="007D4B0A" w14:paraId="5F233E6D" w14:textId="77777777" w:rsidTr="00D92B96">
            <w:trPr>
              <w:trHeight w:val="1326"/>
            </w:trPr>
            <w:tc>
              <w:tcPr>
                <w:tcW w:w="7162" w:type="dxa"/>
                <w:gridSpan w:val="2"/>
                <w:tcBorders>
                  <w:top w:val="single" w:sz="18" w:space="0" w:color="808080" w:themeColor="background1" w:themeShade="80"/>
                </w:tcBorders>
                <w:vAlign w:val="center"/>
              </w:tcPr>
              <w:p w14:paraId="484D785B" w14:textId="77777777" w:rsidR="00A96655" w:rsidRPr="007D4B0A" w:rsidRDefault="00A96655" w:rsidP="00C747CB">
                <w:pPr>
                  <w:spacing w:after="120"/>
                  <w:jc w:val="left"/>
                  <w:rPr>
                    <w:rFonts w:ascii="Calibri" w:eastAsia="Times New Roman" w:hAnsi="Calibri" w:cs="Times New Roman"/>
                  </w:rPr>
                </w:pPr>
              </w:p>
            </w:tc>
            <w:sdt>
              <w:sdtPr>
                <w:rPr>
                  <w:rFonts w:ascii="Cambria" w:eastAsia="Times New Roman" w:hAnsi="Cambria" w:cs="Times New Roman"/>
                  <w:sz w:val="36"/>
                  <w:szCs w:val="36"/>
                </w:rPr>
                <w:alias w:val="Subtítulo"/>
                <w:id w:val="276713189"/>
                <w:dataBinding w:prefixMappings="xmlns:ns0='http://schemas.openxmlformats.org/package/2006/metadata/core-properties' xmlns:ns1='http://purl.org/dc/elements/1.1/'" w:xpath="/ns0:coreProperties[1]/ns1:subject[1]" w:storeItemID="{6C3C8BC8-F283-45AE-878A-BAB7291924A1}"/>
                <w:text/>
              </w:sdtPr>
              <w:sdtContent>
                <w:tc>
                  <w:tcPr>
                    <w:tcW w:w="2790" w:type="dxa"/>
                    <w:tcBorders>
                      <w:top w:val="single" w:sz="18" w:space="0" w:color="808080" w:themeColor="background1" w:themeShade="80"/>
                    </w:tcBorders>
                    <w:vAlign w:val="center"/>
                  </w:tcPr>
                  <w:p w14:paraId="5F0F0AEE" w14:textId="77777777" w:rsidR="00A96655" w:rsidRPr="00240F24" w:rsidRDefault="00E14F02" w:rsidP="00C3554B">
                    <w:pPr>
                      <w:spacing w:after="120"/>
                      <w:jc w:val="right"/>
                      <w:rPr>
                        <w:rFonts w:ascii="Cambria" w:eastAsia="Times New Roman" w:hAnsi="Cambria" w:cs="Times New Roman"/>
                        <w:sz w:val="36"/>
                        <w:szCs w:val="36"/>
                      </w:rPr>
                    </w:pPr>
                    <w:r>
                      <w:rPr>
                        <w:rFonts w:ascii="Cambria" w:eastAsia="Times New Roman" w:hAnsi="Cambria" w:cs="Times New Roman"/>
                        <w:sz w:val="36"/>
                        <w:szCs w:val="36"/>
                      </w:rPr>
                      <w:t>Firma ou Denominação da Entidade</w:t>
                    </w:r>
                  </w:p>
                </w:tc>
              </w:sdtContent>
            </w:sdt>
          </w:tr>
        </w:tbl>
        <w:p w14:paraId="302E21D3" w14:textId="6103A911" w:rsidR="00714CD4" w:rsidRDefault="00503B1B" w:rsidP="00A96655">
          <w:pPr>
            <w:spacing w:after="120"/>
            <w:jc w:val="left"/>
            <w:rPr>
              <w:rFonts w:ascii="Arial" w:eastAsia="Times New Roman" w:hAnsi="Arial" w:cs="Arial"/>
              <w:sz w:val="20"/>
              <w:szCs w:val="20"/>
              <w:lang w:eastAsia="pt-PT"/>
            </w:rPr>
            <w:sectPr w:rsidR="00714CD4" w:rsidSect="00714CD4">
              <w:headerReference w:type="default" r:id="rId10"/>
              <w:footerReference w:type="default" r:id="rId11"/>
              <w:headerReference w:type="first" r:id="rId12"/>
              <w:footnotePr>
                <w:numRestart w:val="eachSect"/>
              </w:footnotePr>
              <w:type w:val="continuous"/>
              <w:pgSz w:w="11906" w:h="16838" w:code="9"/>
              <w:pgMar w:top="1985" w:right="851" w:bottom="851" w:left="1560" w:header="709" w:footer="709" w:gutter="0"/>
              <w:cols w:space="708"/>
              <w:titlePg/>
              <w:docGrid w:linePitch="360"/>
            </w:sectPr>
          </w:pPr>
          <w:r w:rsidRPr="007D4B0A">
            <w:rPr>
              <w:rFonts w:ascii="Arial" w:eastAsia="Times New Roman" w:hAnsi="Arial" w:cs="Arial"/>
              <w:i/>
              <w:sz w:val="20"/>
              <w:szCs w:val="20"/>
              <w:lang w:eastAsia="pt-PT"/>
            </w:rPr>
            <w:t>O modelo da</w:t>
          </w:r>
          <w:r w:rsidR="00A96655" w:rsidRPr="007D4B0A">
            <w:rPr>
              <w:rFonts w:ascii="Arial" w:eastAsia="Times New Roman" w:hAnsi="Arial" w:cs="Arial"/>
              <w:i/>
              <w:sz w:val="20"/>
              <w:szCs w:val="20"/>
              <w:lang w:eastAsia="pt-PT"/>
            </w:rPr>
            <w:t xml:space="preserve"> </w:t>
          </w:r>
          <w:r w:rsidR="00FD3E7B" w:rsidRPr="007D4B0A">
            <w:rPr>
              <w:rFonts w:ascii="Arial" w:eastAsia="Times New Roman" w:hAnsi="Arial" w:cs="Arial"/>
              <w:i/>
              <w:sz w:val="20"/>
              <w:szCs w:val="20"/>
              <w:lang w:eastAsia="pt-PT"/>
            </w:rPr>
            <w:t>folha de rosto (c</w:t>
          </w:r>
          <w:r w:rsidR="00A96655" w:rsidRPr="007D4B0A">
            <w:rPr>
              <w:rFonts w:ascii="Arial" w:eastAsia="Times New Roman" w:hAnsi="Arial" w:cs="Arial"/>
              <w:i/>
              <w:sz w:val="20"/>
              <w:szCs w:val="20"/>
              <w:lang w:eastAsia="pt-PT"/>
            </w:rPr>
            <w:t>apa</w:t>
          </w:r>
          <w:r w:rsidR="00B320A5" w:rsidRPr="007D4B0A">
            <w:rPr>
              <w:rFonts w:ascii="Arial" w:eastAsia="Times New Roman" w:hAnsi="Arial" w:cs="Arial"/>
              <w:i/>
              <w:sz w:val="20"/>
              <w:szCs w:val="20"/>
              <w:lang w:eastAsia="pt-PT"/>
            </w:rPr>
            <w:t>)</w:t>
          </w:r>
          <w:r w:rsidR="00A96655" w:rsidRPr="007D4B0A">
            <w:rPr>
              <w:rFonts w:ascii="Arial" w:eastAsia="Times New Roman" w:hAnsi="Arial" w:cs="Arial"/>
              <w:i/>
              <w:sz w:val="20"/>
              <w:szCs w:val="20"/>
              <w:lang w:eastAsia="pt-PT"/>
            </w:rPr>
            <w:t xml:space="preserve"> </w:t>
          </w:r>
          <w:r w:rsidR="00E633E1" w:rsidRPr="007D4B0A">
            <w:rPr>
              <w:rFonts w:ascii="Arial" w:eastAsia="Times New Roman" w:hAnsi="Arial" w:cs="Arial"/>
              <w:i/>
              <w:sz w:val="20"/>
              <w:szCs w:val="20"/>
              <w:lang w:eastAsia="pt-PT"/>
            </w:rPr>
            <w:t xml:space="preserve">adotada para o </w:t>
          </w:r>
          <w:proofErr w:type="spellStart"/>
          <w:r w:rsidR="00E633E1" w:rsidRPr="007D4B0A">
            <w:rPr>
              <w:rFonts w:ascii="Arial" w:eastAsia="Times New Roman" w:hAnsi="Arial" w:cs="Arial"/>
              <w:i/>
              <w:sz w:val="20"/>
              <w:szCs w:val="20"/>
              <w:lang w:eastAsia="pt-PT"/>
            </w:rPr>
            <w:t>RGS</w:t>
          </w:r>
          <w:proofErr w:type="spellEnd"/>
          <w:r w:rsidR="00E633E1" w:rsidRPr="007D4B0A">
            <w:rPr>
              <w:rFonts w:ascii="Arial" w:eastAsia="Times New Roman" w:hAnsi="Arial" w:cs="Arial"/>
              <w:i/>
              <w:sz w:val="20"/>
              <w:szCs w:val="20"/>
              <w:lang w:eastAsia="pt-PT"/>
            </w:rPr>
            <w:t xml:space="preserve"> é opcional</w:t>
          </w:r>
          <w:r w:rsidR="00FD3E7B" w:rsidRPr="00240F24">
            <w:rPr>
              <w:rStyle w:val="Refdenotaderodap"/>
              <w:rFonts w:ascii="Arial" w:eastAsia="Times New Roman" w:hAnsi="Arial" w:cs="Arial"/>
              <w:sz w:val="20"/>
              <w:szCs w:val="20"/>
              <w:lang w:eastAsia="pt-PT"/>
            </w:rPr>
            <w:footnoteReference w:id="2"/>
          </w:r>
        </w:p>
        <w:p w14:paraId="661EC000" w14:textId="28DC8D86" w:rsidR="00E633E1" w:rsidRPr="00240F24" w:rsidRDefault="00E633E1" w:rsidP="00A96655">
          <w:pPr>
            <w:spacing w:after="120"/>
            <w:jc w:val="left"/>
            <w:rPr>
              <w:rFonts w:ascii="Arial" w:eastAsia="Times New Roman" w:hAnsi="Arial" w:cs="Arial"/>
              <w:sz w:val="20"/>
              <w:szCs w:val="20"/>
              <w:lang w:eastAsia="pt-PT"/>
            </w:rPr>
          </w:pPr>
        </w:p>
        <w:p w14:paraId="44B8A920" w14:textId="77777777" w:rsidR="002F696D" w:rsidRPr="007D4B0A" w:rsidRDefault="002F696D" w:rsidP="00A96655">
          <w:pPr>
            <w:spacing w:after="120"/>
            <w:jc w:val="left"/>
            <w:rPr>
              <w:rFonts w:ascii="Arial" w:eastAsia="Times New Roman" w:hAnsi="Arial" w:cs="Arial"/>
              <w:sz w:val="20"/>
              <w:szCs w:val="20"/>
              <w:lang w:eastAsia="pt-PT"/>
            </w:rPr>
          </w:pPr>
        </w:p>
        <w:p w14:paraId="7B3D0464" w14:textId="77777777" w:rsidR="002F696D" w:rsidRPr="007D4B0A" w:rsidRDefault="002F696D" w:rsidP="00A96655">
          <w:pPr>
            <w:spacing w:after="120"/>
            <w:jc w:val="left"/>
            <w:rPr>
              <w:rFonts w:ascii="Arial" w:eastAsia="Times New Roman" w:hAnsi="Arial" w:cs="Arial"/>
              <w:sz w:val="20"/>
              <w:szCs w:val="20"/>
              <w:lang w:eastAsia="pt-PT"/>
            </w:rPr>
          </w:pPr>
        </w:p>
        <w:p w14:paraId="6EDE7360" w14:textId="77777777" w:rsidR="002F696D" w:rsidRPr="007D4B0A" w:rsidRDefault="002F696D" w:rsidP="00A96655">
          <w:pPr>
            <w:spacing w:after="120"/>
            <w:jc w:val="left"/>
            <w:rPr>
              <w:rFonts w:ascii="Arial" w:eastAsia="Times New Roman" w:hAnsi="Arial" w:cs="Arial"/>
              <w:sz w:val="20"/>
              <w:szCs w:val="20"/>
              <w:lang w:eastAsia="pt-PT"/>
            </w:rPr>
          </w:pPr>
        </w:p>
        <w:p w14:paraId="66FD1E3D" w14:textId="77777777" w:rsidR="002F696D" w:rsidRPr="007D4B0A" w:rsidRDefault="002F696D" w:rsidP="00A96655">
          <w:pPr>
            <w:spacing w:after="120"/>
            <w:jc w:val="left"/>
            <w:rPr>
              <w:rFonts w:ascii="Arial" w:eastAsia="Times New Roman" w:hAnsi="Arial" w:cs="Arial"/>
              <w:sz w:val="20"/>
              <w:szCs w:val="20"/>
              <w:lang w:eastAsia="pt-PT"/>
            </w:rPr>
          </w:pPr>
        </w:p>
        <w:p w14:paraId="177DE773" w14:textId="77777777" w:rsidR="002F696D" w:rsidRPr="007D4B0A" w:rsidRDefault="002F696D" w:rsidP="00A96655">
          <w:pPr>
            <w:spacing w:after="120"/>
            <w:jc w:val="left"/>
            <w:rPr>
              <w:rFonts w:ascii="Arial" w:eastAsia="Times New Roman" w:hAnsi="Arial" w:cs="Arial"/>
              <w:sz w:val="20"/>
              <w:szCs w:val="20"/>
              <w:lang w:eastAsia="pt-PT"/>
            </w:rPr>
          </w:pPr>
        </w:p>
        <w:p w14:paraId="5424DFB9" w14:textId="77777777" w:rsidR="002F696D" w:rsidRPr="007D4B0A" w:rsidRDefault="002F696D" w:rsidP="00A96655">
          <w:pPr>
            <w:spacing w:after="120"/>
            <w:jc w:val="left"/>
            <w:rPr>
              <w:rFonts w:ascii="Arial" w:eastAsia="Times New Roman" w:hAnsi="Arial" w:cs="Arial"/>
              <w:sz w:val="20"/>
              <w:szCs w:val="20"/>
              <w:lang w:eastAsia="pt-PT"/>
            </w:rPr>
          </w:pPr>
        </w:p>
        <w:p w14:paraId="25A797D9" w14:textId="77777777" w:rsidR="002F696D" w:rsidRPr="007D4B0A" w:rsidRDefault="002F696D" w:rsidP="00A96655">
          <w:pPr>
            <w:spacing w:after="120"/>
            <w:jc w:val="left"/>
            <w:rPr>
              <w:rFonts w:ascii="Arial" w:eastAsia="Times New Roman" w:hAnsi="Arial" w:cs="Arial"/>
              <w:sz w:val="20"/>
              <w:szCs w:val="20"/>
              <w:lang w:eastAsia="pt-PT"/>
            </w:rPr>
          </w:pPr>
        </w:p>
        <w:p w14:paraId="297918EE" w14:textId="2C8DD7A0" w:rsidR="0006306B" w:rsidRPr="007D4B0A" w:rsidRDefault="00262D5E" w:rsidP="00A96655">
          <w:pPr>
            <w:spacing w:after="120"/>
            <w:jc w:val="left"/>
            <w:rPr>
              <w:rFonts w:ascii="Arial" w:eastAsia="Times New Roman" w:hAnsi="Arial" w:cs="Arial"/>
              <w:sz w:val="20"/>
              <w:szCs w:val="20"/>
              <w:lang w:eastAsia="pt-PT"/>
            </w:rPr>
          </w:pPr>
          <w:sdt>
            <w:sdtPr>
              <w:rPr>
                <w:rFonts w:ascii="Arial" w:hAnsi="Arial" w:cs="Arial"/>
                <w:sz w:val="20"/>
                <w:szCs w:val="20"/>
              </w:rPr>
              <w:alias w:val="Resumo"/>
              <w:id w:val="276713183"/>
              <w:dataBinding w:prefixMappings="xmlns:ns0='http://schemas.microsoft.com/office/2006/coverPageProps'" w:xpath="/ns0:CoverPageProperties[1]/ns0:Abstract[1]" w:storeItemID="{55AF091B-3C7A-41E3-B477-F2FDAA23CFDA}"/>
              <w:text/>
            </w:sdtPr>
            <w:sdtContent>
              <w:r w:rsidR="00E14F02">
                <w:rPr>
                  <w:rFonts w:ascii="Arial" w:hAnsi="Arial" w:cs="Arial"/>
                  <w:sz w:val="20"/>
                  <w:szCs w:val="20"/>
                </w:rPr>
                <w:t xml:space="preserve">Versão aprovada em reunião [do órgão de administração] de </w:t>
              </w:r>
              <w:proofErr w:type="spellStart"/>
              <w:r w:rsidR="00E14F02">
                <w:rPr>
                  <w:rFonts w:ascii="Arial" w:hAnsi="Arial" w:cs="Arial"/>
                  <w:sz w:val="20"/>
                  <w:szCs w:val="20"/>
                </w:rPr>
                <w:t>dd</w:t>
              </w:r>
              <w:proofErr w:type="spellEnd"/>
              <w:r w:rsidR="00E14F02">
                <w:rPr>
                  <w:rFonts w:ascii="Arial" w:hAnsi="Arial" w:cs="Arial"/>
                  <w:sz w:val="20"/>
                  <w:szCs w:val="20"/>
                </w:rPr>
                <w:t xml:space="preserve"> de mm de 2019</w:t>
              </w:r>
            </w:sdtContent>
          </w:sdt>
          <w:r w:rsidR="0008035A" w:rsidRPr="00240F24">
            <w:rPr>
              <w:rFonts w:ascii="Arial" w:eastAsia="Times New Roman" w:hAnsi="Arial" w:cs="Arial"/>
              <w:sz w:val="20"/>
              <w:szCs w:val="20"/>
              <w:lang w:eastAsia="pt-PT"/>
            </w:rPr>
            <w:t xml:space="preserve"> </w:t>
          </w:r>
          <w:r w:rsidR="00A96655" w:rsidRPr="007D4B0A">
            <w:rPr>
              <w:rFonts w:ascii="Arial" w:eastAsia="Times New Roman" w:hAnsi="Arial" w:cs="Arial"/>
              <w:sz w:val="20"/>
              <w:szCs w:val="20"/>
              <w:lang w:eastAsia="pt-PT"/>
            </w:rPr>
            <w:br w:type="page"/>
          </w:r>
        </w:p>
        <w:p w14:paraId="25BE25AC" w14:textId="77777777" w:rsidR="00A96655" w:rsidRPr="00240F24" w:rsidRDefault="00262D5E" w:rsidP="002F696D">
          <w:pPr>
            <w:spacing w:after="120"/>
            <w:jc w:val="left"/>
            <w:rPr>
              <w:rFonts w:ascii="Arial" w:eastAsia="Times New Roman" w:hAnsi="Arial" w:cs="Arial"/>
              <w:sz w:val="20"/>
              <w:szCs w:val="20"/>
              <w:lang w:eastAsia="pt-PT"/>
            </w:rPr>
          </w:pPr>
        </w:p>
      </w:sdtContent>
    </w:sdt>
    <w:sdt>
      <w:sdtPr>
        <w:rPr>
          <w:rFonts w:ascii="Times New Roman" w:eastAsia="Times New Roman" w:hAnsi="Times New Roman" w:cs="Times New Roman"/>
          <w:sz w:val="24"/>
          <w:szCs w:val="20"/>
          <w:lang w:eastAsia="pt-PT"/>
        </w:rPr>
        <w:id w:val="3130648"/>
        <w:docPartObj>
          <w:docPartGallery w:val="Table of Contents"/>
          <w:docPartUnique/>
        </w:docPartObj>
      </w:sdtPr>
      <w:sdtContent>
        <w:p w14:paraId="0AB80EB4" w14:textId="77777777" w:rsidR="0098454E" w:rsidRPr="007D4B0A" w:rsidRDefault="0098454E" w:rsidP="0098454E">
          <w:pPr>
            <w:keepNext/>
            <w:keepLines/>
            <w:spacing w:after="120"/>
            <w:jc w:val="left"/>
            <w:rPr>
              <w:rFonts w:ascii="Cambria" w:eastAsia="Times New Roman" w:hAnsi="Cambria" w:cs="Times New Roman"/>
              <w:b/>
              <w:bCs/>
              <w:color w:val="365F91"/>
              <w:sz w:val="28"/>
              <w:szCs w:val="28"/>
            </w:rPr>
          </w:pPr>
          <w:r w:rsidRPr="00240F24">
            <w:rPr>
              <w:rFonts w:ascii="Cambria" w:eastAsia="Times New Roman" w:hAnsi="Cambria" w:cs="Times New Roman"/>
              <w:b/>
              <w:bCs/>
              <w:color w:val="365F91"/>
              <w:sz w:val="28"/>
              <w:szCs w:val="28"/>
            </w:rPr>
            <w:t>Índice</w:t>
          </w:r>
        </w:p>
        <w:p w14:paraId="4D4F8764" w14:textId="77777777" w:rsidR="00262D5E" w:rsidRDefault="0098454E">
          <w:pPr>
            <w:pStyle w:val="ndice1"/>
            <w:rPr>
              <w:rFonts w:eastAsiaTheme="minorEastAsia"/>
              <w:noProof/>
              <w:lang w:eastAsia="pt-PT"/>
            </w:rPr>
          </w:pPr>
          <w:r w:rsidRPr="007D4B0A">
            <w:rPr>
              <w:rFonts w:ascii="Times New Roman" w:eastAsia="Times New Roman" w:hAnsi="Times New Roman" w:cs="Times New Roman"/>
              <w:sz w:val="24"/>
              <w:szCs w:val="20"/>
              <w:lang w:eastAsia="pt-PT"/>
            </w:rPr>
            <w:fldChar w:fldCharType="begin"/>
          </w:r>
          <w:r w:rsidRPr="007D4B0A">
            <w:rPr>
              <w:rFonts w:ascii="Times New Roman" w:eastAsia="Times New Roman" w:hAnsi="Times New Roman" w:cs="Times New Roman"/>
              <w:sz w:val="24"/>
              <w:szCs w:val="20"/>
              <w:lang w:eastAsia="pt-PT"/>
            </w:rPr>
            <w:instrText xml:space="preserve"> TOC \b I2 \o "1-3" \h \z \u </w:instrText>
          </w:r>
          <w:r w:rsidRPr="007D4B0A">
            <w:rPr>
              <w:rFonts w:ascii="Times New Roman" w:eastAsia="Times New Roman" w:hAnsi="Times New Roman" w:cs="Times New Roman"/>
              <w:sz w:val="24"/>
              <w:szCs w:val="20"/>
              <w:lang w:eastAsia="pt-PT"/>
            </w:rPr>
            <w:fldChar w:fldCharType="separate"/>
          </w:r>
          <w:hyperlink w:anchor="_Toc536712838" w:history="1">
            <w:r w:rsidR="00262D5E" w:rsidRPr="007C21DE">
              <w:rPr>
                <w:rStyle w:val="Hiperligao"/>
                <w:rFonts w:ascii="Cambria" w:eastAsia="Times New Roman" w:hAnsi="Cambria" w:cs="Times New Roman"/>
                <w:b/>
                <w:bCs/>
                <w:noProof/>
                <w:lang w:eastAsia="pt-PT"/>
              </w:rPr>
              <w:t>I.</w:t>
            </w:r>
            <w:r w:rsidR="00262D5E">
              <w:rPr>
                <w:rFonts w:eastAsiaTheme="minorEastAsia"/>
                <w:noProof/>
                <w:lang w:eastAsia="pt-PT"/>
              </w:rPr>
              <w:tab/>
            </w:r>
            <w:r w:rsidR="00262D5E" w:rsidRPr="007C21DE">
              <w:rPr>
                <w:rStyle w:val="Hiperligao"/>
                <w:rFonts w:ascii="Cambria" w:eastAsia="Times New Roman" w:hAnsi="Cambria" w:cs="Times New Roman"/>
                <w:b/>
                <w:bCs/>
                <w:noProof/>
                <w:lang w:eastAsia="pt-PT"/>
              </w:rPr>
              <w:t>Síntese (Sumário Executivo)</w:t>
            </w:r>
            <w:r w:rsidR="00262D5E">
              <w:rPr>
                <w:noProof/>
                <w:webHidden/>
              </w:rPr>
              <w:tab/>
            </w:r>
            <w:r w:rsidR="00262D5E">
              <w:rPr>
                <w:noProof/>
                <w:webHidden/>
              </w:rPr>
              <w:fldChar w:fldCharType="begin"/>
            </w:r>
            <w:r w:rsidR="00262D5E">
              <w:rPr>
                <w:noProof/>
                <w:webHidden/>
              </w:rPr>
              <w:instrText xml:space="preserve"> PAGEREF _Toc536712838 \h </w:instrText>
            </w:r>
            <w:r w:rsidR="00262D5E">
              <w:rPr>
                <w:noProof/>
                <w:webHidden/>
              </w:rPr>
            </w:r>
            <w:r w:rsidR="00262D5E">
              <w:rPr>
                <w:noProof/>
                <w:webHidden/>
              </w:rPr>
              <w:fldChar w:fldCharType="separate"/>
            </w:r>
            <w:r w:rsidR="00262D5E">
              <w:rPr>
                <w:noProof/>
                <w:webHidden/>
              </w:rPr>
              <w:t>4</w:t>
            </w:r>
            <w:r w:rsidR="00262D5E">
              <w:rPr>
                <w:noProof/>
                <w:webHidden/>
              </w:rPr>
              <w:fldChar w:fldCharType="end"/>
            </w:r>
          </w:hyperlink>
        </w:p>
        <w:p w14:paraId="7F09E642" w14:textId="77777777" w:rsidR="00262D5E" w:rsidRDefault="00262D5E">
          <w:pPr>
            <w:pStyle w:val="ndice1"/>
            <w:rPr>
              <w:rFonts w:eastAsiaTheme="minorEastAsia"/>
              <w:noProof/>
              <w:lang w:eastAsia="pt-PT"/>
            </w:rPr>
          </w:pPr>
          <w:hyperlink w:anchor="_Toc536712839" w:history="1">
            <w:r w:rsidRPr="007C21DE">
              <w:rPr>
                <w:rStyle w:val="Hiperligao"/>
                <w:rFonts w:ascii="Cambria" w:eastAsia="Times New Roman" w:hAnsi="Cambria" w:cs="Times New Roman"/>
                <w:b/>
                <w:bCs/>
                <w:noProof/>
                <w:lang w:eastAsia="pt-PT"/>
              </w:rPr>
              <w:t>II.</w:t>
            </w:r>
            <w:r>
              <w:rPr>
                <w:rFonts w:eastAsiaTheme="minorEastAsia"/>
                <w:noProof/>
                <w:lang w:eastAsia="pt-PT"/>
              </w:rPr>
              <w:tab/>
            </w:r>
            <w:r w:rsidRPr="007C21DE">
              <w:rPr>
                <w:rStyle w:val="Hiperligao"/>
                <w:rFonts w:ascii="Cambria" w:eastAsia="Times New Roman" w:hAnsi="Cambria" w:cs="Times New Roman"/>
                <w:b/>
                <w:bCs/>
                <w:noProof/>
                <w:lang w:eastAsia="pt-PT"/>
              </w:rPr>
              <w:t>Missão, Objetivos e Políticas</w:t>
            </w:r>
            <w:r>
              <w:rPr>
                <w:noProof/>
                <w:webHidden/>
              </w:rPr>
              <w:tab/>
            </w:r>
            <w:r>
              <w:rPr>
                <w:noProof/>
                <w:webHidden/>
              </w:rPr>
              <w:fldChar w:fldCharType="begin"/>
            </w:r>
            <w:r>
              <w:rPr>
                <w:noProof/>
                <w:webHidden/>
              </w:rPr>
              <w:instrText xml:space="preserve"> PAGEREF _Toc536712839 \h </w:instrText>
            </w:r>
            <w:r>
              <w:rPr>
                <w:noProof/>
                <w:webHidden/>
              </w:rPr>
            </w:r>
            <w:r>
              <w:rPr>
                <w:noProof/>
                <w:webHidden/>
              </w:rPr>
              <w:fldChar w:fldCharType="separate"/>
            </w:r>
            <w:r>
              <w:rPr>
                <w:noProof/>
                <w:webHidden/>
              </w:rPr>
              <w:t>4</w:t>
            </w:r>
            <w:r>
              <w:rPr>
                <w:noProof/>
                <w:webHidden/>
              </w:rPr>
              <w:fldChar w:fldCharType="end"/>
            </w:r>
          </w:hyperlink>
        </w:p>
        <w:p w14:paraId="39D37780" w14:textId="77777777" w:rsidR="00262D5E" w:rsidRDefault="00262D5E">
          <w:pPr>
            <w:pStyle w:val="ndice1"/>
            <w:rPr>
              <w:rFonts w:eastAsiaTheme="minorEastAsia"/>
              <w:noProof/>
              <w:lang w:eastAsia="pt-PT"/>
            </w:rPr>
          </w:pPr>
          <w:hyperlink w:anchor="_Toc536712840" w:history="1">
            <w:r w:rsidRPr="007C21DE">
              <w:rPr>
                <w:rStyle w:val="Hiperligao"/>
                <w:rFonts w:ascii="Cambria" w:eastAsia="Times New Roman" w:hAnsi="Cambria" w:cs="Times New Roman"/>
                <w:b/>
                <w:bCs/>
                <w:noProof/>
                <w:lang w:eastAsia="pt-PT"/>
              </w:rPr>
              <w:t>III.</w:t>
            </w:r>
            <w:r>
              <w:rPr>
                <w:rFonts w:eastAsiaTheme="minorEastAsia"/>
                <w:noProof/>
                <w:lang w:eastAsia="pt-PT"/>
              </w:rPr>
              <w:tab/>
            </w:r>
            <w:r w:rsidRPr="007C21DE">
              <w:rPr>
                <w:rStyle w:val="Hiperligao"/>
                <w:rFonts w:ascii="Cambria" w:eastAsia="Times New Roman" w:hAnsi="Cambria" w:cs="Times New Roman"/>
                <w:b/>
                <w:bCs/>
                <w:noProof/>
                <w:lang w:eastAsia="pt-PT"/>
              </w:rPr>
              <w:t>Estrutura de capital</w:t>
            </w:r>
            <w:r>
              <w:rPr>
                <w:noProof/>
                <w:webHidden/>
              </w:rPr>
              <w:tab/>
            </w:r>
            <w:r>
              <w:rPr>
                <w:noProof/>
                <w:webHidden/>
              </w:rPr>
              <w:fldChar w:fldCharType="begin"/>
            </w:r>
            <w:r>
              <w:rPr>
                <w:noProof/>
                <w:webHidden/>
              </w:rPr>
              <w:instrText xml:space="preserve"> PAGEREF _Toc536712840 \h </w:instrText>
            </w:r>
            <w:r>
              <w:rPr>
                <w:noProof/>
                <w:webHidden/>
              </w:rPr>
            </w:r>
            <w:r>
              <w:rPr>
                <w:noProof/>
                <w:webHidden/>
              </w:rPr>
              <w:fldChar w:fldCharType="separate"/>
            </w:r>
            <w:r>
              <w:rPr>
                <w:noProof/>
                <w:webHidden/>
              </w:rPr>
              <w:t>4</w:t>
            </w:r>
            <w:r>
              <w:rPr>
                <w:noProof/>
                <w:webHidden/>
              </w:rPr>
              <w:fldChar w:fldCharType="end"/>
            </w:r>
          </w:hyperlink>
        </w:p>
        <w:p w14:paraId="009C3734" w14:textId="77777777" w:rsidR="00262D5E" w:rsidRDefault="00262D5E">
          <w:pPr>
            <w:pStyle w:val="ndice1"/>
            <w:rPr>
              <w:rFonts w:eastAsiaTheme="minorEastAsia"/>
              <w:noProof/>
              <w:lang w:eastAsia="pt-PT"/>
            </w:rPr>
          </w:pPr>
          <w:hyperlink w:anchor="_Toc536712841" w:history="1">
            <w:r w:rsidRPr="007C21DE">
              <w:rPr>
                <w:rStyle w:val="Hiperligao"/>
                <w:rFonts w:ascii="Cambria" w:eastAsia="Times New Roman" w:hAnsi="Cambria" w:cs="Times New Roman"/>
                <w:b/>
                <w:bCs/>
                <w:noProof/>
                <w:lang w:eastAsia="pt-PT"/>
              </w:rPr>
              <w:t>IV.</w:t>
            </w:r>
            <w:r>
              <w:rPr>
                <w:rFonts w:eastAsiaTheme="minorEastAsia"/>
                <w:noProof/>
                <w:lang w:eastAsia="pt-PT"/>
              </w:rPr>
              <w:tab/>
            </w:r>
            <w:r w:rsidRPr="007C21DE">
              <w:rPr>
                <w:rStyle w:val="Hiperligao"/>
                <w:rFonts w:ascii="Cambria" w:eastAsia="Times New Roman" w:hAnsi="Cambria" w:cs="Times New Roman"/>
                <w:b/>
                <w:bCs/>
                <w:noProof/>
                <w:lang w:eastAsia="pt-PT"/>
              </w:rPr>
              <w:t>Participações Sociais e Obrigações detidas</w:t>
            </w:r>
            <w:r>
              <w:rPr>
                <w:noProof/>
                <w:webHidden/>
              </w:rPr>
              <w:tab/>
            </w:r>
            <w:r>
              <w:rPr>
                <w:noProof/>
                <w:webHidden/>
              </w:rPr>
              <w:fldChar w:fldCharType="begin"/>
            </w:r>
            <w:r>
              <w:rPr>
                <w:noProof/>
                <w:webHidden/>
              </w:rPr>
              <w:instrText xml:space="preserve"> PAGEREF _Toc536712841 \h </w:instrText>
            </w:r>
            <w:r>
              <w:rPr>
                <w:noProof/>
                <w:webHidden/>
              </w:rPr>
            </w:r>
            <w:r>
              <w:rPr>
                <w:noProof/>
                <w:webHidden/>
              </w:rPr>
              <w:fldChar w:fldCharType="separate"/>
            </w:r>
            <w:r>
              <w:rPr>
                <w:noProof/>
                <w:webHidden/>
              </w:rPr>
              <w:t>4</w:t>
            </w:r>
            <w:r>
              <w:rPr>
                <w:noProof/>
                <w:webHidden/>
              </w:rPr>
              <w:fldChar w:fldCharType="end"/>
            </w:r>
          </w:hyperlink>
        </w:p>
        <w:p w14:paraId="03FE873B" w14:textId="77777777" w:rsidR="00262D5E" w:rsidRDefault="00262D5E">
          <w:pPr>
            <w:pStyle w:val="ndice1"/>
            <w:rPr>
              <w:rFonts w:eastAsiaTheme="minorEastAsia"/>
              <w:noProof/>
              <w:lang w:eastAsia="pt-PT"/>
            </w:rPr>
          </w:pPr>
          <w:hyperlink w:anchor="_Toc536712842" w:history="1">
            <w:r w:rsidRPr="007C21DE">
              <w:rPr>
                <w:rStyle w:val="Hiperligao"/>
                <w:rFonts w:ascii="Cambria" w:eastAsia="Times New Roman" w:hAnsi="Cambria" w:cs="Times New Roman"/>
                <w:b/>
                <w:bCs/>
                <w:noProof/>
                <w:lang w:eastAsia="pt-PT"/>
              </w:rPr>
              <w:t>V.</w:t>
            </w:r>
            <w:r>
              <w:rPr>
                <w:rFonts w:eastAsiaTheme="minorEastAsia"/>
                <w:noProof/>
                <w:lang w:eastAsia="pt-PT"/>
              </w:rPr>
              <w:tab/>
            </w:r>
            <w:r w:rsidRPr="007C21DE">
              <w:rPr>
                <w:rStyle w:val="Hiperligao"/>
                <w:rFonts w:ascii="Cambria" w:eastAsia="Times New Roman" w:hAnsi="Cambria" w:cs="Times New Roman"/>
                <w:b/>
                <w:bCs/>
                <w:noProof/>
                <w:lang w:eastAsia="pt-PT"/>
              </w:rPr>
              <w:t>Órgãos Sociais e Comissões</w:t>
            </w:r>
            <w:r>
              <w:rPr>
                <w:noProof/>
                <w:webHidden/>
              </w:rPr>
              <w:tab/>
            </w:r>
            <w:r>
              <w:rPr>
                <w:noProof/>
                <w:webHidden/>
              </w:rPr>
              <w:fldChar w:fldCharType="begin"/>
            </w:r>
            <w:r>
              <w:rPr>
                <w:noProof/>
                <w:webHidden/>
              </w:rPr>
              <w:instrText xml:space="preserve"> PAGEREF _Toc536712842 \h </w:instrText>
            </w:r>
            <w:r>
              <w:rPr>
                <w:noProof/>
                <w:webHidden/>
              </w:rPr>
            </w:r>
            <w:r>
              <w:rPr>
                <w:noProof/>
                <w:webHidden/>
              </w:rPr>
              <w:fldChar w:fldCharType="separate"/>
            </w:r>
            <w:r>
              <w:rPr>
                <w:noProof/>
                <w:webHidden/>
              </w:rPr>
              <w:t>4</w:t>
            </w:r>
            <w:r>
              <w:rPr>
                <w:noProof/>
                <w:webHidden/>
              </w:rPr>
              <w:fldChar w:fldCharType="end"/>
            </w:r>
          </w:hyperlink>
        </w:p>
        <w:p w14:paraId="5696A4E5" w14:textId="77777777" w:rsidR="00262D5E" w:rsidRDefault="00262D5E">
          <w:pPr>
            <w:pStyle w:val="ndice2"/>
            <w:rPr>
              <w:rFonts w:eastAsiaTheme="minorEastAsia"/>
              <w:noProof/>
              <w:lang w:eastAsia="pt-PT"/>
            </w:rPr>
          </w:pPr>
          <w:hyperlink w:anchor="_Toc536712843" w:history="1">
            <w:r w:rsidRPr="007C21DE">
              <w:rPr>
                <w:rStyle w:val="Hiperligao"/>
                <w:rFonts w:ascii="Cambria" w:eastAsia="Times New Roman" w:hAnsi="Cambria" w:cs="Times New Roman"/>
                <w:b/>
                <w:bCs/>
                <w:noProof/>
                <w:lang w:eastAsia="pt-PT"/>
              </w:rPr>
              <w:t>A.</w:t>
            </w:r>
            <w:r>
              <w:rPr>
                <w:rFonts w:eastAsiaTheme="minorEastAsia"/>
                <w:noProof/>
                <w:lang w:eastAsia="pt-PT"/>
              </w:rPr>
              <w:tab/>
            </w:r>
            <w:r w:rsidRPr="007C21DE">
              <w:rPr>
                <w:rStyle w:val="Hiperligao"/>
                <w:rFonts w:ascii="Cambria" w:eastAsia="Times New Roman" w:hAnsi="Cambria" w:cs="Times New Roman"/>
                <w:b/>
                <w:bCs/>
                <w:noProof/>
                <w:lang w:eastAsia="pt-PT"/>
              </w:rPr>
              <w:t>Modelo de Governo</w:t>
            </w:r>
            <w:r>
              <w:rPr>
                <w:noProof/>
                <w:webHidden/>
              </w:rPr>
              <w:tab/>
            </w:r>
            <w:r>
              <w:rPr>
                <w:noProof/>
                <w:webHidden/>
              </w:rPr>
              <w:fldChar w:fldCharType="begin"/>
            </w:r>
            <w:r>
              <w:rPr>
                <w:noProof/>
                <w:webHidden/>
              </w:rPr>
              <w:instrText xml:space="preserve"> PAGEREF _Toc536712843 \h </w:instrText>
            </w:r>
            <w:r>
              <w:rPr>
                <w:noProof/>
                <w:webHidden/>
              </w:rPr>
            </w:r>
            <w:r>
              <w:rPr>
                <w:noProof/>
                <w:webHidden/>
              </w:rPr>
              <w:fldChar w:fldCharType="separate"/>
            </w:r>
            <w:r>
              <w:rPr>
                <w:noProof/>
                <w:webHidden/>
              </w:rPr>
              <w:t>4</w:t>
            </w:r>
            <w:r>
              <w:rPr>
                <w:noProof/>
                <w:webHidden/>
              </w:rPr>
              <w:fldChar w:fldCharType="end"/>
            </w:r>
          </w:hyperlink>
        </w:p>
        <w:p w14:paraId="6C40CEF3" w14:textId="77777777" w:rsidR="00262D5E" w:rsidRDefault="00262D5E">
          <w:pPr>
            <w:pStyle w:val="ndice2"/>
            <w:rPr>
              <w:rFonts w:eastAsiaTheme="minorEastAsia"/>
              <w:noProof/>
              <w:lang w:eastAsia="pt-PT"/>
            </w:rPr>
          </w:pPr>
          <w:hyperlink w:anchor="_Toc536712844" w:history="1">
            <w:r w:rsidRPr="007C21DE">
              <w:rPr>
                <w:rStyle w:val="Hiperligao"/>
                <w:rFonts w:ascii="Cambria" w:eastAsia="Times New Roman" w:hAnsi="Cambria" w:cs="Times New Roman"/>
                <w:b/>
                <w:bCs/>
                <w:noProof/>
                <w:lang w:eastAsia="pt-PT"/>
              </w:rPr>
              <w:t>B.</w:t>
            </w:r>
            <w:r>
              <w:rPr>
                <w:rFonts w:eastAsiaTheme="minorEastAsia"/>
                <w:noProof/>
                <w:lang w:eastAsia="pt-PT"/>
              </w:rPr>
              <w:tab/>
            </w:r>
            <w:r w:rsidRPr="007C21DE">
              <w:rPr>
                <w:rStyle w:val="Hiperligao"/>
                <w:rFonts w:ascii="Cambria" w:eastAsia="Times New Roman" w:hAnsi="Cambria" w:cs="Times New Roman"/>
                <w:b/>
                <w:bCs/>
                <w:noProof/>
                <w:lang w:eastAsia="pt-PT"/>
              </w:rPr>
              <w:t>Assembleia Geral</w:t>
            </w:r>
            <w:r>
              <w:rPr>
                <w:noProof/>
                <w:webHidden/>
              </w:rPr>
              <w:tab/>
            </w:r>
            <w:r>
              <w:rPr>
                <w:noProof/>
                <w:webHidden/>
              </w:rPr>
              <w:fldChar w:fldCharType="begin"/>
            </w:r>
            <w:r>
              <w:rPr>
                <w:noProof/>
                <w:webHidden/>
              </w:rPr>
              <w:instrText xml:space="preserve"> PAGEREF _Toc536712844 \h </w:instrText>
            </w:r>
            <w:r>
              <w:rPr>
                <w:noProof/>
                <w:webHidden/>
              </w:rPr>
            </w:r>
            <w:r>
              <w:rPr>
                <w:noProof/>
                <w:webHidden/>
              </w:rPr>
              <w:fldChar w:fldCharType="separate"/>
            </w:r>
            <w:r>
              <w:rPr>
                <w:noProof/>
                <w:webHidden/>
              </w:rPr>
              <w:t>5</w:t>
            </w:r>
            <w:r>
              <w:rPr>
                <w:noProof/>
                <w:webHidden/>
              </w:rPr>
              <w:fldChar w:fldCharType="end"/>
            </w:r>
          </w:hyperlink>
        </w:p>
        <w:p w14:paraId="0D503C23" w14:textId="77777777" w:rsidR="00262D5E" w:rsidRDefault="00262D5E">
          <w:pPr>
            <w:pStyle w:val="ndice2"/>
            <w:rPr>
              <w:rFonts w:eastAsiaTheme="minorEastAsia"/>
              <w:noProof/>
              <w:lang w:eastAsia="pt-PT"/>
            </w:rPr>
          </w:pPr>
          <w:hyperlink w:anchor="_Toc536712845" w:history="1">
            <w:r w:rsidRPr="007C21DE">
              <w:rPr>
                <w:rStyle w:val="Hiperligao"/>
                <w:rFonts w:ascii="Cambria" w:eastAsia="Times New Roman" w:hAnsi="Cambria" w:cs="Times New Roman"/>
                <w:b/>
                <w:bCs/>
                <w:noProof/>
                <w:lang w:eastAsia="pt-PT"/>
              </w:rPr>
              <w:t>C.</w:t>
            </w:r>
            <w:r>
              <w:rPr>
                <w:rFonts w:eastAsiaTheme="minorEastAsia"/>
                <w:noProof/>
                <w:lang w:eastAsia="pt-PT"/>
              </w:rPr>
              <w:tab/>
            </w:r>
            <w:r w:rsidRPr="007C21DE">
              <w:rPr>
                <w:rStyle w:val="Hiperligao"/>
                <w:rFonts w:ascii="Cambria" w:eastAsia="Times New Roman" w:hAnsi="Cambria" w:cs="Times New Roman"/>
                <w:b/>
                <w:bCs/>
                <w:noProof/>
                <w:lang w:eastAsia="pt-PT"/>
              </w:rPr>
              <w:t>Administração e Supervisão</w:t>
            </w:r>
            <w:r>
              <w:rPr>
                <w:noProof/>
                <w:webHidden/>
              </w:rPr>
              <w:tab/>
            </w:r>
            <w:r>
              <w:rPr>
                <w:noProof/>
                <w:webHidden/>
              </w:rPr>
              <w:fldChar w:fldCharType="begin"/>
            </w:r>
            <w:r>
              <w:rPr>
                <w:noProof/>
                <w:webHidden/>
              </w:rPr>
              <w:instrText xml:space="preserve"> PAGEREF _Toc536712845 \h </w:instrText>
            </w:r>
            <w:r>
              <w:rPr>
                <w:noProof/>
                <w:webHidden/>
              </w:rPr>
            </w:r>
            <w:r>
              <w:rPr>
                <w:noProof/>
                <w:webHidden/>
              </w:rPr>
              <w:fldChar w:fldCharType="separate"/>
            </w:r>
            <w:r>
              <w:rPr>
                <w:noProof/>
                <w:webHidden/>
              </w:rPr>
              <w:t>5</w:t>
            </w:r>
            <w:r>
              <w:rPr>
                <w:noProof/>
                <w:webHidden/>
              </w:rPr>
              <w:fldChar w:fldCharType="end"/>
            </w:r>
          </w:hyperlink>
        </w:p>
        <w:p w14:paraId="5A1FC7EE" w14:textId="77777777" w:rsidR="00262D5E" w:rsidRDefault="00262D5E">
          <w:pPr>
            <w:pStyle w:val="ndice2"/>
            <w:rPr>
              <w:rFonts w:eastAsiaTheme="minorEastAsia"/>
              <w:noProof/>
              <w:lang w:eastAsia="pt-PT"/>
            </w:rPr>
          </w:pPr>
          <w:hyperlink w:anchor="_Toc536712846" w:history="1">
            <w:r w:rsidRPr="007C21DE">
              <w:rPr>
                <w:rStyle w:val="Hiperligao"/>
                <w:rFonts w:ascii="Cambria" w:eastAsia="Times New Roman" w:hAnsi="Cambria" w:cs="Times New Roman"/>
                <w:b/>
                <w:bCs/>
                <w:noProof/>
                <w:lang w:eastAsia="pt-PT"/>
              </w:rPr>
              <w:t>D.</w:t>
            </w:r>
            <w:r>
              <w:rPr>
                <w:rFonts w:eastAsiaTheme="minorEastAsia"/>
                <w:noProof/>
                <w:lang w:eastAsia="pt-PT"/>
              </w:rPr>
              <w:tab/>
            </w:r>
            <w:r w:rsidRPr="007C21DE">
              <w:rPr>
                <w:rStyle w:val="Hiperligao"/>
                <w:rFonts w:ascii="Cambria" w:eastAsia="Times New Roman" w:hAnsi="Cambria" w:cs="Times New Roman"/>
                <w:b/>
                <w:bCs/>
                <w:noProof/>
                <w:lang w:eastAsia="pt-PT"/>
              </w:rPr>
              <w:t>Fiscalização</w:t>
            </w:r>
            <w:r>
              <w:rPr>
                <w:noProof/>
                <w:webHidden/>
              </w:rPr>
              <w:tab/>
            </w:r>
            <w:r>
              <w:rPr>
                <w:noProof/>
                <w:webHidden/>
              </w:rPr>
              <w:fldChar w:fldCharType="begin"/>
            </w:r>
            <w:r>
              <w:rPr>
                <w:noProof/>
                <w:webHidden/>
              </w:rPr>
              <w:instrText xml:space="preserve"> PAGEREF _Toc536712846 \h </w:instrText>
            </w:r>
            <w:r>
              <w:rPr>
                <w:noProof/>
                <w:webHidden/>
              </w:rPr>
            </w:r>
            <w:r>
              <w:rPr>
                <w:noProof/>
                <w:webHidden/>
              </w:rPr>
              <w:fldChar w:fldCharType="separate"/>
            </w:r>
            <w:r>
              <w:rPr>
                <w:noProof/>
                <w:webHidden/>
              </w:rPr>
              <w:t>7</w:t>
            </w:r>
            <w:r>
              <w:rPr>
                <w:noProof/>
                <w:webHidden/>
              </w:rPr>
              <w:fldChar w:fldCharType="end"/>
            </w:r>
          </w:hyperlink>
        </w:p>
        <w:p w14:paraId="1045DEAA" w14:textId="77777777" w:rsidR="00262D5E" w:rsidRDefault="00262D5E">
          <w:pPr>
            <w:pStyle w:val="ndice2"/>
            <w:rPr>
              <w:rFonts w:eastAsiaTheme="minorEastAsia"/>
              <w:noProof/>
              <w:lang w:eastAsia="pt-PT"/>
            </w:rPr>
          </w:pPr>
          <w:hyperlink w:anchor="_Toc536712847" w:history="1">
            <w:r w:rsidRPr="007C21DE">
              <w:rPr>
                <w:rStyle w:val="Hiperligao"/>
                <w:rFonts w:ascii="Cambria" w:eastAsia="Times New Roman" w:hAnsi="Cambria" w:cs="Times New Roman"/>
                <w:b/>
                <w:bCs/>
                <w:noProof/>
                <w:lang w:eastAsia="pt-PT"/>
              </w:rPr>
              <w:t>E.</w:t>
            </w:r>
            <w:r>
              <w:rPr>
                <w:rFonts w:eastAsiaTheme="minorEastAsia"/>
                <w:noProof/>
                <w:lang w:eastAsia="pt-PT"/>
              </w:rPr>
              <w:tab/>
            </w:r>
            <w:r w:rsidRPr="007C21DE">
              <w:rPr>
                <w:rStyle w:val="Hiperligao"/>
                <w:rFonts w:ascii="Cambria" w:eastAsia="Times New Roman" w:hAnsi="Cambria" w:cs="Times New Roman"/>
                <w:b/>
                <w:bCs/>
                <w:noProof/>
                <w:lang w:eastAsia="pt-PT"/>
              </w:rPr>
              <w:t>Revisor Oficial de Contas (ROC)</w:t>
            </w:r>
            <w:r>
              <w:rPr>
                <w:noProof/>
                <w:webHidden/>
              </w:rPr>
              <w:tab/>
            </w:r>
            <w:r>
              <w:rPr>
                <w:noProof/>
                <w:webHidden/>
              </w:rPr>
              <w:fldChar w:fldCharType="begin"/>
            </w:r>
            <w:r>
              <w:rPr>
                <w:noProof/>
                <w:webHidden/>
              </w:rPr>
              <w:instrText xml:space="preserve"> PAGEREF _Toc536712847 \h </w:instrText>
            </w:r>
            <w:r>
              <w:rPr>
                <w:noProof/>
                <w:webHidden/>
              </w:rPr>
            </w:r>
            <w:r>
              <w:rPr>
                <w:noProof/>
                <w:webHidden/>
              </w:rPr>
              <w:fldChar w:fldCharType="separate"/>
            </w:r>
            <w:r>
              <w:rPr>
                <w:noProof/>
                <w:webHidden/>
              </w:rPr>
              <w:t>8</w:t>
            </w:r>
            <w:r>
              <w:rPr>
                <w:noProof/>
                <w:webHidden/>
              </w:rPr>
              <w:fldChar w:fldCharType="end"/>
            </w:r>
          </w:hyperlink>
        </w:p>
        <w:p w14:paraId="637BD421" w14:textId="77777777" w:rsidR="00262D5E" w:rsidRDefault="00262D5E">
          <w:pPr>
            <w:pStyle w:val="ndice2"/>
            <w:rPr>
              <w:rFonts w:eastAsiaTheme="minorEastAsia"/>
              <w:noProof/>
              <w:lang w:eastAsia="pt-PT"/>
            </w:rPr>
          </w:pPr>
          <w:hyperlink w:anchor="_Toc536712848" w:history="1">
            <w:r w:rsidRPr="007C21DE">
              <w:rPr>
                <w:rStyle w:val="Hiperligao"/>
                <w:rFonts w:ascii="Cambria" w:eastAsia="Times New Roman" w:hAnsi="Cambria" w:cs="Times New Roman"/>
                <w:b/>
                <w:bCs/>
                <w:noProof/>
                <w:lang w:eastAsia="pt-PT"/>
              </w:rPr>
              <w:t>F.</w:t>
            </w:r>
            <w:r>
              <w:rPr>
                <w:rFonts w:eastAsiaTheme="minorEastAsia"/>
                <w:noProof/>
                <w:lang w:eastAsia="pt-PT"/>
              </w:rPr>
              <w:tab/>
            </w:r>
            <w:r w:rsidRPr="007C21DE">
              <w:rPr>
                <w:rStyle w:val="Hiperligao"/>
                <w:rFonts w:ascii="Cambria" w:eastAsia="Times New Roman" w:hAnsi="Cambria" w:cs="Times New Roman"/>
                <w:b/>
                <w:bCs/>
                <w:noProof/>
                <w:lang w:eastAsia="pt-PT"/>
              </w:rPr>
              <w:t>Conselho Consultivo (caso aplicável)</w:t>
            </w:r>
            <w:r>
              <w:rPr>
                <w:noProof/>
                <w:webHidden/>
              </w:rPr>
              <w:tab/>
            </w:r>
            <w:r>
              <w:rPr>
                <w:noProof/>
                <w:webHidden/>
              </w:rPr>
              <w:fldChar w:fldCharType="begin"/>
            </w:r>
            <w:r>
              <w:rPr>
                <w:noProof/>
                <w:webHidden/>
              </w:rPr>
              <w:instrText xml:space="preserve"> PAGEREF _Toc536712848 \h </w:instrText>
            </w:r>
            <w:r>
              <w:rPr>
                <w:noProof/>
                <w:webHidden/>
              </w:rPr>
            </w:r>
            <w:r>
              <w:rPr>
                <w:noProof/>
                <w:webHidden/>
              </w:rPr>
              <w:fldChar w:fldCharType="separate"/>
            </w:r>
            <w:r>
              <w:rPr>
                <w:noProof/>
                <w:webHidden/>
              </w:rPr>
              <w:t>8</w:t>
            </w:r>
            <w:r>
              <w:rPr>
                <w:noProof/>
                <w:webHidden/>
              </w:rPr>
              <w:fldChar w:fldCharType="end"/>
            </w:r>
          </w:hyperlink>
        </w:p>
        <w:p w14:paraId="2085F4EB" w14:textId="77777777" w:rsidR="00262D5E" w:rsidRDefault="00262D5E">
          <w:pPr>
            <w:pStyle w:val="ndice2"/>
            <w:rPr>
              <w:rFonts w:eastAsiaTheme="minorEastAsia"/>
              <w:noProof/>
              <w:lang w:eastAsia="pt-PT"/>
            </w:rPr>
          </w:pPr>
          <w:hyperlink w:anchor="_Toc536712849" w:history="1">
            <w:r w:rsidRPr="007C21DE">
              <w:rPr>
                <w:rStyle w:val="Hiperligao"/>
                <w:rFonts w:ascii="Cambria" w:eastAsia="Times New Roman" w:hAnsi="Cambria" w:cs="Times New Roman"/>
                <w:b/>
                <w:bCs/>
                <w:noProof/>
                <w:lang w:eastAsia="pt-PT"/>
              </w:rPr>
              <w:t>G.</w:t>
            </w:r>
            <w:r>
              <w:rPr>
                <w:rFonts w:eastAsiaTheme="minorEastAsia"/>
                <w:noProof/>
                <w:lang w:eastAsia="pt-PT"/>
              </w:rPr>
              <w:tab/>
            </w:r>
            <w:r w:rsidRPr="007C21DE">
              <w:rPr>
                <w:rStyle w:val="Hiperligao"/>
                <w:rFonts w:ascii="Cambria" w:eastAsia="Times New Roman" w:hAnsi="Cambria" w:cs="Times New Roman"/>
                <w:b/>
                <w:bCs/>
                <w:noProof/>
                <w:lang w:eastAsia="pt-PT"/>
              </w:rPr>
              <w:t>Auditor Externo (caso aplicável)</w:t>
            </w:r>
            <w:r>
              <w:rPr>
                <w:noProof/>
                <w:webHidden/>
              </w:rPr>
              <w:tab/>
            </w:r>
            <w:r>
              <w:rPr>
                <w:noProof/>
                <w:webHidden/>
              </w:rPr>
              <w:fldChar w:fldCharType="begin"/>
            </w:r>
            <w:r>
              <w:rPr>
                <w:noProof/>
                <w:webHidden/>
              </w:rPr>
              <w:instrText xml:space="preserve"> PAGEREF _Toc536712849 \h </w:instrText>
            </w:r>
            <w:r>
              <w:rPr>
                <w:noProof/>
                <w:webHidden/>
              </w:rPr>
            </w:r>
            <w:r>
              <w:rPr>
                <w:noProof/>
                <w:webHidden/>
              </w:rPr>
              <w:fldChar w:fldCharType="separate"/>
            </w:r>
            <w:r>
              <w:rPr>
                <w:noProof/>
                <w:webHidden/>
              </w:rPr>
              <w:t>8</w:t>
            </w:r>
            <w:r>
              <w:rPr>
                <w:noProof/>
                <w:webHidden/>
              </w:rPr>
              <w:fldChar w:fldCharType="end"/>
            </w:r>
          </w:hyperlink>
        </w:p>
        <w:p w14:paraId="4E11A9AC" w14:textId="77777777" w:rsidR="00262D5E" w:rsidRDefault="00262D5E">
          <w:pPr>
            <w:pStyle w:val="ndice1"/>
            <w:rPr>
              <w:rFonts w:eastAsiaTheme="minorEastAsia"/>
              <w:noProof/>
              <w:lang w:eastAsia="pt-PT"/>
            </w:rPr>
          </w:pPr>
          <w:hyperlink w:anchor="_Toc536712850" w:history="1">
            <w:r w:rsidRPr="007C21DE">
              <w:rPr>
                <w:rStyle w:val="Hiperligao"/>
                <w:rFonts w:ascii="Cambria" w:eastAsia="Times New Roman" w:hAnsi="Cambria" w:cs="Times New Roman"/>
                <w:b/>
                <w:bCs/>
                <w:noProof/>
                <w:lang w:eastAsia="pt-PT"/>
              </w:rPr>
              <w:t>VI.</w:t>
            </w:r>
            <w:r>
              <w:rPr>
                <w:rFonts w:eastAsiaTheme="minorEastAsia"/>
                <w:noProof/>
                <w:lang w:eastAsia="pt-PT"/>
              </w:rPr>
              <w:tab/>
            </w:r>
            <w:r w:rsidRPr="007C21DE">
              <w:rPr>
                <w:rStyle w:val="Hiperligao"/>
                <w:rFonts w:ascii="Cambria" w:eastAsia="Times New Roman" w:hAnsi="Cambria" w:cs="Times New Roman"/>
                <w:b/>
                <w:bCs/>
                <w:noProof/>
                <w:lang w:eastAsia="pt-PT"/>
              </w:rPr>
              <w:t>Organização Interna</w:t>
            </w:r>
            <w:r>
              <w:rPr>
                <w:noProof/>
                <w:webHidden/>
              </w:rPr>
              <w:tab/>
            </w:r>
            <w:r>
              <w:rPr>
                <w:noProof/>
                <w:webHidden/>
              </w:rPr>
              <w:fldChar w:fldCharType="begin"/>
            </w:r>
            <w:r>
              <w:rPr>
                <w:noProof/>
                <w:webHidden/>
              </w:rPr>
              <w:instrText xml:space="preserve"> PAGEREF _Toc536712850 \h </w:instrText>
            </w:r>
            <w:r>
              <w:rPr>
                <w:noProof/>
                <w:webHidden/>
              </w:rPr>
            </w:r>
            <w:r>
              <w:rPr>
                <w:noProof/>
                <w:webHidden/>
              </w:rPr>
              <w:fldChar w:fldCharType="separate"/>
            </w:r>
            <w:r>
              <w:rPr>
                <w:noProof/>
                <w:webHidden/>
              </w:rPr>
              <w:t>9</w:t>
            </w:r>
            <w:r>
              <w:rPr>
                <w:noProof/>
                <w:webHidden/>
              </w:rPr>
              <w:fldChar w:fldCharType="end"/>
            </w:r>
          </w:hyperlink>
        </w:p>
        <w:p w14:paraId="16A6FE35" w14:textId="77777777" w:rsidR="00262D5E" w:rsidRDefault="00262D5E">
          <w:pPr>
            <w:pStyle w:val="ndice2"/>
            <w:rPr>
              <w:rFonts w:eastAsiaTheme="minorEastAsia"/>
              <w:noProof/>
              <w:lang w:eastAsia="pt-PT"/>
            </w:rPr>
          </w:pPr>
          <w:hyperlink w:anchor="_Toc536712851" w:history="1">
            <w:r w:rsidRPr="007C21DE">
              <w:rPr>
                <w:rStyle w:val="Hiperligao"/>
                <w:rFonts w:ascii="Cambria" w:eastAsia="Times New Roman" w:hAnsi="Cambria" w:cs="Times New Roman"/>
                <w:b/>
                <w:bCs/>
                <w:noProof/>
                <w:lang w:eastAsia="pt-PT"/>
              </w:rPr>
              <w:t>A.</w:t>
            </w:r>
            <w:r>
              <w:rPr>
                <w:rFonts w:eastAsiaTheme="minorEastAsia"/>
                <w:noProof/>
                <w:lang w:eastAsia="pt-PT"/>
              </w:rPr>
              <w:tab/>
            </w:r>
            <w:r w:rsidRPr="007C21DE">
              <w:rPr>
                <w:rStyle w:val="Hiperligao"/>
                <w:rFonts w:ascii="Cambria" w:eastAsia="Times New Roman" w:hAnsi="Cambria" w:cs="Times New Roman"/>
                <w:b/>
                <w:bCs/>
                <w:noProof/>
                <w:lang w:eastAsia="pt-PT"/>
              </w:rPr>
              <w:t>Estatutos e Comunicações</w:t>
            </w:r>
            <w:r>
              <w:rPr>
                <w:noProof/>
                <w:webHidden/>
              </w:rPr>
              <w:tab/>
            </w:r>
            <w:r>
              <w:rPr>
                <w:noProof/>
                <w:webHidden/>
              </w:rPr>
              <w:fldChar w:fldCharType="begin"/>
            </w:r>
            <w:r>
              <w:rPr>
                <w:noProof/>
                <w:webHidden/>
              </w:rPr>
              <w:instrText xml:space="preserve"> PAGEREF _Toc536712851 \h </w:instrText>
            </w:r>
            <w:r>
              <w:rPr>
                <w:noProof/>
                <w:webHidden/>
              </w:rPr>
            </w:r>
            <w:r>
              <w:rPr>
                <w:noProof/>
                <w:webHidden/>
              </w:rPr>
              <w:fldChar w:fldCharType="separate"/>
            </w:r>
            <w:r>
              <w:rPr>
                <w:noProof/>
                <w:webHidden/>
              </w:rPr>
              <w:t>9</w:t>
            </w:r>
            <w:r>
              <w:rPr>
                <w:noProof/>
                <w:webHidden/>
              </w:rPr>
              <w:fldChar w:fldCharType="end"/>
            </w:r>
          </w:hyperlink>
        </w:p>
        <w:p w14:paraId="1F72FF1D" w14:textId="77777777" w:rsidR="00262D5E" w:rsidRDefault="00262D5E">
          <w:pPr>
            <w:pStyle w:val="ndice2"/>
            <w:rPr>
              <w:rFonts w:eastAsiaTheme="minorEastAsia"/>
              <w:noProof/>
              <w:lang w:eastAsia="pt-PT"/>
            </w:rPr>
          </w:pPr>
          <w:hyperlink w:anchor="_Toc536712852" w:history="1">
            <w:r w:rsidRPr="007C21DE">
              <w:rPr>
                <w:rStyle w:val="Hiperligao"/>
                <w:rFonts w:ascii="Cambria" w:eastAsia="Times New Roman" w:hAnsi="Cambria" w:cs="Times New Roman"/>
                <w:b/>
                <w:bCs/>
                <w:noProof/>
                <w:lang w:eastAsia="pt-PT"/>
              </w:rPr>
              <w:t>B.</w:t>
            </w:r>
            <w:r>
              <w:rPr>
                <w:rFonts w:eastAsiaTheme="minorEastAsia"/>
                <w:noProof/>
                <w:lang w:eastAsia="pt-PT"/>
              </w:rPr>
              <w:tab/>
            </w:r>
            <w:r w:rsidRPr="007C21DE">
              <w:rPr>
                <w:rStyle w:val="Hiperligao"/>
                <w:rFonts w:ascii="Cambria" w:eastAsia="Times New Roman" w:hAnsi="Cambria" w:cs="Times New Roman"/>
                <w:b/>
                <w:bCs/>
                <w:noProof/>
                <w:lang w:eastAsia="pt-PT"/>
              </w:rPr>
              <w:t>Controlo interno e gestão de riscos</w:t>
            </w:r>
            <w:r>
              <w:rPr>
                <w:noProof/>
                <w:webHidden/>
              </w:rPr>
              <w:tab/>
            </w:r>
            <w:r>
              <w:rPr>
                <w:noProof/>
                <w:webHidden/>
              </w:rPr>
              <w:fldChar w:fldCharType="begin"/>
            </w:r>
            <w:r>
              <w:rPr>
                <w:noProof/>
                <w:webHidden/>
              </w:rPr>
              <w:instrText xml:space="preserve"> PAGEREF _Toc536712852 \h </w:instrText>
            </w:r>
            <w:r>
              <w:rPr>
                <w:noProof/>
                <w:webHidden/>
              </w:rPr>
            </w:r>
            <w:r>
              <w:rPr>
                <w:noProof/>
                <w:webHidden/>
              </w:rPr>
              <w:fldChar w:fldCharType="separate"/>
            </w:r>
            <w:r>
              <w:rPr>
                <w:noProof/>
                <w:webHidden/>
              </w:rPr>
              <w:t>9</w:t>
            </w:r>
            <w:r>
              <w:rPr>
                <w:noProof/>
                <w:webHidden/>
              </w:rPr>
              <w:fldChar w:fldCharType="end"/>
            </w:r>
          </w:hyperlink>
        </w:p>
        <w:p w14:paraId="19B1B66E" w14:textId="77777777" w:rsidR="00262D5E" w:rsidRDefault="00262D5E">
          <w:pPr>
            <w:pStyle w:val="ndice2"/>
            <w:rPr>
              <w:rFonts w:eastAsiaTheme="minorEastAsia"/>
              <w:noProof/>
              <w:lang w:eastAsia="pt-PT"/>
            </w:rPr>
          </w:pPr>
          <w:hyperlink w:anchor="_Toc536712853" w:history="1">
            <w:r w:rsidRPr="007C21DE">
              <w:rPr>
                <w:rStyle w:val="Hiperligao"/>
                <w:rFonts w:ascii="Cambria" w:eastAsia="Times New Roman" w:hAnsi="Cambria" w:cs="Times New Roman"/>
                <w:b/>
                <w:bCs/>
                <w:noProof/>
                <w:lang w:eastAsia="pt-PT"/>
              </w:rPr>
              <w:t>C.</w:t>
            </w:r>
            <w:r>
              <w:rPr>
                <w:rFonts w:eastAsiaTheme="minorEastAsia"/>
                <w:noProof/>
                <w:lang w:eastAsia="pt-PT"/>
              </w:rPr>
              <w:tab/>
            </w:r>
            <w:r w:rsidRPr="007C21DE">
              <w:rPr>
                <w:rStyle w:val="Hiperligao"/>
                <w:rFonts w:ascii="Cambria" w:eastAsia="Times New Roman" w:hAnsi="Cambria" w:cs="Times New Roman"/>
                <w:b/>
                <w:bCs/>
                <w:noProof/>
                <w:lang w:eastAsia="pt-PT"/>
              </w:rPr>
              <w:t>Regulamentos e Códigos</w:t>
            </w:r>
            <w:r>
              <w:rPr>
                <w:noProof/>
                <w:webHidden/>
              </w:rPr>
              <w:tab/>
            </w:r>
            <w:r>
              <w:rPr>
                <w:noProof/>
                <w:webHidden/>
              </w:rPr>
              <w:fldChar w:fldCharType="begin"/>
            </w:r>
            <w:r>
              <w:rPr>
                <w:noProof/>
                <w:webHidden/>
              </w:rPr>
              <w:instrText xml:space="preserve"> PAGEREF _Toc536712853 \h </w:instrText>
            </w:r>
            <w:r>
              <w:rPr>
                <w:noProof/>
                <w:webHidden/>
              </w:rPr>
            </w:r>
            <w:r>
              <w:rPr>
                <w:noProof/>
                <w:webHidden/>
              </w:rPr>
              <w:fldChar w:fldCharType="separate"/>
            </w:r>
            <w:r>
              <w:rPr>
                <w:noProof/>
                <w:webHidden/>
              </w:rPr>
              <w:t>10</w:t>
            </w:r>
            <w:r>
              <w:rPr>
                <w:noProof/>
                <w:webHidden/>
              </w:rPr>
              <w:fldChar w:fldCharType="end"/>
            </w:r>
          </w:hyperlink>
        </w:p>
        <w:p w14:paraId="51B06AF5" w14:textId="77777777" w:rsidR="00262D5E" w:rsidRDefault="00262D5E">
          <w:pPr>
            <w:pStyle w:val="ndice2"/>
            <w:rPr>
              <w:rFonts w:eastAsiaTheme="minorEastAsia"/>
              <w:noProof/>
              <w:lang w:eastAsia="pt-PT"/>
            </w:rPr>
          </w:pPr>
          <w:hyperlink w:anchor="_Toc536712854" w:history="1">
            <w:r w:rsidRPr="007C21DE">
              <w:rPr>
                <w:rStyle w:val="Hiperligao"/>
                <w:rFonts w:ascii="Cambria" w:eastAsia="Times New Roman" w:hAnsi="Cambria" w:cs="Times New Roman"/>
                <w:b/>
                <w:bCs/>
                <w:noProof/>
                <w:lang w:eastAsia="pt-PT"/>
              </w:rPr>
              <w:t>D.</w:t>
            </w:r>
            <w:r>
              <w:rPr>
                <w:rFonts w:eastAsiaTheme="minorEastAsia"/>
                <w:noProof/>
                <w:lang w:eastAsia="pt-PT"/>
              </w:rPr>
              <w:tab/>
            </w:r>
            <w:r w:rsidRPr="007C21DE">
              <w:rPr>
                <w:rStyle w:val="Hiperligao"/>
                <w:rFonts w:ascii="Cambria" w:eastAsia="Times New Roman" w:hAnsi="Cambria" w:cs="Times New Roman"/>
                <w:b/>
                <w:bCs/>
                <w:noProof/>
                <w:lang w:eastAsia="pt-PT"/>
              </w:rPr>
              <w:t>Deveres especiais de informação</w:t>
            </w:r>
            <w:r>
              <w:rPr>
                <w:noProof/>
                <w:webHidden/>
              </w:rPr>
              <w:tab/>
            </w:r>
            <w:r>
              <w:rPr>
                <w:noProof/>
                <w:webHidden/>
              </w:rPr>
              <w:fldChar w:fldCharType="begin"/>
            </w:r>
            <w:r>
              <w:rPr>
                <w:noProof/>
                <w:webHidden/>
              </w:rPr>
              <w:instrText xml:space="preserve"> PAGEREF _Toc536712854 \h </w:instrText>
            </w:r>
            <w:r>
              <w:rPr>
                <w:noProof/>
                <w:webHidden/>
              </w:rPr>
            </w:r>
            <w:r>
              <w:rPr>
                <w:noProof/>
                <w:webHidden/>
              </w:rPr>
              <w:fldChar w:fldCharType="separate"/>
            </w:r>
            <w:r>
              <w:rPr>
                <w:noProof/>
                <w:webHidden/>
              </w:rPr>
              <w:t>10</w:t>
            </w:r>
            <w:r>
              <w:rPr>
                <w:noProof/>
                <w:webHidden/>
              </w:rPr>
              <w:fldChar w:fldCharType="end"/>
            </w:r>
          </w:hyperlink>
        </w:p>
        <w:p w14:paraId="78042067" w14:textId="77777777" w:rsidR="00262D5E" w:rsidRDefault="00262D5E">
          <w:pPr>
            <w:pStyle w:val="ndice2"/>
            <w:rPr>
              <w:rFonts w:eastAsiaTheme="minorEastAsia"/>
              <w:noProof/>
              <w:lang w:eastAsia="pt-PT"/>
            </w:rPr>
          </w:pPr>
          <w:hyperlink w:anchor="_Toc536712855" w:history="1">
            <w:r w:rsidRPr="007C21DE">
              <w:rPr>
                <w:rStyle w:val="Hiperligao"/>
                <w:rFonts w:ascii="Cambria" w:eastAsia="Times New Roman" w:hAnsi="Cambria" w:cs="Times New Roman"/>
                <w:b/>
                <w:bCs/>
                <w:noProof/>
                <w:lang w:eastAsia="pt-PT"/>
              </w:rPr>
              <w:t>E.</w:t>
            </w:r>
            <w:r>
              <w:rPr>
                <w:rFonts w:eastAsiaTheme="minorEastAsia"/>
                <w:noProof/>
                <w:lang w:eastAsia="pt-PT"/>
              </w:rPr>
              <w:tab/>
            </w:r>
            <w:r w:rsidRPr="007C21DE">
              <w:rPr>
                <w:rStyle w:val="Hiperligao"/>
                <w:rFonts w:ascii="Cambria" w:eastAsia="Times New Roman" w:hAnsi="Cambria" w:cs="Times New Roman"/>
                <w:b/>
                <w:bCs/>
                <w:noProof/>
                <w:lang w:eastAsia="pt-PT"/>
              </w:rPr>
              <w:t>Sítio na Internet</w:t>
            </w:r>
            <w:r>
              <w:rPr>
                <w:noProof/>
                <w:webHidden/>
              </w:rPr>
              <w:tab/>
            </w:r>
            <w:r>
              <w:rPr>
                <w:noProof/>
                <w:webHidden/>
              </w:rPr>
              <w:fldChar w:fldCharType="begin"/>
            </w:r>
            <w:r>
              <w:rPr>
                <w:noProof/>
                <w:webHidden/>
              </w:rPr>
              <w:instrText xml:space="preserve"> PAGEREF _Toc536712855 \h </w:instrText>
            </w:r>
            <w:r>
              <w:rPr>
                <w:noProof/>
                <w:webHidden/>
              </w:rPr>
            </w:r>
            <w:r>
              <w:rPr>
                <w:noProof/>
                <w:webHidden/>
              </w:rPr>
              <w:fldChar w:fldCharType="separate"/>
            </w:r>
            <w:r>
              <w:rPr>
                <w:noProof/>
                <w:webHidden/>
              </w:rPr>
              <w:t>11</w:t>
            </w:r>
            <w:r>
              <w:rPr>
                <w:noProof/>
                <w:webHidden/>
              </w:rPr>
              <w:fldChar w:fldCharType="end"/>
            </w:r>
          </w:hyperlink>
        </w:p>
        <w:p w14:paraId="515C02BB" w14:textId="77777777" w:rsidR="00262D5E" w:rsidRDefault="00262D5E">
          <w:pPr>
            <w:pStyle w:val="ndice2"/>
            <w:rPr>
              <w:rFonts w:eastAsiaTheme="minorEastAsia"/>
              <w:noProof/>
              <w:lang w:eastAsia="pt-PT"/>
            </w:rPr>
          </w:pPr>
          <w:hyperlink w:anchor="_Toc536712856" w:history="1">
            <w:r w:rsidRPr="007C21DE">
              <w:rPr>
                <w:rStyle w:val="Hiperligao"/>
                <w:rFonts w:ascii="Cambria" w:eastAsia="Times New Roman" w:hAnsi="Cambria" w:cs="Times New Roman"/>
                <w:b/>
                <w:bCs/>
                <w:noProof/>
                <w:lang w:eastAsia="pt-PT"/>
              </w:rPr>
              <w:t>F.</w:t>
            </w:r>
            <w:r>
              <w:rPr>
                <w:rFonts w:eastAsiaTheme="minorEastAsia"/>
                <w:noProof/>
                <w:lang w:eastAsia="pt-PT"/>
              </w:rPr>
              <w:tab/>
            </w:r>
            <w:r w:rsidRPr="007C21DE">
              <w:rPr>
                <w:rStyle w:val="Hiperligao"/>
                <w:rFonts w:ascii="Cambria" w:eastAsia="Times New Roman" w:hAnsi="Cambria" w:cs="Times New Roman"/>
                <w:b/>
                <w:bCs/>
                <w:noProof/>
                <w:lang w:eastAsia="pt-PT"/>
              </w:rPr>
              <w:t>Prestação de Serviço Público ou de Interesse Geral</w:t>
            </w:r>
            <w:r>
              <w:rPr>
                <w:noProof/>
                <w:webHidden/>
              </w:rPr>
              <w:tab/>
            </w:r>
            <w:r>
              <w:rPr>
                <w:noProof/>
                <w:webHidden/>
              </w:rPr>
              <w:fldChar w:fldCharType="begin"/>
            </w:r>
            <w:r>
              <w:rPr>
                <w:noProof/>
                <w:webHidden/>
              </w:rPr>
              <w:instrText xml:space="preserve"> PAGEREF _Toc536712856 \h </w:instrText>
            </w:r>
            <w:r>
              <w:rPr>
                <w:noProof/>
                <w:webHidden/>
              </w:rPr>
            </w:r>
            <w:r>
              <w:rPr>
                <w:noProof/>
                <w:webHidden/>
              </w:rPr>
              <w:fldChar w:fldCharType="separate"/>
            </w:r>
            <w:r>
              <w:rPr>
                <w:noProof/>
                <w:webHidden/>
              </w:rPr>
              <w:t>11</w:t>
            </w:r>
            <w:r>
              <w:rPr>
                <w:noProof/>
                <w:webHidden/>
              </w:rPr>
              <w:fldChar w:fldCharType="end"/>
            </w:r>
          </w:hyperlink>
        </w:p>
        <w:p w14:paraId="51E1AEC0" w14:textId="77777777" w:rsidR="00262D5E" w:rsidRDefault="00262D5E">
          <w:pPr>
            <w:pStyle w:val="ndice1"/>
            <w:rPr>
              <w:rFonts w:eastAsiaTheme="minorEastAsia"/>
              <w:noProof/>
              <w:lang w:eastAsia="pt-PT"/>
            </w:rPr>
          </w:pPr>
          <w:hyperlink w:anchor="_Toc536712857" w:history="1">
            <w:r w:rsidRPr="007C21DE">
              <w:rPr>
                <w:rStyle w:val="Hiperligao"/>
                <w:rFonts w:ascii="Cambria" w:eastAsia="Times New Roman" w:hAnsi="Cambria" w:cs="Times New Roman"/>
                <w:b/>
                <w:bCs/>
                <w:noProof/>
                <w:lang w:eastAsia="pt-PT"/>
              </w:rPr>
              <w:t>VII.</w:t>
            </w:r>
            <w:r>
              <w:rPr>
                <w:rFonts w:eastAsiaTheme="minorEastAsia"/>
                <w:noProof/>
                <w:lang w:eastAsia="pt-PT"/>
              </w:rPr>
              <w:tab/>
            </w:r>
            <w:r w:rsidRPr="007C21DE">
              <w:rPr>
                <w:rStyle w:val="Hiperligao"/>
                <w:rFonts w:ascii="Cambria" w:eastAsia="Times New Roman" w:hAnsi="Cambria" w:cs="Times New Roman"/>
                <w:b/>
                <w:bCs/>
                <w:noProof/>
                <w:lang w:eastAsia="pt-PT"/>
              </w:rPr>
              <w:t>Remunerações</w:t>
            </w:r>
            <w:r>
              <w:rPr>
                <w:noProof/>
                <w:webHidden/>
              </w:rPr>
              <w:tab/>
            </w:r>
            <w:r>
              <w:rPr>
                <w:noProof/>
                <w:webHidden/>
              </w:rPr>
              <w:fldChar w:fldCharType="begin"/>
            </w:r>
            <w:r>
              <w:rPr>
                <w:noProof/>
                <w:webHidden/>
              </w:rPr>
              <w:instrText xml:space="preserve"> PAGEREF _Toc536712857 \h </w:instrText>
            </w:r>
            <w:r>
              <w:rPr>
                <w:noProof/>
                <w:webHidden/>
              </w:rPr>
            </w:r>
            <w:r>
              <w:rPr>
                <w:noProof/>
                <w:webHidden/>
              </w:rPr>
              <w:fldChar w:fldCharType="separate"/>
            </w:r>
            <w:r>
              <w:rPr>
                <w:noProof/>
                <w:webHidden/>
              </w:rPr>
              <w:t>11</w:t>
            </w:r>
            <w:r>
              <w:rPr>
                <w:noProof/>
                <w:webHidden/>
              </w:rPr>
              <w:fldChar w:fldCharType="end"/>
            </w:r>
          </w:hyperlink>
        </w:p>
        <w:p w14:paraId="59F9EE64" w14:textId="77777777" w:rsidR="00262D5E" w:rsidRDefault="00262D5E">
          <w:pPr>
            <w:pStyle w:val="ndice2"/>
            <w:rPr>
              <w:rFonts w:eastAsiaTheme="minorEastAsia"/>
              <w:noProof/>
              <w:lang w:eastAsia="pt-PT"/>
            </w:rPr>
          </w:pPr>
          <w:hyperlink w:anchor="_Toc536712858" w:history="1">
            <w:r w:rsidRPr="007C21DE">
              <w:rPr>
                <w:rStyle w:val="Hiperligao"/>
                <w:rFonts w:ascii="Cambria" w:eastAsia="Times New Roman" w:hAnsi="Cambria" w:cs="Times New Roman"/>
                <w:b/>
                <w:bCs/>
                <w:noProof/>
                <w:lang w:eastAsia="pt-PT"/>
              </w:rPr>
              <w:t>A.</w:t>
            </w:r>
            <w:r>
              <w:rPr>
                <w:rFonts w:eastAsiaTheme="minorEastAsia"/>
                <w:noProof/>
                <w:lang w:eastAsia="pt-PT"/>
              </w:rPr>
              <w:tab/>
            </w:r>
            <w:r w:rsidRPr="007C21DE">
              <w:rPr>
                <w:rStyle w:val="Hiperligao"/>
                <w:rFonts w:ascii="Cambria" w:eastAsia="Times New Roman" w:hAnsi="Cambria" w:cs="Times New Roman"/>
                <w:b/>
                <w:bCs/>
                <w:noProof/>
                <w:lang w:eastAsia="pt-PT"/>
              </w:rPr>
              <w:t>Competência para a Determinação</w:t>
            </w:r>
            <w:r>
              <w:rPr>
                <w:noProof/>
                <w:webHidden/>
              </w:rPr>
              <w:tab/>
            </w:r>
            <w:r>
              <w:rPr>
                <w:noProof/>
                <w:webHidden/>
              </w:rPr>
              <w:fldChar w:fldCharType="begin"/>
            </w:r>
            <w:r>
              <w:rPr>
                <w:noProof/>
                <w:webHidden/>
              </w:rPr>
              <w:instrText xml:space="preserve"> PAGEREF _Toc536712858 \h </w:instrText>
            </w:r>
            <w:r>
              <w:rPr>
                <w:noProof/>
                <w:webHidden/>
              </w:rPr>
            </w:r>
            <w:r>
              <w:rPr>
                <w:noProof/>
                <w:webHidden/>
              </w:rPr>
              <w:fldChar w:fldCharType="separate"/>
            </w:r>
            <w:r>
              <w:rPr>
                <w:noProof/>
                <w:webHidden/>
              </w:rPr>
              <w:t>11</w:t>
            </w:r>
            <w:r>
              <w:rPr>
                <w:noProof/>
                <w:webHidden/>
              </w:rPr>
              <w:fldChar w:fldCharType="end"/>
            </w:r>
          </w:hyperlink>
        </w:p>
        <w:p w14:paraId="643B48B8" w14:textId="77777777" w:rsidR="00262D5E" w:rsidRDefault="00262D5E">
          <w:pPr>
            <w:pStyle w:val="ndice2"/>
            <w:rPr>
              <w:rFonts w:eastAsiaTheme="minorEastAsia"/>
              <w:noProof/>
              <w:lang w:eastAsia="pt-PT"/>
            </w:rPr>
          </w:pPr>
          <w:hyperlink w:anchor="_Toc536712859" w:history="1">
            <w:r w:rsidRPr="007C21DE">
              <w:rPr>
                <w:rStyle w:val="Hiperligao"/>
                <w:rFonts w:ascii="Cambria" w:eastAsia="Times New Roman" w:hAnsi="Cambria" w:cs="Times New Roman"/>
                <w:b/>
                <w:bCs/>
                <w:noProof/>
                <w:lang w:eastAsia="pt-PT"/>
              </w:rPr>
              <w:t>B.</w:t>
            </w:r>
            <w:r>
              <w:rPr>
                <w:rFonts w:eastAsiaTheme="minorEastAsia"/>
                <w:noProof/>
                <w:lang w:eastAsia="pt-PT"/>
              </w:rPr>
              <w:tab/>
            </w:r>
            <w:r w:rsidRPr="007C21DE">
              <w:rPr>
                <w:rStyle w:val="Hiperligao"/>
                <w:rFonts w:ascii="Cambria" w:eastAsia="Times New Roman" w:hAnsi="Cambria" w:cs="Times New Roman"/>
                <w:b/>
                <w:bCs/>
                <w:noProof/>
                <w:lang w:eastAsia="pt-PT"/>
              </w:rPr>
              <w:t>Comissão de Fixação de Remunerações</w:t>
            </w:r>
            <w:r>
              <w:rPr>
                <w:noProof/>
                <w:webHidden/>
              </w:rPr>
              <w:tab/>
            </w:r>
            <w:r>
              <w:rPr>
                <w:noProof/>
                <w:webHidden/>
              </w:rPr>
              <w:fldChar w:fldCharType="begin"/>
            </w:r>
            <w:r>
              <w:rPr>
                <w:noProof/>
                <w:webHidden/>
              </w:rPr>
              <w:instrText xml:space="preserve"> PAGEREF _Toc536712859 \h </w:instrText>
            </w:r>
            <w:r>
              <w:rPr>
                <w:noProof/>
                <w:webHidden/>
              </w:rPr>
            </w:r>
            <w:r>
              <w:rPr>
                <w:noProof/>
                <w:webHidden/>
              </w:rPr>
              <w:fldChar w:fldCharType="separate"/>
            </w:r>
            <w:r>
              <w:rPr>
                <w:noProof/>
                <w:webHidden/>
              </w:rPr>
              <w:t>12</w:t>
            </w:r>
            <w:r>
              <w:rPr>
                <w:noProof/>
                <w:webHidden/>
              </w:rPr>
              <w:fldChar w:fldCharType="end"/>
            </w:r>
          </w:hyperlink>
        </w:p>
        <w:p w14:paraId="5161A53E" w14:textId="77777777" w:rsidR="00262D5E" w:rsidRDefault="00262D5E">
          <w:pPr>
            <w:pStyle w:val="ndice2"/>
            <w:rPr>
              <w:rFonts w:eastAsiaTheme="minorEastAsia"/>
              <w:noProof/>
              <w:lang w:eastAsia="pt-PT"/>
            </w:rPr>
          </w:pPr>
          <w:hyperlink w:anchor="_Toc536712860" w:history="1">
            <w:r w:rsidRPr="007C21DE">
              <w:rPr>
                <w:rStyle w:val="Hiperligao"/>
                <w:rFonts w:ascii="Cambria" w:eastAsia="Times New Roman" w:hAnsi="Cambria" w:cs="Times New Roman"/>
                <w:b/>
                <w:bCs/>
                <w:noProof/>
                <w:lang w:eastAsia="pt-PT"/>
              </w:rPr>
              <w:t>C.</w:t>
            </w:r>
            <w:r>
              <w:rPr>
                <w:rFonts w:eastAsiaTheme="minorEastAsia"/>
                <w:noProof/>
                <w:lang w:eastAsia="pt-PT"/>
              </w:rPr>
              <w:tab/>
            </w:r>
            <w:r w:rsidRPr="007C21DE">
              <w:rPr>
                <w:rStyle w:val="Hiperligao"/>
                <w:rFonts w:ascii="Cambria" w:eastAsia="Times New Roman" w:hAnsi="Cambria" w:cs="Times New Roman"/>
                <w:b/>
                <w:bCs/>
                <w:noProof/>
                <w:lang w:eastAsia="pt-PT"/>
              </w:rPr>
              <w:t>Estrutura das Remunerações</w:t>
            </w:r>
            <w:r>
              <w:rPr>
                <w:noProof/>
                <w:webHidden/>
              </w:rPr>
              <w:tab/>
            </w:r>
            <w:r>
              <w:rPr>
                <w:noProof/>
                <w:webHidden/>
              </w:rPr>
              <w:fldChar w:fldCharType="begin"/>
            </w:r>
            <w:r>
              <w:rPr>
                <w:noProof/>
                <w:webHidden/>
              </w:rPr>
              <w:instrText xml:space="preserve"> PAGEREF _Toc536712860 \h </w:instrText>
            </w:r>
            <w:r>
              <w:rPr>
                <w:noProof/>
                <w:webHidden/>
              </w:rPr>
            </w:r>
            <w:r>
              <w:rPr>
                <w:noProof/>
                <w:webHidden/>
              </w:rPr>
              <w:fldChar w:fldCharType="separate"/>
            </w:r>
            <w:r>
              <w:rPr>
                <w:noProof/>
                <w:webHidden/>
              </w:rPr>
              <w:t>12</w:t>
            </w:r>
            <w:r>
              <w:rPr>
                <w:noProof/>
                <w:webHidden/>
              </w:rPr>
              <w:fldChar w:fldCharType="end"/>
            </w:r>
          </w:hyperlink>
        </w:p>
        <w:p w14:paraId="2A0D12AB" w14:textId="77777777" w:rsidR="00262D5E" w:rsidRDefault="00262D5E">
          <w:pPr>
            <w:pStyle w:val="ndice2"/>
            <w:rPr>
              <w:rFonts w:eastAsiaTheme="minorEastAsia"/>
              <w:noProof/>
              <w:lang w:eastAsia="pt-PT"/>
            </w:rPr>
          </w:pPr>
          <w:hyperlink w:anchor="_Toc536712861" w:history="1">
            <w:r w:rsidRPr="007C21DE">
              <w:rPr>
                <w:rStyle w:val="Hiperligao"/>
                <w:rFonts w:ascii="Cambria" w:eastAsia="Times New Roman" w:hAnsi="Cambria" w:cs="Times New Roman"/>
                <w:b/>
                <w:bCs/>
                <w:noProof/>
                <w:lang w:eastAsia="pt-PT"/>
              </w:rPr>
              <w:t>D.</w:t>
            </w:r>
            <w:r>
              <w:rPr>
                <w:rFonts w:eastAsiaTheme="minorEastAsia"/>
                <w:noProof/>
                <w:lang w:eastAsia="pt-PT"/>
              </w:rPr>
              <w:tab/>
            </w:r>
            <w:r w:rsidRPr="007C21DE">
              <w:rPr>
                <w:rStyle w:val="Hiperligao"/>
                <w:rFonts w:ascii="Cambria" w:eastAsia="Times New Roman" w:hAnsi="Cambria" w:cs="Times New Roman"/>
                <w:b/>
                <w:bCs/>
                <w:noProof/>
                <w:lang w:eastAsia="pt-PT"/>
              </w:rPr>
              <w:t>Divulgação das Remunerações</w:t>
            </w:r>
            <w:r>
              <w:rPr>
                <w:noProof/>
                <w:webHidden/>
              </w:rPr>
              <w:tab/>
            </w:r>
            <w:r>
              <w:rPr>
                <w:noProof/>
                <w:webHidden/>
              </w:rPr>
              <w:fldChar w:fldCharType="begin"/>
            </w:r>
            <w:r>
              <w:rPr>
                <w:noProof/>
                <w:webHidden/>
              </w:rPr>
              <w:instrText xml:space="preserve"> PAGEREF _Toc536712861 \h </w:instrText>
            </w:r>
            <w:r>
              <w:rPr>
                <w:noProof/>
                <w:webHidden/>
              </w:rPr>
            </w:r>
            <w:r>
              <w:rPr>
                <w:noProof/>
                <w:webHidden/>
              </w:rPr>
              <w:fldChar w:fldCharType="separate"/>
            </w:r>
            <w:r>
              <w:rPr>
                <w:noProof/>
                <w:webHidden/>
              </w:rPr>
              <w:t>12</w:t>
            </w:r>
            <w:r>
              <w:rPr>
                <w:noProof/>
                <w:webHidden/>
              </w:rPr>
              <w:fldChar w:fldCharType="end"/>
            </w:r>
          </w:hyperlink>
        </w:p>
        <w:p w14:paraId="5291E71D" w14:textId="77777777" w:rsidR="00262D5E" w:rsidRDefault="00262D5E">
          <w:pPr>
            <w:pStyle w:val="ndice1"/>
            <w:rPr>
              <w:rFonts w:eastAsiaTheme="minorEastAsia"/>
              <w:noProof/>
              <w:lang w:eastAsia="pt-PT"/>
            </w:rPr>
          </w:pPr>
          <w:hyperlink w:anchor="_Toc536712862" w:history="1">
            <w:r w:rsidRPr="007C21DE">
              <w:rPr>
                <w:rStyle w:val="Hiperligao"/>
                <w:rFonts w:ascii="Cambria" w:eastAsia="Times New Roman" w:hAnsi="Cambria" w:cs="Times New Roman"/>
                <w:b/>
                <w:bCs/>
                <w:noProof/>
                <w:lang w:eastAsia="pt-PT"/>
              </w:rPr>
              <w:t>VIII.</w:t>
            </w:r>
            <w:r>
              <w:rPr>
                <w:rFonts w:eastAsiaTheme="minorEastAsia"/>
                <w:noProof/>
                <w:lang w:eastAsia="pt-PT"/>
              </w:rPr>
              <w:tab/>
            </w:r>
            <w:r w:rsidRPr="007C21DE">
              <w:rPr>
                <w:rStyle w:val="Hiperligao"/>
                <w:rFonts w:ascii="Cambria" w:eastAsia="Times New Roman" w:hAnsi="Cambria" w:cs="Times New Roman"/>
                <w:b/>
                <w:bCs/>
                <w:noProof/>
                <w:lang w:eastAsia="pt-PT"/>
              </w:rPr>
              <w:t>Transações com partes Relacionadas e Outras</w:t>
            </w:r>
            <w:r>
              <w:rPr>
                <w:noProof/>
                <w:webHidden/>
              </w:rPr>
              <w:tab/>
            </w:r>
            <w:r>
              <w:rPr>
                <w:noProof/>
                <w:webHidden/>
              </w:rPr>
              <w:fldChar w:fldCharType="begin"/>
            </w:r>
            <w:r>
              <w:rPr>
                <w:noProof/>
                <w:webHidden/>
              </w:rPr>
              <w:instrText xml:space="preserve"> PAGEREF _Toc536712862 \h </w:instrText>
            </w:r>
            <w:r>
              <w:rPr>
                <w:noProof/>
                <w:webHidden/>
              </w:rPr>
            </w:r>
            <w:r>
              <w:rPr>
                <w:noProof/>
                <w:webHidden/>
              </w:rPr>
              <w:fldChar w:fldCharType="separate"/>
            </w:r>
            <w:r>
              <w:rPr>
                <w:noProof/>
                <w:webHidden/>
              </w:rPr>
              <w:t>13</w:t>
            </w:r>
            <w:r>
              <w:rPr>
                <w:noProof/>
                <w:webHidden/>
              </w:rPr>
              <w:fldChar w:fldCharType="end"/>
            </w:r>
          </w:hyperlink>
        </w:p>
        <w:p w14:paraId="425C17D4" w14:textId="77777777" w:rsidR="00262D5E" w:rsidRDefault="00262D5E">
          <w:pPr>
            <w:pStyle w:val="ndice1"/>
            <w:rPr>
              <w:rFonts w:eastAsiaTheme="minorEastAsia"/>
              <w:noProof/>
              <w:lang w:eastAsia="pt-PT"/>
            </w:rPr>
          </w:pPr>
          <w:hyperlink w:anchor="_Toc536712863" w:history="1">
            <w:r w:rsidRPr="007C21DE">
              <w:rPr>
                <w:rStyle w:val="Hiperligao"/>
                <w:rFonts w:ascii="Cambria" w:eastAsia="Times New Roman" w:hAnsi="Cambria" w:cs="Times New Roman"/>
                <w:b/>
                <w:bCs/>
                <w:noProof/>
                <w:lang w:eastAsia="pt-PT"/>
              </w:rPr>
              <w:t>IX.</w:t>
            </w:r>
            <w:r>
              <w:rPr>
                <w:rFonts w:eastAsiaTheme="minorEastAsia"/>
                <w:noProof/>
                <w:lang w:eastAsia="pt-PT"/>
              </w:rPr>
              <w:tab/>
            </w:r>
            <w:r w:rsidRPr="007C21DE">
              <w:rPr>
                <w:rStyle w:val="Hiperligao"/>
                <w:rFonts w:ascii="Cambria" w:eastAsia="Times New Roman" w:hAnsi="Cambria" w:cs="Times New Roman"/>
                <w:b/>
                <w:bCs/>
                <w:noProof/>
                <w:lang w:eastAsia="pt-PT"/>
              </w:rPr>
              <w:t>Análise de sustentabilidade da entidade nos domínios económico, social e ambiental</w:t>
            </w:r>
            <w:r>
              <w:rPr>
                <w:noProof/>
                <w:webHidden/>
              </w:rPr>
              <w:tab/>
            </w:r>
            <w:r>
              <w:rPr>
                <w:noProof/>
                <w:webHidden/>
              </w:rPr>
              <w:fldChar w:fldCharType="begin"/>
            </w:r>
            <w:r>
              <w:rPr>
                <w:noProof/>
                <w:webHidden/>
              </w:rPr>
              <w:instrText xml:space="preserve"> PAGEREF _Toc536712863 \h </w:instrText>
            </w:r>
            <w:r>
              <w:rPr>
                <w:noProof/>
                <w:webHidden/>
              </w:rPr>
            </w:r>
            <w:r>
              <w:rPr>
                <w:noProof/>
                <w:webHidden/>
              </w:rPr>
              <w:fldChar w:fldCharType="separate"/>
            </w:r>
            <w:r>
              <w:rPr>
                <w:noProof/>
                <w:webHidden/>
              </w:rPr>
              <w:t>14</w:t>
            </w:r>
            <w:r>
              <w:rPr>
                <w:noProof/>
                <w:webHidden/>
              </w:rPr>
              <w:fldChar w:fldCharType="end"/>
            </w:r>
          </w:hyperlink>
        </w:p>
        <w:p w14:paraId="620B071D" w14:textId="77777777" w:rsidR="00262D5E" w:rsidRDefault="00262D5E">
          <w:pPr>
            <w:pStyle w:val="ndice1"/>
            <w:rPr>
              <w:rFonts w:eastAsiaTheme="minorEastAsia"/>
              <w:noProof/>
              <w:lang w:eastAsia="pt-PT"/>
            </w:rPr>
          </w:pPr>
          <w:hyperlink w:anchor="_Toc536712864" w:history="1">
            <w:r w:rsidRPr="007C21DE">
              <w:rPr>
                <w:rStyle w:val="Hiperligao"/>
                <w:rFonts w:ascii="Cambria" w:eastAsia="Times New Roman" w:hAnsi="Cambria" w:cs="Times New Roman"/>
                <w:b/>
                <w:bCs/>
                <w:noProof/>
                <w:lang w:eastAsia="pt-PT"/>
              </w:rPr>
              <w:t>X.</w:t>
            </w:r>
            <w:r>
              <w:rPr>
                <w:rFonts w:eastAsiaTheme="minorEastAsia"/>
                <w:noProof/>
                <w:lang w:eastAsia="pt-PT"/>
              </w:rPr>
              <w:tab/>
            </w:r>
            <w:r w:rsidRPr="007C21DE">
              <w:rPr>
                <w:rStyle w:val="Hiperligao"/>
                <w:rFonts w:ascii="Cambria" w:eastAsia="Times New Roman" w:hAnsi="Cambria" w:cs="Times New Roman"/>
                <w:b/>
                <w:bCs/>
                <w:noProof/>
                <w:lang w:eastAsia="pt-PT"/>
              </w:rPr>
              <w:t>Avaliação do Governo Societário</w:t>
            </w:r>
            <w:r>
              <w:rPr>
                <w:noProof/>
                <w:webHidden/>
              </w:rPr>
              <w:tab/>
            </w:r>
            <w:r>
              <w:rPr>
                <w:noProof/>
                <w:webHidden/>
              </w:rPr>
              <w:fldChar w:fldCharType="begin"/>
            </w:r>
            <w:r>
              <w:rPr>
                <w:noProof/>
                <w:webHidden/>
              </w:rPr>
              <w:instrText xml:space="preserve"> PAGEREF _Toc536712864 \h </w:instrText>
            </w:r>
            <w:r>
              <w:rPr>
                <w:noProof/>
                <w:webHidden/>
              </w:rPr>
            </w:r>
            <w:r>
              <w:rPr>
                <w:noProof/>
                <w:webHidden/>
              </w:rPr>
              <w:fldChar w:fldCharType="separate"/>
            </w:r>
            <w:r>
              <w:rPr>
                <w:noProof/>
                <w:webHidden/>
              </w:rPr>
              <w:t>14</w:t>
            </w:r>
            <w:r>
              <w:rPr>
                <w:noProof/>
                <w:webHidden/>
              </w:rPr>
              <w:fldChar w:fldCharType="end"/>
            </w:r>
          </w:hyperlink>
        </w:p>
        <w:p w14:paraId="5C1CE157" w14:textId="77777777" w:rsidR="00262D5E" w:rsidRDefault="00262D5E">
          <w:pPr>
            <w:pStyle w:val="ndice1"/>
            <w:rPr>
              <w:rFonts w:eastAsiaTheme="minorEastAsia"/>
              <w:noProof/>
              <w:lang w:eastAsia="pt-PT"/>
            </w:rPr>
          </w:pPr>
          <w:hyperlink w:anchor="_Toc536712865" w:history="1">
            <w:r w:rsidRPr="007C21DE">
              <w:rPr>
                <w:rStyle w:val="Hiperligao"/>
                <w:rFonts w:ascii="Cambria" w:eastAsia="Times New Roman" w:hAnsi="Cambria" w:cs="Times New Roman"/>
                <w:b/>
                <w:bCs/>
                <w:noProof/>
                <w:lang w:eastAsia="pt-PT"/>
              </w:rPr>
              <w:t>XI.</w:t>
            </w:r>
            <w:r>
              <w:rPr>
                <w:rFonts w:eastAsiaTheme="minorEastAsia"/>
                <w:noProof/>
                <w:lang w:eastAsia="pt-PT"/>
              </w:rPr>
              <w:tab/>
            </w:r>
            <w:r w:rsidRPr="007C21DE">
              <w:rPr>
                <w:rStyle w:val="Hiperligao"/>
                <w:rFonts w:ascii="Cambria" w:eastAsia="Times New Roman" w:hAnsi="Cambria" w:cs="Times New Roman"/>
                <w:b/>
                <w:bCs/>
                <w:noProof/>
                <w:lang w:eastAsia="pt-PT"/>
              </w:rPr>
              <w:t>ANEXOS DO RGS</w:t>
            </w:r>
            <w:r>
              <w:rPr>
                <w:noProof/>
                <w:webHidden/>
              </w:rPr>
              <w:tab/>
            </w:r>
            <w:r>
              <w:rPr>
                <w:noProof/>
                <w:webHidden/>
              </w:rPr>
              <w:fldChar w:fldCharType="begin"/>
            </w:r>
            <w:r>
              <w:rPr>
                <w:noProof/>
                <w:webHidden/>
              </w:rPr>
              <w:instrText xml:space="preserve"> PAGEREF _Toc536712865 \h </w:instrText>
            </w:r>
            <w:r>
              <w:rPr>
                <w:noProof/>
                <w:webHidden/>
              </w:rPr>
            </w:r>
            <w:r>
              <w:rPr>
                <w:noProof/>
                <w:webHidden/>
              </w:rPr>
              <w:fldChar w:fldCharType="separate"/>
            </w:r>
            <w:r>
              <w:rPr>
                <w:noProof/>
                <w:webHidden/>
              </w:rPr>
              <w:t>15</w:t>
            </w:r>
            <w:r>
              <w:rPr>
                <w:noProof/>
                <w:webHidden/>
              </w:rPr>
              <w:fldChar w:fldCharType="end"/>
            </w:r>
          </w:hyperlink>
        </w:p>
        <w:p w14:paraId="540A616D" w14:textId="7600DB01" w:rsidR="0098454E" w:rsidRPr="00240F24" w:rsidRDefault="0098454E" w:rsidP="0098454E">
          <w:pPr>
            <w:spacing w:after="120"/>
            <w:rPr>
              <w:rFonts w:ascii="Times New Roman" w:eastAsia="Times New Roman" w:hAnsi="Times New Roman" w:cs="Times New Roman"/>
              <w:sz w:val="24"/>
              <w:szCs w:val="20"/>
              <w:lang w:eastAsia="pt-PT"/>
            </w:rPr>
          </w:pPr>
          <w:r w:rsidRPr="007D4B0A">
            <w:rPr>
              <w:rFonts w:ascii="Times New Roman" w:eastAsia="Times New Roman" w:hAnsi="Times New Roman" w:cs="Times New Roman"/>
              <w:sz w:val="24"/>
              <w:szCs w:val="20"/>
              <w:lang w:eastAsia="pt-PT"/>
            </w:rPr>
            <w:fldChar w:fldCharType="end"/>
          </w:r>
        </w:p>
      </w:sdtContent>
    </w:sdt>
    <w:p w14:paraId="2D486D30" w14:textId="77777777" w:rsidR="0098454E" w:rsidRPr="007D4B0A" w:rsidRDefault="0098454E" w:rsidP="0098454E">
      <w:pPr>
        <w:jc w:val="left"/>
        <w:rPr>
          <w:rFonts w:ascii="Cambria" w:eastAsia="Times New Roman" w:hAnsi="Cambria" w:cs="Times New Roman"/>
          <w:b/>
          <w:bCs/>
          <w:color w:val="365F91"/>
          <w:sz w:val="28"/>
          <w:szCs w:val="28"/>
          <w:lang w:eastAsia="pt-PT"/>
        </w:rPr>
      </w:pPr>
      <w:bookmarkStart w:id="1" w:name="I2"/>
      <w:r w:rsidRPr="007D4B0A">
        <w:rPr>
          <w:rFonts w:ascii="Cambria" w:eastAsia="Times New Roman" w:hAnsi="Cambria" w:cs="Times New Roman"/>
          <w:b/>
          <w:bCs/>
          <w:color w:val="365F91"/>
          <w:sz w:val="28"/>
          <w:szCs w:val="28"/>
          <w:lang w:eastAsia="pt-PT"/>
        </w:rPr>
        <w:br w:type="page"/>
      </w:r>
    </w:p>
    <w:p w14:paraId="4E919511" w14:textId="77777777" w:rsidR="0098454E" w:rsidRPr="007D4B0A" w:rsidRDefault="0098454E" w:rsidP="0098454E">
      <w:pPr>
        <w:keepNext/>
        <w:keepLines/>
        <w:numPr>
          <w:ilvl w:val="0"/>
          <w:numId w:val="21"/>
        </w:numPr>
        <w:spacing w:after="120" w:line="240" w:lineRule="auto"/>
        <w:outlineLvl w:val="0"/>
        <w:rPr>
          <w:rFonts w:ascii="Cambria" w:eastAsia="Times New Roman" w:hAnsi="Cambria" w:cs="Times New Roman"/>
          <w:b/>
          <w:bCs/>
          <w:color w:val="365F91"/>
          <w:sz w:val="28"/>
          <w:szCs w:val="28"/>
          <w:lang w:eastAsia="pt-PT"/>
        </w:rPr>
      </w:pPr>
      <w:bookmarkStart w:id="2" w:name="_Toc503524463"/>
      <w:bookmarkStart w:id="3" w:name="_Toc536712838"/>
      <w:r w:rsidRPr="007D4B0A">
        <w:rPr>
          <w:rFonts w:ascii="Cambria" w:eastAsia="Times New Roman" w:hAnsi="Cambria" w:cs="Times New Roman"/>
          <w:b/>
          <w:bCs/>
          <w:color w:val="365F91"/>
          <w:sz w:val="28"/>
          <w:szCs w:val="28"/>
          <w:lang w:eastAsia="pt-PT"/>
        </w:rPr>
        <w:lastRenderedPageBreak/>
        <w:t>Síntese (Sumário Executivo)</w:t>
      </w:r>
      <w:bookmarkEnd w:id="2"/>
      <w:bookmarkEnd w:id="3"/>
    </w:p>
    <w:p w14:paraId="421083B8" w14:textId="56290511" w:rsidR="0098454E" w:rsidRPr="007D4B0A" w:rsidRDefault="0098454E" w:rsidP="0098454E">
      <w:pPr>
        <w:spacing w:after="120" w:line="240" w:lineRule="auto"/>
        <w:ind w:left="709" w:right="-2"/>
        <w:rPr>
          <w:rFonts w:ascii="Arial" w:eastAsia="Times New Roman" w:hAnsi="Arial" w:cs="Arial"/>
          <w:i/>
          <w:sz w:val="20"/>
          <w:szCs w:val="20"/>
          <w:lang w:eastAsia="pt-PT"/>
        </w:rPr>
      </w:pPr>
      <w:bookmarkStart w:id="4" w:name="_Toc441673974"/>
      <w:bookmarkStart w:id="5" w:name="_Toc441674729"/>
      <w:bookmarkStart w:id="6" w:name="_Toc441741517"/>
      <w:r w:rsidRPr="007D4B0A">
        <w:rPr>
          <w:rFonts w:ascii="Arial" w:eastAsia="Times New Roman" w:hAnsi="Arial" w:cs="Arial"/>
          <w:i/>
          <w:sz w:val="20"/>
          <w:szCs w:val="20"/>
          <w:lang w:eastAsia="pt-PT"/>
        </w:rPr>
        <w:t xml:space="preserve">A síntese ou sumário executivo deve permitir a fácil perceção do conteúdo do relatório e, em particular, mencionar as alterações mais significativas em matéria de Boas Práticas de Governo Societário adotadas em </w:t>
      </w:r>
      <w:r w:rsidR="002F5618" w:rsidRPr="007D4B0A">
        <w:rPr>
          <w:rFonts w:ascii="Arial" w:eastAsia="Times New Roman" w:hAnsi="Arial" w:cs="Arial"/>
          <w:i/>
          <w:sz w:val="20"/>
          <w:szCs w:val="20"/>
          <w:lang w:eastAsia="pt-PT"/>
        </w:rPr>
        <w:t>201</w:t>
      </w:r>
      <w:r w:rsidR="002F5618">
        <w:rPr>
          <w:rFonts w:ascii="Arial" w:eastAsia="Times New Roman" w:hAnsi="Arial" w:cs="Arial"/>
          <w:i/>
          <w:sz w:val="20"/>
          <w:szCs w:val="20"/>
          <w:lang w:eastAsia="pt-PT"/>
        </w:rPr>
        <w:t>8</w:t>
      </w:r>
      <w:r w:rsidRPr="007D4B0A">
        <w:rPr>
          <w:rFonts w:ascii="Arial" w:eastAsia="Times New Roman" w:hAnsi="Arial" w:cs="Arial"/>
          <w:i/>
          <w:sz w:val="20"/>
          <w:szCs w:val="20"/>
          <w:lang w:eastAsia="pt-PT"/>
        </w:rPr>
        <w:t>.</w:t>
      </w:r>
      <w:bookmarkEnd w:id="4"/>
      <w:bookmarkEnd w:id="5"/>
      <w:bookmarkEnd w:id="6"/>
    </w:p>
    <w:p w14:paraId="445E4FD3" w14:textId="77777777" w:rsidR="0098454E" w:rsidRPr="007D4B0A" w:rsidRDefault="0098454E" w:rsidP="0098454E">
      <w:pPr>
        <w:keepNext/>
        <w:keepLines/>
        <w:numPr>
          <w:ilvl w:val="0"/>
          <w:numId w:val="21"/>
        </w:numPr>
        <w:spacing w:after="120" w:line="240" w:lineRule="auto"/>
        <w:outlineLvl w:val="0"/>
        <w:rPr>
          <w:rFonts w:ascii="Cambria" w:eastAsia="Times New Roman" w:hAnsi="Cambria" w:cs="Times New Roman"/>
          <w:b/>
          <w:bCs/>
          <w:color w:val="365F91"/>
          <w:sz w:val="28"/>
          <w:szCs w:val="28"/>
          <w:lang w:eastAsia="pt-PT"/>
        </w:rPr>
      </w:pPr>
      <w:bookmarkStart w:id="7" w:name="_Toc503524464"/>
      <w:bookmarkStart w:id="8" w:name="_Toc536712839"/>
      <w:r w:rsidRPr="007D4B0A">
        <w:rPr>
          <w:rFonts w:ascii="Cambria" w:eastAsia="Times New Roman" w:hAnsi="Cambria" w:cs="Times New Roman"/>
          <w:b/>
          <w:bCs/>
          <w:color w:val="365F91"/>
          <w:sz w:val="28"/>
          <w:szCs w:val="28"/>
          <w:lang w:eastAsia="pt-PT"/>
        </w:rPr>
        <w:t>Missão, Objetivos e Políticas</w:t>
      </w:r>
      <w:bookmarkEnd w:id="7"/>
      <w:bookmarkEnd w:id="8"/>
      <w:r w:rsidRPr="007D4B0A">
        <w:rPr>
          <w:rFonts w:ascii="Cambria" w:eastAsia="Times New Roman" w:hAnsi="Cambria" w:cs="Times New Roman"/>
          <w:b/>
          <w:bCs/>
          <w:color w:val="365F91"/>
          <w:sz w:val="28"/>
          <w:szCs w:val="28"/>
          <w:lang w:eastAsia="pt-PT"/>
        </w:rPr>
        <w:t xml:space="preserve"> </w:t>
      </w:r>
    </w:p>
    <w:p w14:paraId="712935C1" w14:textId="77777777" w:rsidR="0098454E" w:rsidRPr="007D4B0A" w:rsidRDefault="0098454E" w:rsidP="0098454E">
      <w:pPr>
        <w:numPr>
          <w:ilvl w:val="0"/>
          <w:numId w:val="7"/>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da missão e da forma como é prosseguida, assim como da visão e dos valores que orientam a entidade (vide artigo 43.º do</w:t>
      </w:r>
      <w:r w:rsidR="008537C2">
        <w:rPr>
          <w:rFonts w:ascii="Arial" w:eastAsia="Times New Roman" w:hAnsi="Arial" w:cs="Arial"/>
          <w:i/>
          <w:sz w:val="20"/>
          <w:szCs w:val="20"/>
          <w:lang w:eastAsia="pt-PT"/>
        </w:rPr>
        <w:t xml:space="preserve"> </w:t>
      </w:r>
      <w:proofErr w:type="spellStart"/>
      <w:r w:rsidR="008537C2">
        <w:rPr>
          <w:rFonts w:ascii="Arial" w:eastAsia="Times New Roman" w:hAnsi="Arial" w:cs="Arial"/>
          <w:i/>
          <w:sz w:val="20"/>
          <w:szCs w:val="20"/>
          <w:lang w:eastAsia="pt-PT"/>
        </w:rPr>
        <w:t>RJSPE</w:t>
      </w:r>
      <w:proofErr w:type="spellEnd"/>
      <w:r w:rsidRPr="007D4B0A">
        <w:rPr>
          <w:rFonts w:ascii="Arial" w:eastAsia="Times New Roman" w:hAnsi="Arial" w:cs="Arial"/>
          <w:i/>
          <w:sz w:val="20"/>
          <w:szCs w:val="20"/>
          <w:lang w:eastAsia="pt-PT"/>
        </w:rPr>
        <w:t>).</w:t>
      </w:r>
    </w:p>
    <w:p w14:paraId="550020BA" w14:textId="77777777" w:rsidR="0098454E" w:rsidRPr="007D4B0A" w:rsidRDefault="0098454E" w:rsidP="0098454E">
      <w:pPr>
        <w:numPr>
          <w:ilvl w:val="0"/>
          <w:numId w:val="7"/>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de políticas e linhas de ação desencadeadas no âmbito da estratégia definida (vide artigo 38.º do</w:t>
      </w:r>
      <w:r w:rsidR="008537C2">
        <w:rPr>
          <w:rFonts w:ascii="Arial" w:eastAsia="Times New Roman" w:hAnsi="Arial" w:cs="Arial"/>
          <w:i/>
          <w:sz w:val="20"/>
          <w:szCs w:val="20"/>
          <w:lang w:eastAsia="pt-PT"/>
        </w:rPr>
        <w:t xml:space="preserve"> </w:t>
      </w:r>
      <w:proofErr w:type="spellStart"/>
      <w:r w:rsidR="008537C2">
        <w:rPr>
          <w:rFonts w:ascii="Arial" w:eastAsia="Times New Roman" w:hAnsi="Arial" w:cs="Arial"/>
          <w:i/>
          <w:sz w:val="20"/>
          <w:szCs w:val="20"/>
          <w:lang w:eastAsia="pt-PT"/>
        </w:rPr>
        <w:t>RJSPE</w:t>
      </w:r>
      <w:proofErr w:type="spellEnd"/>
      <w:r w:rsidRPr="007D4B0A">
        <w:rPr>
          <w:rFonts w:ascii="Arial" w:eastAsia="Times New Roman" w:hAnsi="Arial" w:cs="Arial"/>
          <w:i/>
          <w:sz w:val="20"/>
          <w:szCs w:val="20"/>
          <w:lang w:eastAsia="pt-PT"/>
        </w:rPr>
        <w:t xml:space="preserve">), designadamente: </w:t>
      </w:r>
    </w:p>
    <w:p w14:paraId="00F463E7" w14:textId="77777777" w:rsidR="0098454E" w:rsidRPr="007D4B0A" w:rsidRDefault="0098454E" w:rsidP="0098454E">
      <w:pPr>
        <w:numPr>
          <w:ilvl w:val="0"/>
          <w:numId w:val="11"/>
        </w:numPr>
        <w:spacing w:after="120" w:line="240" w:lineRule="auto"/>
        <w:ind w:hanging="357"/>
        <w:rPr>
          <w:rFonts w:ascii="Arial" w:eastAsia="Times New Roman" w:hAnsi="Arial" w:cs="Arial"/>
          <w:i/>
          <w:sz w:val="20"/>
          <w:szCs w:val="20"/>
          <w:lang w:eastAsia="pt-PT"/>
        </w:rPr>
      </w:pPr>
      <w:r w:rsidRPr="007D4B0A">
        <w:rPr>
          <w:rFonts w:ascii="Arial" w:eastAsia="Times New Roman" w:hAnsi="Arial" w:cs="Arial"/>
          <w:i/>
          <w:sz w:val="20"/>
          <w:szCs w:val="20"/>
          <w:lang w:eastAsia="pt-PT"/>
        </w:rPr>
        <w:t>Objetivos e resultados definidos pelos acionistas relativos ao desenvolvimento da atividade empresarial a alcançar em cada ano e triénio, em especial os económicos e financeiros;</w:t>
      </w:r>
    </w:p>
    <w:p w14:paraId="3AA950B6" w14:textId="77777777" w:rsidR="0098454E" w:rsidRPr="007D4B0A" w:rsidRDefault="0098454E" w:rsidP="0098454E">
      <w:pPr>
        <w:numPr>
          <w:ilvl w:val="0"/>
          <w:numId w:val="11"/>
        </w:numPr>
        <w:spacing w:after="120" w:line="240" w:lineRule="auto"/>
        <w:ind w:hanging="357"/>
        <w:rPr>
          <w:rFonts w:ascii="Arial" w:eastAsia="Times New Roman" w:hAnsi="Arial" w:cs="Arial"/>
          <w:i/>
          <w:sz w:val="20"/>
          <w:szCs w:val="20"/>
          <w:lang w:eastAsia="pt-PT"/>
        </w:rPr>
      </w:pPr>
      <w:r w:rsidRPr="007D4B0A">
        <w:rPr>
          <w:rFonts w:ascii="Arial" w:eastAsia="Times New Roman" w:hAnsi="Arial" w:cs="Arial"/>
          <w:i/>
          <w:sz w:val="20"/>
          <w:szCs w:val="20"/>
          <w:lang w:eastAsia="pt-PT"/>
        </w:rPr>
        <w:t>Grau de cumprimento dos mesmos, assim como a justificação dos desvios verificados e das medidas de correção aplicadas ou a aplicar.</w:t>
      </w:r>
    </w:p>
    <w:p w14:paraId="0C8A2E03" w14:textId="77777777" w:rsidR="0098454E" w:rsidRPr="007D4B0A" w:rsidRDefault="0098454E" w:rsidP="0098454E">
      <w:pPr>
        <w:numPr>
          <w:ilvl w:val="0"/>
          <w:numId w:val="7"/>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Indicação dos </w:t>
      </w:r>
      <w:r w:rsidR="006C7BA8">
        <w:rPr>
          <w:rFonts w:ascii="Arial" w:eastAsia="Times New Roman" w:hAnsi="Arial" w:cs="Arial"/>
          <w:i/>
          <w:sz w:val="20"/>
          <w:szCs w:val="20"/>
          <w:lang w:eastAsia="pt-PT"/>
        </w:rPr>
        <w:t>fatores críticos de sucesso</w:t>
      </w:r>
      <w:r w:rsidRPr="007D4B0A">
        <w:rPr>
          <w:rFonts w:ascii="Arial" w:eastAsia="Times New Roman" w:hAnsi="Arial" w:cs="Arial"/>
          <w:i/>
          <w:sz w:val="20"/>
          <w:szCs w:val="20"/>
          <w:lang w:eastAsia="pt-PT"/>
        </w:rPr>
        <w:t xml:space="preserve"> de que dependem os resultados da entidade.</w:t>
      </w:r>
    </w:p>
    <w:p w14:paraId="2C13EA81" w14:textId="77777777" w:rsidR="0098454E" w:rsidRDefault="0098454E" w:rsidP="0098454E">
      <w:pPr>
        <w:numPr>
          <w:ilvl w:val="0"/>
          <w:numId w:val="7"/>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Evidenciação da atuação em conformidade com as orientações definidas pelos ministérios setoriais, designadamente as relativas à política setorial a prosseguir, às orientações específicas a cada entidade, aos objetivos a alcançar no exercício da atividade operacional e ao nível de serviço público a prestar pela entidade (vide </w:t>
      </w:r>
      <w:r w:rsidR="008537C2">
        <w:rPr>
          <w:rFonts w:ascii="Arial" w:eastAsia="Times New Roman" w:hAnsi="Arial" w:cs="Arial"/>
          <w:i/>
          <w:sz w:val="20"/>
          <w:szCs w:val="20"/>
          <w:lang w:eastAsia="pt-PT"/>
        </w:rPr>
        <w:t>n.º</w:t>
      </w:r>
      <w:r w:rsidR="00455037">
        <w:rPr>
          <w:rFonts w:ascii="Arial" w:eastAsia="Times New Roman" w:hAnsi="Arial" w:cs="Arial"/>
          <w:i/>
          <w:sz w:val="20"/>
          <w:szCs w:val="20"/>
          <w:lang w:eastAsia="pt-PT"/>
        </w:rPr>
        <w:t> </w:t>
      </w:r>
      <w:r w:rsidRPr="007D4B0A">
        <w:rPr>
          <w:rFonts w:ascii="Arial" w:eastAsia="Times New Roman" w:hAnsi="Arial" w:cs="Arial"/>
          <w:i/>
          <w:sz w:val="20"/>
          <w:szCs w:val="20"/>
          <w:lang w:eastAsia="pt-PT"/>
        </w:rPr>
        <w:t>4 do artigo 39.º do</w:t>
      </w:r>
      <w:r w:rsidR="008537C2">
        <w:rPr>
          <w:rFonts w:ascii="Arial" w:eastAsia="Times New Roman" w:hAnsi="Arial" w:cs="Arial"/>
          <w:i/>
          <w:sz w:val="20"/>
          <w:szCs w:val="20"/>
          <w:lang w:eastAsia="pt-PT"/>
        </w:rPr>
        <w:t xml:space="preserve"> </w:t>
      </w:r>
      <w:proofErr w:type="spellStart"/>
      <w:r w:rsidR="008537C2">
        <w:rPr>
          <w:rFonts w:ascii="Arial" w:eastAsia="Times New Roman" w:hAnsi="Arial" w:cs="Arial"/>
          <w:i/>
          <w:sz w:val="20"/>
          <w:szCs w:val="20"/>
          <w:lang w:eastAsia="pt-PT"/>
        </w:rPr>
        <w:t>RJSPE</w:t>
      </w:r>
      <w:proofErr w:type="spellEnd"/>
      <w:r w:rsidRPr="007D4B0A">
        <w:rPr>
          <w:rFonts w:ascii="Arial" w:eastAsia="Times New Roman" w:hAnsi="Arial" w:cs="Arial"/>
          <w:i/>
          <w:sz w:val="20"/>
          <w:szCs w:val="20"/>
          <w:lang w:eastAsia="pt-PT"/>
        </w:rPr>
        <w:t>).</w:t>
      </w:r>
    </w:p>
    <w:p w14:paraId="1F9BB763" w14:textId="77777777" w:rsidR="0098454E" w:rsidRPr="007D4B0A" w:rsidRDefault="0098454E" w:rsidP="0098454E">
      <w:pPr>
        <w:keepNext/>
        <w:keepLines/>
        <w:numPr>
          <w:ilvl w:val="0"/>
          <w:numId w:val="21"/>
        </w:numPr>
        <w:spacing w:after="120" w:line="240" w:lineRule="auto"/>
        <w:outlineLvl w:val="0"/>
        <w:rPr>
          <w:rFonts w:ascii="Cambria" w:eastAsia="Times New Roman" w:hAnsi="Cambria" w:cs="Times New Roman"/>
          <w:b/>
          <w:bCs/>
          <w:color w:val="365F91"/>
          <w:sz w:val="28"/>
          <w:szCs w:val="28"/>
          <w:lang w:eastAsia="pt-PT"/>
        </w:rPr>
      </w:pPr>
      <w:bookmarkStart w:id="9" w:name="_Toc503524465"/>
      <w:bookmarkStart w:id="10" w:name="_Toc536712840"/>
      <w:r w:rsidRPr="007D4B0A">
        <w:rPr>
          <w:rFonts w:ascii="Cambria" w:eastAsia="Times New Roman" w:hAnsi="Cambria" w:cs="Times New Roman"/>
          <w:b/>
          <w:bCs/>
          <w:color w:val="365F91"/>
          <w:sz w:val="28"/>
          <w:szCs w:val="28"/>
          <w:lang w:eastAsia="pt-PT"/>
        </w:rPr>
        <w:t>Estrutura de capital</w:t>
      </w:r>
      <w:bookmarkEnd w:id="9"/>
      <w:bookmarkEnd w:id="10"/>
    </w:p>
    <w:p w14:paraId="33D71826" w14:textId="77777777" w:rsidR="0098454E" w:rsidRPr="007D4B0A" w:rsidRDefault="0098454E" w:rsidP="0098454E">
      <w:pPr>
        <w:numPr>
          <w:ilvl w:val="0"/>
          <w:numId w:val="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Divulgação da estrutura de capital (consoante aplicável: capital estatutário ou capital social, número de ações, distribuição do capital pelos acionistas, etc.), incluindo indicação das diferentes categorias de ações, direitos e deveres inerentes às mesmas e percentagem de capital que cada categoria representa (vide alínea a) do n.º 1 do artigo 44.º do</w:t>
      </w:r>
      <w:r w:rsidR="008537C2">
        <w:rPr>
          <w:rFonts w:ascii="Arial" w:eastAsia="Times New Roman" w:hAnsi="Arial" w:cs="Arial"/>
          <w:i/>
          <w:sz w:val="20"/>
          <w:szCs w:val="20"/>
          <w:lang w:eastAsia="pt-PT"/>
        </w:rPr>
        <w:t xml:space="preserve"> </w:t>
      </w:r>
      <w:proofErr w:type="spellStart"/>
      <w:r w:rsidR="008537C2">
        <w:rPr>
          <w:rFonts w:ascii="Arial" w:eastAsia="Times New Roman" w:hAnsi="Arial" w:cs="Arial"/>
          <w:i/>
          <w:sz w:val="20"/>
          <w:szCs w:val="20"/>
          <w:lang w:eastAsia="pt-PT"/>
        </w:rPr>
        <w:t>RJSPE</w:t>
      </w:r>
      <w:proofErr w:type="spellEnd"/>
      <w:r w:rsidRPr="007D4B0A">
        <w:rPr>
          <w:rFonts w:ascii="Arial" w:eastAsia="Times New Roman" w:hAnsi="Arial" w:cs="Arial"/>
          <w:i/>
          <w:sz w:val="20"/>
          <w:szCs w:val="20"/>
          <w:lang w:eastAsia="pt-PT"/>
        </w:rPr>
        <w:t>).</w:t>
      </w:r>
    </w:p>
    <w:p w14:paraId="5DC632B5" w14:textId="77777777" w:rsidR="0098454E" w:rsidRPr="007D4B0A" w:rsidRDefault="0098454E" w:rsidP="0098454E">
      <w:pPr>
        <w:numPr>
          <w:ilvl w:val="0"/>
          <w:numId w:val="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de eventuais limitações à titularidade e/ou transmissibilidade das ações.</w:t>
      </w:r>
    </w:p>
    <w:p w14:paraId="17943FD8" w14:textId="77777777" w:rsidR="0098454E" w:rsidRPr="007D4B0A" w:rsidRDefault="0098454E" w:rsidP="0098454E">
      <w:pPr>
        <w:numPr>
          <w:ilvl w:val="0"/>
          <w:numId w:val="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Informação sobre a existência de acordos parassociais que sejam do conhecimento da entidade e possam conduzir a eventuais restrições.</w:t>
      </w:r>
    </w:p>
    <w:p w14:paraId="2385A800" w14:textId="77777777" w:rsidR="0098454E" w:rsidRPr="007D4B0A" w:rsidRDefault="0098454E" w:rsidP="0098454E">
      <w:pPr>
        <w:keepNext/>
        <w:keepLines/>
        <w:numPr>
          <w:ilvl w:val="0"/>
          <w:numId w:val="21"/>
        </w:numPr>
        <w:spacing w:after="120" w:line="240" w:lineRule="auto"/>
        <w:outlineLvl w:val="0"/>
        <w:rPr>
          <w:rFonts w:ascii="Cambria" w:eastAsia="Times New Roman" w:hAnsi="Cambria" w:cs="Times New Roman"/>
          <w:b/>
          <w:bCs/>
          <w:color w:val="365F91"/>
          <w:sz w:val="28"/>
          <w:szCs w:val="28"/>
          <w:lang w:eastAsia="pt-PT"/>
        </w:rPr>
      </w:pPr>
      <w:bookmarkStart w:id="11" w:name="_Toc503524466"/>
      <w:bookmarkStart w:id="12" w:name="_Toc536712841"/>
      <w:r w:rsidRPr="007D4B0A">
        <w:rPr>
          <w:rFonts w:ascii="Cambria" w:eastAsia="Times New Roman" w:hAnsi="Cambria" w:cs="Times New Roman"/>
          <w:b/>
          <w:bCs/>
          <w:color w:val="365F91"/>
          <w:sz w:val="28"/>
          <w:szCs w:val="28"/>
          <w:lang w:eastAsia="pt-PT"/>
        </w:rPr>
        <w:t>Participações Sociais e Obrigações detidas</w:t>
      </w:r>
      <w:bookmarkEnd w:id="11"/>
      <w:bookmarkEnd w:id="12"/>
    </w:p>
    <w:p w14:paraId="598ACA03" w14:textId="77777777" w:rsidR="0098454E" w:rsidRPr="007D4B0A" w:rsidRDefault="0098454E" w:rsidP="0098454E">
      <w:pPr>
        <w:numPr>
          <w:ilvl w:val="0"/>
          <w:numId w:val="9"/>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das pessoas singulares (órgãos sociais) e/ou coletivas (</w:t>
      </w:r>
      <w:r w:rsidR="002D28FF" w:rsidRPr="007D4B0A">
        <w:rPr>
          <w:rFonts w:ascii="Arial" w:eastAsia="Times New Roman" w:hAnsi="Arial" w:cs="Arial"/>
          <w:i/>
          <w:sz w:val="20"/>
          <w:szCs w:val="20"/>
          <w:lang w:eastAsia="pt-PT"/>
        </w:rPr>
        <w:t>e</w:t>
      </w:r>
      <w:r w:rsidR="002D28FF">
        <w:rPr>
          <w:rFonts w:ascii="Arial" w:eastAsia="Times New Roman" w:hAnsi="Arial" w:cs="Arial"/>
          <w:i/>
          <w:sz w:val="20"/>
          <w:szCs w:val="20"/>
          <w:lang w:eastAsia="pt-PT"/>
        </w:rPr>
        <w:t>ntidade</w:t>
      </w:r>
      <w:r w:rsidRPr="007D4B0A">
        <w:rPr>
          <w:rFonts w:ascii="Arial" w:eastAsia="Times New Roman" w:hAnsi="Arial" w:cs="Arial"/>
          <w:i/>
          <w:sz w:val="20"/>
          <w:szCs w:val="20"/>
          <w:lang w:eastAsia="pt-PT"/>
        </w:rPr>
        <w:t>) que, direta ou indiretamente, são titulares de participações noutras entidades, com indicação detalhada da percentagem de capital e de votos imputáveis, bem como da fonte e da causa de imputação nos termos do que para o efeito estabelece o Código das Sociedades Comerciais (CSC) no seu artigo 447.º (vide alíneas a) e b) do n.º</w:t>
      </w:r>
      <w:r w:rsidR="00F12169">
        <w:rPr>
          <w:rFonts w:ascii="Arial" w:eastAsia="Times New Roman" w:hAnsi="Arial" w:cs="Arial"/>
          <w:i/>
          <w:sz w:val="20"/>
          <w:szCs w:val="20"/>
          <w:lang w:eastAsia="pt-PT"/>
        </w:rPr>
        <w:t> </w:t>
      </w:r>
      <w:r w:rsidRPr="007D4B0A">
        <w:rPr>
          <w:rFonts w:ascii="Arial" w:eastAsia="Times New Roman" w:hAnsi="Arial" w:cs="Arial"/>
          <w:i/>
          <w:sz w:val="20"/>
          <w:szCs w:val="20"/>
          <w:lang w:eastAsia="pt-PT"/>
        </w:rPr>
        <w:t xml:space="preserve">1 do artigo 44.º do </w:t>
      </w:r>
      <w:proofErr w:type="spellStart"/>
      <w:r w:rsidR="002219B4">
        <w:rPr>
          <w:rFonts w:ascii="Arial" w:eastAsia="Times New Roman" w:hAnsi="Arial" w:cs="Arial"/>
          <w:i/>
          <w:sz w:val="20"/>
          <w:szCs w:val="20"/>
          <w:lang w:eastAsia="pt-PT"/>
        </w:rPr>
        <w:t>RJSPE</w:t>
      </w:r>
      <w:proofErr w:type="spellEnd"/>
      <w:r w:rsidRPr="007D4B0A">
        <w:rPr>
          <w:rFonts w:ascii="Arial" w:eastAsia="Times New Roman" w:hAnsi="Arial" w:cs="Arial"/>
          <w:i/>
          <w:sz w:val="20"/>
          <w:szCs w:val="20"/>
          <w:lang w:eastAsia="pt-PT"/>
        </w:rPr>
        <w:t>).</w:t>
      </w:r>
    </w:p>
    <w:p w14:paraId="3C74AFE7" w14:textId="77777777" w:rsidR="0098454E" w:rsidRPr="007D4B0A" w:rsidRDefault="0098454E" w:rsidP="0098454E">
      <w:pPr>
        <w:numPr>
          <w:ilvl w:val="0"/>
          <w:numId w:val="9"/>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Explicitação da aquisição e alienação de participações sociais, bem como da participação em quaisquer entidades de natureza associativa ou fundacional (vide alínea c) do n.º</w:t>
      </w:r>
      <w:r w:rsidR="00F12169">
        <w:rPr>
          <w:rFonts w:ascii="Arial" w:eastAsia="Times New Roman" w:hAnsi="Arial" w:cs="Arial"/>
          <w:i/>
          <w:sz w:val="20"/>
          <w:szCs w:val="20"/>
          <w:lang w:eastAsia="pt-PT"/>
        </w:rPr>
        <w:t> </w:t>
      </w:r>
      <w:r w:rsidRPr="007D4B0A">
        <w:rPr>
          <w:rFonts w:ascii="Arial" w:eastAsia="Times New Roman" w:hAnsi="Arial" w:cs="Arial"/>
          <w:i/>
          <w:sz w:val="20"/>
          <w:szCs w:val="20"/>
          <w:lang w:eastAsia="pt-PT"/>
        </w:rPr>
        <w:t>1 do artigo 44.º do</w:t>
      </w:r>
      <w:r w:rsidR="008537C2">
        <w:rPr>
          <w:rFonts w:ascii="Arial" w:eastAsia="Times New Roman" w:hAnsi="Arial" w:cs="Arial"/>
          <w:i/>
          <w:sz w:val="20"/>
          <w:szCs w:val="20"/>
          <w:lang w:eastAsia="pt-PT"/>
        </w:rPr>
        <w:t xml:space="preserve"> </w:t>
      </w:r>
      <w:proofErr w:type="spellStart"/>
      <w:r w:rsidR="008537C2">
        <w:rPr>
          <w:rFonts w:ascii="Arial" w:eastAsia="Times New Roman" w:hAnsi="Arial" w:cs="Arial"/>
          <w:i/>
          <w:sz w:val="20"/>
          <w:szCs w:val="20"/>
          <w:lang w:eastAsia="pt-PT"/>
        </w:rPr>
        <w:t>RJSPE</w:t>
      </w:r>
      <w:proofErr w:type="spellEnd"/>
      <w:r w:rsidRPr="007D4B0A">
        <w:rPr>
          <w:rFonts w:ascii="Arial" w:eastAsia="Times New Roman" w:hAnsi="Arial" w:cs="Arial"/>
          <w:i/>
          <w:sz w:val="20"/>
          <w:szCs w:val="20"/>
          <w:lang w:eastAsia="pt-PT"/>
        </w:rPr>
        <w:t>).</w:t>
      </w:r>
    </w:p>
    <w:p w14:paraId="638D1073" w14:textId="77777777" w:rsidR="0098454E" w:rsidRPr="007D4B0A" w:rsidRDefault="0098454E" w:rsidP="0098454E">
      <w:pPr>
        <w:numPr>
          <w:ilvl w:val="0"/>
          <w:numId w:val="9"/>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Indicação do número de ações e obrigações detidas por membros dos órgãos de administração e de fiscalização, </w:t>
      </w:r>
      <w:r w:rsidR="002C3BAC">
        <w:rPr>
          <w:rFonts w:ascii="Arial" w:eastAsia="Times New Roman" w:hAnsi="Arial" w:cs="Arial"/>
          <w:i/>
          <w:sz w:val="20"/>
          <w:szCs w:val="20"/>
          <w:lang w:eastAsia="pt-PT"/>
        </w:rPr>
        <w:t xml:space="preserve">quando aplicável </w:t>
      </w:r>
      <w:r w:rsidRPr="007D4B0A">
        <w:rPr>
          <w:rFonts w:ascii="Arial" w:eastAsia="Times New Roman" w:hAnsi="Arial" w:cs="Arial"/>
          <w:i/>
          <w:sz w:val="20"/>
          <w:szCs w:val="20"/>
          <w:lang w:eastAsia="pt-PT"/>
        </w:rPr>
        <w:t>nos termos do n.º 5 do artigo 447.º do CSC.</w:t>
      </w:r>
    </w:p>
    <w:p w14:paraId="35BCFC52" w14:textId="77777777" w:rsidR="0098454E" w:rsidRPr="007D4B0A" w:rsidRDefault="0098454E" w:rsidP="00404FC7">
      <w:pPr>
        <w:numPr>
          <w:ilvl w:val="0"/>
          <w:numId w:val="9"/>
        </w:numPr>
        <w:spacing w:after="120" w:line="240" w:lineRule="auto"/>
        <w:rPr>
          <w:rFonts w:ascii="Arial" w:eastAsia="Times New Roman" w:hAnsi="Arial" w:cs="Arial"/>
          <w:i/>
          <w:sz w:val="20"/>
          <w:szCs w:val="20"/>
          <w:lang w:eastAsia="pt-PT"/>
        </w:rPr>
      </w:pPr>
      <w:r w:rsidRPr="007D4B0A">
        <w:rPr>
          <w:rFonts w:ascii="Arial" w:eastAsia="Times New Roman" w:hAnsi="Arial" w:cs="Arial"/>
          <w:i/>
          <w:sz w:val="20"/>
          <w:szCs w:val="20"/>
          <w:lang w:eastAsia="pt-PT"/>
        </w:rPr>
        <w:t>Informação sobre a existência de relações de natureza comercial entre os titulares de participações e a entidade.</w:t>
      </w:r>
    </w:p>
    <w:p w14:paraId="68E3D0CC" w14:textId="77777777" w:rsidR="0098454E" w:rsidRPr="007D4B0A" w:rsidRDefault="0098454E" w:rsidP="00404FC7">
      <w:pPr>
        <w:keepNext/>
        <w:keepLines/>
        <w:numPr>
          <w:ilvl w:val="0"/>
          <w:numId w:val="21"/>
        </w:numPr>
        <w:spacing w:after="120" w:line="240" w:lineRule="auto"/>
        <w:outlineLvl w:val="0"/>
        <w:rPr>
          <w:rFonts w:ascii="Cambria" w:eastAsia="Times New Roman" w:hAnsi="Cambria" w:cs="Times New Roman"/>
          <w:b/>
          <w:bCs/>
          <w:color w:val="365F91"/>
          <w:sz w:val="28"/>
          <w:szCs w:val="28"/>
          <w:lang w:eastAsia="pt-PT"/>
        </w:rPr>
      </w:pPr>
      <w:bookmarkStart w:id="13" w:name="_Toc503524467"/>
      <w:bookmarkStart w:id="14" w:name="_Toc536712842"/>
      <w:r w:rsidRPr="007D4B0A">
        <w:rPr>
          <w:rFonts w:ascii="Cambria" w:eastAsia="Times New Roman" w:hAnsi="Cambria" w:cs="Times New Roman"/>
          <w:b/>
          <w:bCs/>
          <w:color w:val="365F91"/>
          <w:sz w:val="28"/>
          <w:szCs w:val="28"/>
          <w:lang w:eastAsia="pt-PT"/>
        </w:rPr>
        <w:t>Órgãos Sociais e Comissões</w:t>
      </w:r>
      <w:bookmarkEnd w:id="13"/>
      <w:bookmarkEnd w:id="14"/>
    </w:p>
    <w:p w14:paraId="06CE1521" w14:textId="77777777" w:rsidR="00ED6D85" w:rsidRPr="007D4B0A" w:rsidRDefault="00ED6D85" w:rsidP="00ED6D85">
      <w:pPr>
        <w:keepNext/>
        <w:keepLines/>
        <w:numPr>
          <w:ilvl w:val="0"/>
          <w:numId w:val="23"/>
        </w:numPr>
        <w:spacing w:after="120" w:line="240" w:lineRule="auto"/>
        <w:outlineLvl w:val="1"/>
        <w:rPr>
          <w:rFonts w:ascii="Cambria" w:eastAsia="Times New Roman" w:hAnsi="Cambria" w:cs="Times New Roman"/>
          <w:b/>
          <w:bCs/>
          <w:color w:val="4F81BD"/>
          <w:sz w:val="26"/>
          <w:szCs w:val="26"/>
          <w:lang w:eastAsia="pt-PT"/>
        </w:rPr>
      </w:pPr>
      <w:bookmarkStart w:id="15" w:name="_Toc503524468"/>
      <w:bookmarkStart w:id="16" w:name="_Toc536712843"/>
      <w:r>
        <w:rPr>
          <w:rFonts w:ascii="Cambria" w:eastAsia="Times New Roman" w:hAnsi="Cambria" w:cs="Times New Roman"/>
          <w:b/>
          <w:bCs/>
          <w:color w:val="4F81BD"/>
          <w:sz w:val="26"/>
          <w:szCs w:val="26"/>
          <w:lang w:eastAsia="pt-PT"/>
        </w:rPr>
        <w:t>Modelo de Governo</w:t>
      </w:r>
      <w:bookmarkEnd w:id="15"/>
      <w:bookmarkEnd w:id="16"/>
    </w:p>
    <w:p w14:paraId="2B0D3F7F" w14:textId="47AD1A1D" w:rsidR="00B31DAC" w:rsidRDefault="0098454E" w:rsidP="0098454E">
      <w:pPr>
        <w:spacing w:after="120"/>
        <w:ind w:left="709"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A entidade deve apresentar um modelo de governo societário que assegure a efetiva separação entre as funções de administração executiva e as funções de fiscalização (vide n.º 1 do artigo 30.º do</w:t>
      </w:r>
      <w:r w:rsidR="008537C2">
        <w:rPr>
          <w:rFonts w:ascii="Arial" w:eastAsia="Times New Roman" w:hAnsi="Arial" w:cs="Arial"/>
          <w:i/>
          <w:sz w:val="20"/>
          <w:szCs w:val="20"/>
          <w:lang w:eastAsia="pt-PT"/>
        </w:rPr>
        <w:t xml:space="preserve"> </w:t>
      </w:r>
      <w:proofErr w:type="spellStart"/>
      <w:r w:rsidR="008537C2">
        <w:rPr>
          <w:rFonts w:ascii="Arial" w:eastAsia="Times New Roman" w:hAnsi="Arial" w:cs="Arial"/>
          <w:i/>
          <w:sz w:val="20"/>
          <w:szCs w:val="20"/>
          <w:lang w:eastAsia="pt-PT"/>
        </w:rPr>
        <w:t>RJSPE</w:t>
      </w:r>
      <w:proofErr w:type="spellEnd"/>
      <w:r w:rsidR="006932DA">
        <w:rPr>
          <w:rFonts w:ascii="Arial" w:eastAsia="Times New Roman" w:hAnsi="Arial" w:cs="Arial"/>
          <w:i/>
          <w:sz w:val="20"/>
          <w:szCs w:val="20"/>
          <w:lang w:eastAsia="pt-PT"/>
        </w:rPr>
        <w:t>).</w:t>
      </w:r>
    </w:p>
    <w:p w14:paraId="3649C0EE" w14:textId="77777777" w:rsidR="0098454E" w:rsidRPr="007E3C46" w:rsidRDefault="00B31DAC" w:rsidP="007E3C46">
      <w:pPr>
        <w:pStyle w:val="PargrafodaLista"/>
        <w:numPr>
          <w:ilvl w:val="0"/>
          <w:numId w:val="44"/>
        </w:numPr>
        <w:ind w:left="1134" w:hanging="425"/>
        <w:rPr>
          <w:rFonts w:ascii="Arial" w:eastAsia="Times New Roman" w:hAnsi="Arial" w:cs="Arial"/>
          <w:i/>
          <w:sz w:val="20"/>
          <w:szCs w:val="20"/>
          <w:lang w:eastAsia="pt-PT"/>
        </w:rPr>
      </w:pPr>
      <w:r w:rsidRPr="00B31DAC">
        <w:rPr>
          <w:rFonts w:ascii="Arial" w:eastAsia="Times New Roman" w:hAnsi="Arial" w:cs="Arial"/>
          <w:i/>
          <w:sz w:val="20"/>
          <w:szCs w:val="20"/>
          <w:lang w:eastAsia="pt-PT"/>
        </w:rPr>
        <w:t>Identificação do modelo de governo adotado.</w:t>
      </w:r>
    </w:p>
    <w:p w14:paraId="467B437A" w14:textId="77777777" w:rsidR="0098454E" w:rsidRPr="007D4B0A" w:rsidRDefault="0098454E" w:rsidP="0098454E">
      <w:pPr>
        <w:keepNext/>
        <w:keepLines/>
        <w:numPr>
          <w:ilvl w:val="0"/>
          <w:numId w:val="23"/>
        </w:numPr>
        <w:spacing w:after="120" w:line="240" w:lineRule="auto"/>
        <w:outlineLvl w:val="1"/>
        <w:rPr>
          <w:rFonts w:ascii="Cambria" w:eastAsia="Times New Roman" w:hAnsi="Cambria" w:cs="Times New Roman"/>
          <w:b/>
          <w:bCs/>
          <w:color w:val="4F81BD"/>
          <w:sz w:val="26"/>
          <w:szCs w:val="26"/>
          <w:lang w:eastAsia="pt-PT"/>
        </w:rPr>
      </w:pPr>
      <w:bookmarkStart w:id="17" w:name="_Toc503524469"/>
      <w:bookmarkStart w:id="18" w:name="_Toc536712844"/>
      <w:r w:rsidRPr="007D4B0A">
        <w:rPr>
          <w:rFonts w:ascii="Cambria" w:eastAsia="Times New Roman" w:hAnsi="Cambria" w:cs="Times New Roman"/>
          <w:b/>
          <w:bCs/>
          <w:color w:val="4F81BD"/>
          <w:sz w:val="26"/>
          <w:szCs w:val="26"/>
          <w:lang w:eastAsia="pt-PT"/>
        </w:rPr>
        <w:lastRenderedPageBreak/>
        <w:t>Assembleia Geral</w:t>
      </w:r>
      <w:bookmarkEnd w:id="17"/>
      <w:bookmarkEnd w:id="18"/>
    </w:p>
    <w:p w14:paraId="01D87112" w14:textId="427EE0A1" w:rsidR="0098454E" w:rsidRPr="007D4B0A" w:rsidRDefault="0098454E" w:rsidP="0098454E">
      <w:pPr>
        <w:numPr>
          <w:ilvl w:val="1"/>
          <w:numId w:val="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Composição da mesa da assembleia geral, ao longo do ano em referência, com identificação dos cargos e membros da mesa da assembleia geral e respetivo </w:t>
      </w:r>
      <w:proofErr w:type="gramStart"/>
      <w:r w:rsidRPr="007D4B0A">
        <w:rPr>
          <w:rFonts w:ascii="Arial" w:eastAsia="Times New Roman" w:hAnsi="Arial" w:cs="Arial"/>
          <w:i/>
          <w:sz w:val="20"/>
          <w:szCs w:val="20"/>
          <w:lang w:eastAsia="pt-PT"/>
        </w:rPr>
        <w:t>mandato</w:t>
      </w:r>
      <w:proofErr w:type="gramEnd"/>
      <w:r w:rsidRPr="007D4B0A">
        <w:rPr>
          <w:rFonts w:ascii="Arial" w:eastAsia="Times New Roman" w:hAnsi="Arial" w:cs="Arial"/>
          <w:i/>
          <w:sz w:val="20"/>
          <w:szCs w:val="20"/>
          <w:lang w:eastAsia="pt-PT"/>
        </w:rPr>
        <w:t xml:space="preserve"> (data de iníci</w:t>
      </w:r>
      <w:r w:rsidR="004D7E36">
        <w:rPr>
          <w:rFonts w:ascii="Arial" w:eastAsia="Times New Roman" w:hAnsi="Arial" w:cs="Arial"/>
          <w:i/>
          <w:sz w:val="20"/>
          <w:szCs w:val="20"/>
          <w:lang w:eastAsia="pt-PT"/>
        </w:rPr>
        <w:t>o e fim)</w:t>
      </w:r>
      <w:r w:rsidRPr="007D4B0A">
        <w:rPr>
          <w:rFonts w:ascii="Arial" w:eastAsia="Times New Roman" w:hAnsi="Arial" w:cs="Arial"/>
          <w:i/>
          <w:sz w:val="20"/>
          <w:szCs w:val="20"/>
          <w:lang w:eastAsia="pt-PT"/>
        </w:rPr>
        <w:t>. Caso tenha ocorrido alteração de mandato durante o ano em reporte, a entidade deverá indicar os mandatos respetivos (o que saiu e o que entrou).</w:t>
      </w:r>
    </w:p>
    <w:tbl>
      <w:tblPr>
        <w:tblStyle w:val="Tabelacomgrelha"/>
        <w:tblW w:w="7967" w:type="dxa"/>
        <w:tblInd w:w="1242" w:type="dxa"/>
        <w:tblLayout w:type="fixed"/>
        <w:tblLook w:val="04A0" w:firstRow="1" w:lastRow="0" w:firstColumn="1" w:lastColumn="0" w:noHBand="0" w:noVBand="1"/>
      </w:tblPr>
      <w:tblGrid>
        <w:gridCol w:w="738"/>
        <w:gridCol w:w="1276"/>
        <w:gridCol w:w="3118"/>
        <w:gridCol w:w="1418"/>
        <w:gridCol w:w="1417"/>
      </w:tblGrid>
      <w:tr w:rsidR="004D7E36" w:rsidRPr="007D4B0A" w14:paraId="115AB6D2" w14:textId="3EBDB84B" w:rsidTr="00226DC7">
        <w:trPr>
          <w:trHeight w:val="343"/>
        </w:trPr>
        <w:tc>
          <w:tcPr>
            <w:tcW w:w="738" w:type="dxa"/>
            <w:vAlign w:val="center"/>
          </w:tcPr>
          <w:p w14:paraId="472146E0" w14:textId="77777777" w:rsidR="004D7E36" w:rsidRPr="007D4B0A" w:rsidRDefault="004D7E36" w:rsidP="004D7E36">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Mandato</w:t>
            </w:r>
          </w:p>
        </w:tc>
        <w:tc>
          <w:tcPr>
            <w:tcW w:w="1276" w:type="dxa"/>
            <w:vMerge w:val="restart"/>
            <w:vAlign w:val="center"/>
          </w:tcPr>
          <w:p w14:paraId="62A8E281" w14:textId="77777777" w:rsidR="004D7E36" w:rsidRPr="007D4B0A" w:rsidRDefault="004D7E36" w:rsidP="004D7E36">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Cargo</w:t>
            </w:r>
          </w:p>
        </w:tc>
        <w:tc>
          <w:tcPr>
            <w:tcW w:w="3118" w:type="dxa"/>
            <w:vMerge w:val="restart"/>
            <w:vAlign w:val="center"/>
          </w:tcPr>
          <w:p w14:paraId="0406549F" w14:textId="77777777" w:rsidR="004D7E36" w:rsidRPr="007D4B0A" w:rsidRDefault="004D7E36" w:rsidP="004D7E36">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Nome</w:t>
            </w:r>
          </w:p>
        </w:tc>
        <w:tc>
          <w:tcPr>
            <w:tcW w:w="2835" w:type="dxa"/>
            <w:gridSpan w:val="2"/>
            <w:vAlign w:val="center"/>
          </w:tcPr>
          <w:p w14:paraId="22838B1B" w14:textId="1B7DFFBC" w:rsidR="004D7E36" w:rsidRPr="007D4B0A" w:rsidRDefault="004D7E36" w:rsidP="004D7E36">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Designação</w:t>
            </w:r>
          </w:p>
        </w:tc>
      </w:tr>
      <w:tr w:rsidR="004D7E36" w:rsidRPr="007D4B0A" w14:paraId="2A1AC509" w14:textId="2B7C4C73" w:rsidTr="001D749C">
        <w:trPr>
          <w:trHeight w:val="300"/>
        </w:trPr>
        <w:tc>
          <w:tcPr>
            <w:tcW w:w="738" w:type="dxa"/>
            <w:vAlign w:val="center"/>
          </w:tcPr>
          <w:p w14:paraId="343878EC" w14:textId="77777777" w:rsidR="004D7E36" w:rsidRPr="007D4B0A" w:rsidRDefault="004D7E36" w:rsidP="004D7E36">
            <w:pPr>
              <w:spacing w:before="120"/>
              <w:contextualSpacing/>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(Início-Fim)</w:t>
            </w:r>
          </w:p>
        </w:tc>
        <w:tc>
          <w:tcPr>
            <w:tcW w:w="1276" w:type="dxa"/>
            <w:vMerge/>
            <w:vAlign w:val="center"/>
          </w:tcPr>
          <w:p w14:paraId="7583B5DF" w14:textId="77777777" w:rsidR="004D7E36" w:rsidRPr="007D4B0A" w:rsidRDefault="004D7E36" w:rsidP="004D7E36">
            <w:pPr>
              <w:spacing w:before="120"/>
              <w:contextualSpacing/>
              <w:jc w:val="center"/>
              <w:rPr>
                <w:rFonts w:ascii="Arial" w:eastAsia="Times New Roman" w:hAnsi="Arial" w:cs="Arial"/>
                <w:b/>
                <w:sz w:val="10"/>
                <w:szCs w:val="10"/>
                <w:lang w:eastAsia="pt-PT"/>
              </w:rPr>
            </w:pPr>
          </w:p>
        </w:tc>
        <w:tc>
          <w:tcPr>
            <w:tcW w:w="3118" w:type="dxa"/>
            <w:vMerge/>
            <w:vAlign w:val="center"/>
          </w:tcPr>
          <w:p w14:paraId="58E5186F" w14:textId="77777777" w:rsidR="004D7E36" w:rsidRPr="007D4B0A" w:rsidRDefault="004D7E36" w:rsidP="004D7E36">
            <w:pPr>
              <w:spacing w:before="120"/>
              <w:contextualSpacing/>
              <w:jc w:val="center"/>
              <w:rPr>
                <w:rFonts w:ascii="Arial" w:eastAsia="Times New Roman" w:hAnsi="Arial" w:cs="Arial"/>
                <w:b/>
                <w:sz w:val="10"/>
                <w:szCs w:val="10"/>
                <w:lang w:eastAsia="pt-PT"/>
              </w:rPr>
            </w:pPr>
          </w:p>
        </w:tc>
        <w:tc>
          <w:tcPr>
            <w:tcW w:w="1418" w:type="dxa"/>
            <w:vAlign w:val="center"/>
          </w:tcPr>
          <w:p w14:paraId="5A8D8FBF" w14:textId="3C747CAE" w:rsidR="004D7E36" w:rsidRPr="007D4B0A" w:rsidRDefault="004D7E36" w:rsidP="004D7E36">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Forma</w:t>
            </w:r>
            <w:r w:rsidRPr="00267B90">
              <w:rPr>
                <w:rFonts w:ascii="Arial" w:eastAsia="Times New Roman" w:hAnsi="Arial" w:cs="Arial"/>
                <w:b/>
                <w:sz w:val="10"/>
                <w:szCs w:val="10"/>
                <w:lang w:eastAsia="pt-PT"/>
              </w:rPr>
              <w:t xml:space="preserve"> </w:t>
            </w:r>
            <w:r w:rsidRPr="00267B90">
              <w:rPr>
                <w:rFonts w:ascii="Arial" w:eastAsia="Times New Roman" w:hAnsi="Arial" w:cs="Arial"/>
                <w:b/>
                <w:sz w:val="10"/>
                <w:szCs w:val="10"/>
                <w:vertAlign w:val="superscript"/>
                <w:lang w:eastAsia="pt-PT"/>
              </w:rPr>
              <w:t>(1)</w:t>
            </w:r>
          </w:p>
        </w:tc>
        <w:tc>
          <w:tcPr>
            <w:tcW w:w="1417" w:type="dxa"/>
            <w:vAlign w:val="center"/>
          </w:tcPr>
          <w:p w14:paraId="03D08688" w14:textId="5BE0032A" w:rsidR="004D7E36" w:rsidRPr="007D4B0A" w:rsidRDefault="004D7E36" w:rsidP="004D7E36">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Data</w:t>
            </w:r>
          </w:p>
        </w:tc>
      </w:tr>
      <w:tr w:rsidR="004D7E36" w:rsidRPr="007D4B0A" w14:paraId="7AF0312B" w14:textId="71C5B159" w:rsidTr="00226DC7">
        <w:tc>
          <w:tcPr>
            <w:tcW w:w="738" w:type="dxa"/>
            <w:vAlign w:val="bottom"/>
          </w:tcPr>
          <w:p w14:paraId="7D5A1F1A" w14:textId="77777777" w:rsidR="004D7E36" w:rsidRPr="007D4B0A" w:rsidRDefault="004D7E36" w:rsidP="004D7E36">
            <w:pPr>
              <w:spacing w:after="120"/>
              <w:ind w:right="-2"/>
              <w:jc w:val="center"/>
              <w:rPr>
                <w:rFonts w:ascii="Arial" w:eastAsia="Times New Roman" w:hAnsi="Arial" w:cs="Arial"/>
                <w:sz w:val="12"/>
                <w:szCs w:val="12"/>
                <w:lang w:eastAsia="pt-PT"/>
              </w:rPr>
            </w:pPr>
          </w:p>
        </w:tc>
        <w:tc>
          <w:tcPr>
            <w:tcW w:w="1276" w:type="dxa"/>
            <w:vAlign w:val="bottom"/>
          </w:tcPr>
          <w:p w14:paraId="05681D30" w14:textId="77777777" w:rsidR="004D7E36" w:rsidRPr="007D4B0A" w:rsidRDefault="004D7E36" w:rsidP="004D7E36">
            <w:pPr>
              <w:spacing w:after="120"/>
              <w:ind w:right="-2"/>
              <w:jc w:val="center"/>
              <w:rPr>
                <w:rFonts w:ascii="Arial" w:eastAsia="Times New Roman" w:hAnsi="Arial" w:cs="Arial"/>
                <w:sz w:val="12"/>
                <w:szCs w:val="12"/>
                <w:lang w:eastAsia="pt-PT"/>
              </w:rPr>
            </w:pPr>
          </w:p>
        </w:tc>
        <w:tc>
          <w:tcPr>
            <w:tcW w:w="3118" w:type="dxa"/>
            <w:vAlign w:val="bottom"/>
          </w:tcPr>
          <w:p w14:paraId="06346DEB" w14:textId="77777777" w:rsidR="004D7E36" w:rsidRPr="007D4B0A" w:rsidRDefault="004D7E36" w:rsidP="004D7E36">
            <w:pPr>
              <w:spacing w:after="120"/>
              <w:ind w:right="-2"/>
              <w:jc w:val="center"/>
              <w:rPr>
                <w:rFonts w:ascii="Arial" w:eastAsia="Times New Roman" w:hAnsi="Arial" w:cs="Arial"/>
                <w:sz w:val="12"/>
                <w:szCs w:val="12"/>
                <w:lang w:eastAsia="pt-PT"/>
              </w:rPr>
            </w:pPr>
          </w:p>
        </w:tc>
        <w:tc>
          <w:tcPr>
            <w:tcW w:w="1418" w:type="dxa"/>
            <w:vAlign w:val="bottom"/>
          </w:tcPr>
          <w:p w14:paraId="48318809" w14:textId="77777777" w:rsidR="004D7E36" w:rsidRPr="007D4B0A" w:rsidRDefault="004D7E36" w:rsidP="004D7E36">
            <w:pPr>
              <w:spacing w:after="120"/>
              <w:ind w:right="-2"/>
              <w:jc w:val="center"/>
              <w:rPr>
                <w:rFonts w:ascii="Arial" w:eastAsia="Times New Roman" w:hAnsi="Arial" w:cs="Arial"/>
                <w:sz w:val="12"/>
                <w:szCs w:val="12"/>
                <w:lang w:eastAsia="pt-PT"/>
              </w:rPr>
            </w:pPr>
          </w:p>
        </w:tc>
        <w:tc>
          <w:tcPr>
            <w:tcW w:w="1417" w:type="dxa"/>
            <w:vAlign w:val="bottom"/>
          </w:tcPr>
          <w:p w14:paraId="2F3C9FE8" w14:textId="77777777" w:rsidR="004D7E36" w:rsidRPr="007D4B0A" w:rsidRDefault="004D7E36" w:rsidP="004D7E36">
            <w:pPr>
              <w:spacing w:after="120"/>
              <w:ind w:right="-2"/>
              <w:jc w:val="center"/>
              <w:rPr>
                <w:rFonts w:ascii="Arial" w:eastAsia="Times New Roman" w:hAnsi="Arial" w:cs="Arial"/>
                <w:sz w:val="12"/>
                <w:szCs w:val="12"/>
                <w:lang w:eastAsia="pt-PT"/>
              </w:rPr>
            </w:pPr>
          </w:p>
        </w:tc>
      </w:tr>
      <w:tr w:rsidR="004D7E36" w:rsidRPr="007D4B0A" w14:paraId="71D6AB97" w14:textId="43CF4A91" w:rsidTr="00226DC7">
        <w:tc>
          <w:tcPr>
            <w:tcW w:w="738" w:type="dxa"/>
            <w:vAlign w:val="bottom"/>
          </w:tcPr>
          <w:p w14:paraId="4724DE79" w14:textId="77777777" w:rsidR="004D7E36" w:rsidRPr="007D4B0A" w:rsidRDefault="004D7E36" w:rsidP="004D7E36">
            <w:pPr>
              <w:spacing w:after="120"/>
              <w:ind w:right="-2"/>
              <w:jc w:val="center"/>
              <w:rPr>
                <w:rFonts w:ascii="Arial" w:eastAsia="Times New Roman" w:hAnsi="Arial" w:cs="Arial"/>
                <w:sz w:val="12"/>
                <w:szCs w:val="12"/>
                <w:lang w:eastAsia="pt-PT"/>
              </w:rPr>
            </w:pPr>
          </w:p>
        </w:tc>
        <w:tc>
          <w:tcPr>
            <w:tcW w:w="1276" w:type="dxa"/>
            <w:vAlign w:val="bottom"/>
          </w:tcPr>
          <w:p w14:paraId="6C77AD08" w14:textId="77777777" w:rsidR="004D7E36" w:rsidRPr="007D4B0A" w:rsidRDefault="004D7E36" w:rsidP="004D7E36">
            <w:pPr>
              <w:spacing w:after="120"/>
              <w:ind w:right="-2"/>
              <w:jc w:val="center"/>
              <w:rPr>
                <w:rFonts w:ascii="Arial" w:eastAsia="Times New Roman" w:hAnsi="Arial" w:cs="Arial"/>
                <w:sz w:val="12"/>
                <w:szCs w:val="12"/>
                <w:lang w:eastAsia="pt-PT"/>
              </w:rPr>
            </w:pPr>
          </w:p>
        </w:tc>
        <w:tc>
          <w:tcPr>
            <w:tcW w:w="3118" w:type="dxa"/>
            <w:vAlign w:val="bottom"/>
          </w:tcPr>
          <w:p w14:paraId="46360D62" w14:textId="77777777" w:rsidR="004D7E36" w:rsidRPr="007D4B0A" w:rsidRDefault="004D7E36" w:rsidP="004D7E36">
            <w:pPr>
              <w:spacing w:after="120"/>
              <w:ind w:right="-2"/>
              <w:jc w:val="center"/>
              <w:rPr>
                <w:rFonts w:ascii="Arial" w:eastAsia="Times New Roman" w:hAnsi="Arial" w:cs="Arial"/>
                <w:sz w:val="12"/>
                <w:szCs w:val="12"/>
                <w:lang w:eastAsia="pt-PT"/>
              </w:rPr>
            </w:pPr>
          </w:p>
        </w:tc>
        <w:tc>
          <w:tcPr>
            <w:tcW w:w="1418" w:type="dxa"/>
            <w:vAlign w:val="bottom"/>
          </w:tcPr>
          <w:p w14:paraId="026C7ADD" w14:textId="77777777" w:rsidR="004D7E36" w:rsidRPr="007D4B0A" w:rsidRDefault="004D7E36" w:rsidP="004D7E36">
            <w:pPr>
              <w:spacing w:after="120"/>
              <w:ind w:right="-2"/>
              <w:jc w:val="center"/>
              <w:rPr>
                <w:rFonts w:ascii="Arial" w:eastAsia="Times New Roman" w:hAnsi="Arial" w:cs="Arial"/>
                <w:sz w:val="12"/>
                <w:szCs w:val="12"/>
                <w:lang w:eastAsia="pt-PT"/>
              </w:rPr>
            </w:pPr>
          </w:p>
        </w:tc>
        <w:tc>
          <w:tcPr>
            <w:tcW w:w="1417" w:type="dxa"/>
            <w:vAlign w:val="bottom"/>
          </w:tcPr>
          <w:p w14:paraId="16B23020" w14:textId="77777777" w:rsidR="004D7E36" w:rsidRPr="007D4B0A" w:rsidRDefault="004D7E36" w:rsidP="004D7E36">
            <w:pPr>
              <w:spacing w:after="120"/>
              <w:ind w:right="-2"/>
              <w:jc w:val="center"/>
              <w:rPr>
                <w:rFonts w:ascii="Arial" w:eastAsia="Times New Roman" w:hAnsi="Arial" w:cs="Arial"/>
                <w:sz w:val="12"/>
                <w:szCs w:val="12"/>
                <w:lang w:eastAsia="pt-PT"/>
              </w:rPr>
            </w:pPr>
          </w:p>
        </w:tc>
      </w:tr>
      <w:tr w:rsidR="004D7E36" w:rsidRPr="007D4B0A" w14:paraId="1220AC35" w14:textId="4CED0C2D" w:rsidTr="00226DC7">
        <w:tc>
          <w:tcPr>
            <w:tcW w:w="738" w:type="dxa"/>
            <w:tcBorders>
              <w:bottom w:val="single" w:sz="4" w:space="0" w:color="auto"/>
            </w:tcBorders>
            <w:vAlign w:val="bottom"/>
          </w:tcPr>
          <w:p w14:paraId="547D9347" w14:textId="77777777" w:rsidR="004D7E36" w:rsidRPr="007D4B0A" w:rsidRDefault="004D7E36" w:rsidP="004D7E36">
            <w:pPr>
              <w:spacing w:after="120"/>
              <w:ind w:right="-2"/>
              <w:jc w:val="center"/>
              <w:rPr>
                <w:rFonts w:ascii="Arial" w:eastAsia="Times New Roman" w:hAnsi="Arial" w:cs="Arial"/>
                <w:sz w:val="12"/>
                <w:szCs w:val="12"/>
                <w:lang w:eastAsia="pt-PT"/>
              </w:rPr>
            </w:pPr>
          </w:p>
        </w:tc>
        <w:tc>
          <w:tcPr>
            <w:tcW w:w="1276" w:type="dxa"/>
            <w:tcBorders>
              <w:bottom w:val="single" w:sz="4" w:space="0" w:color="auto"/>
            </w:tcBorders>
            <w:vAlign w:val="bottom"/>
          </w:tcPr>
          <w:p w14:paraId="7087F184" w14:textId="77777777" w:rsidR="004D7E36" w:rsidRPr="007D4B0A" w:rsidRDefault="004D7E36" w:rsidP="004D7E36">
            <w:pPr>
              <w:spacing w:after="120"/>
              <w:ind w:right="-2"/>
              <w:jc w:val="center"/>
              <w:rPr>
                <w:rFonts w:ascii="Arial" w:eastAsia="Times New Roman" w:hAnsi="Arial" w:cs="Arial"/>
                <w:sz w:val="12"/>
                <w:szCs w:val="12"/>
                <w:lang w:eastAsia="pt-PT"/>
              </w:rPr>
            </w:pPr>
          </w:p>
        </w:tc>
        <w:tc>
          <w:tcPr>
            <w:tcW w:w="3118" w:type="dxa"/>
            <w:tcBorders>
              <w:bottom w:val="single" w:sz="4" w:space="0" w:color="auto"/>
            </w:tcBorders>
            <w:vAlign w:val="bottom"/>
          </w:tcPr>
          <w:p w14:paraId="2A495648" w14:textId="77777777" w:rsidR="004D7E36" w:rsidRPr="007D4B0A" w:rsidRDefault="004D7E36" w:rsidP="004D7E36">
            <w:pPr>
              <w:spacing w:after="120"/>
              <w:ind w:right="-2"/>
              <w:jc w:val="center"/>
              <w:rPr>
                <w:rFonts w:ascii="Arial" w:eastAsia="Times New Roman" w:hAnsi="Arial" w:cs="Arial"/>
                <w:sz w:val="12"/>
                <w:szCs w:val="12"/>
                <w:lang w:eastAsia="pt-PT"/>
              </w:rPr>
            </w:pPr>
          </w:p>
        </w:tc>
        <w:tc>
          <w:tcPr>
            <w:tcW w:w="1418" w:type="dxa"/>
            <w:tcBorders>
              <w:bottom w:val="single" w:sz="4" w:space="0" w:color="auto"/>
            </w:tcBorders>
            <w:vAlign w:val="bottom"/>
          </w:tcPr>
          <w:p w14:paraId="3CF8EEF1" w14:textId="77777777" w:rsidR="004D7E36" w:rsidRPr="007D4B0A" w:rsidRDefault="004D7E36" w:rsidP="004D7E36">
            <w:pPr>
              <w:spacing w:after="120"/>
              <w:ind w:right="-2"/>
              <w:jc w:val="center"/>
              <w:rPr>
                <w:rFonts w:ascii="Arial" w:eastAsia="Times New Roman" w:hAnsi="Arial" w:cs="Arial"/>
                <w:sz w:val="12"/>
                <w:szCs w:val="12"/>
                <w:lang w:eastAsia="pt-PT"/>
              </w:rPr>
            </w:pPr>
          </w:p>
        </w:tc>
        <w:tc>
          <w:tcPr>
            <w:tcW w:w="1417" w:type="dxa"/>
            <w:tcBorders>
              <w:bottom w:val="single" w:sz="4" w:space="0" w:color="auto"/>
            </w:tcBorders>
            <w:vAlign w:val="bottom"/>
          </w:tcPr>
          <w:p w14:paraId="34F3702A" w14:textId="77777777" w:rsidR="004D7E36" w:rsidRPr="007D4B0A" w:rsidRDefault="004D7E36" w:rsidP="004D7E36">
            <w:pPr>
              <w:spacing w:after="120"/>
              <w:ind w:right="-2"/>
              <w:jc w:val="center"/>
              <w:rPr>
                <w:rFonts w:ascii="Arial" w:eastAsia="Times New Roman" w:hAnsi="Arial" w:cs="Arial"/>
                <w:sz w:val="12"/>
                <w:szCs w:val="12"/>
                <w:lang w:eastAsia="pt-PT"/>
              </w:rPr>
            </w:pPr>
          </w:p>
        </w:tc>
      </w:tr>
      <w:tr w:rsidR="004D7E36" w:rsidRPr="007D4B0A" w14:paraId="70E51309" w14:textId="7A22C236" w:rsidTr="00226DC7">
        <w:tc>
          <w:tcPr>
            <w:tcW w:w="738" w:type="dxa"/>
            <w:tcBorders>
              <w:left w:val="nil"/>
              <w:bottom w:val="nil"/>
              <w:right w:val="nil"/>
            </w:tcBorders>
            <w:vAlign w:val="bottom"/>
          </w:tcPr>
          <w:p w14:paraId="5FF2E2B2" w14:textId="77777777" w:rsidR="004D7E36" w:rsidRPr="007D4B0A" w:rsidRDefault="004D7E36" w:rsidP="004D7E36">
            <w:pPr>
              <w:spacing w:after="120"/>
              <w:ind w:right="-2"/>
              <w:jc w:val="center"/>
              <w:rPr>
                <w:rFonts w:ascii="Arial" w:eastAsia="Times New Roman" w:hAnsi="Arial" w:cs="Arial"/>
                <w:sz w:val="12"/>
                <w:szCs w:val="12"/>
                <w:lang w:eastAsia="pt-PT"/>
              </w:rPr>
            </w:pPr>
          </w:p>
        </w:tc>
        <w:tc>
          <w:tcPr>
            <w:tcW w:w="1276" w:type="dxa"/>
            <w:tcBorders>
              <w:left w:val="nil"/>
              <w:bottom w:val="nil"/>
              <w:right w:val="nil"/>
            </w:tcBorders>
            <w:vAlign w:val="bottom"/>
          </w:tcPr>
          <w:p w14:paraId="03EFAB72" w14:textId="77777777" w:rsidR="004D7E36" w:rsidRPr="007D4B0A" w:rsidRDefault="004D7E36" w:rsidP="004D7E36">
            <w:pPr>
              <w:spacing w:after="120"/>
              <w:ind w:right="-2"/>
              <w:jc w:val="center"/>
              <w:rPr>
                <w:rFonts w:ascii="Arial" w:eastAsia="Times New Roman" w:hAnsi="Arial" w:cs="Arial"/>
                <w:sz w:val="12"/>
                <w:szCs w:val="12"/>
                <w:lang w:eastAsia="pt-PT"/>
              </w:rPr>
            </w:pPr>
          </w:p>
        </w:tc>
        <w:tc>
          <w:tcPr>
            <w:tcW w:w="3118" w:type="dxa"/>
            <w:tcBorders>
              <w:left w:val="nil"/>
              <w:bottom w:val="nil"/>
              <w:right w:val="nil"/>
            </w:tcBorders>
            <w:vAlign w:val="bottom"/>
          </w:tcPr>
          <w:p w14:paraId="1C90F3A8" w14:textId="77777777" w:rsidR="004D7E36" w:rsidRPr="007D4B0A" w:rsidRDefault="004D7E36" w:rsidP="004D7E36">
            <w:pPr>
              <w:spacing w:after="120"/>
              <w:ind w:right="-2"/>
              <w:jc w:val="center"/>
              <w:rPr>
                <w:rFonts w:ascii="Arial" w:eastAsia="Times New Roman" w:hAnsi="Arial" w:cs="Arial"/>
                <w:sz w:val="12"/>
                <w:szCs w:val="12"/>
                <w:lang w:eastAsia="pt-PT"/>
              </w:rPr>
            </w:pPr>
          </w:p>
        </w:tc>
        <w:tc>
          <w:tcPr>
            <w:tcW w:w="1418" w:type="dxa"/>
            <w:tcBorders>
              <w:left w:val="nil"/>
              <w:bottom w:val="nil"/>
              <w:right w:val="nil"/>
            </w:tcBorders>
          </w:tcPr>
          <w:p w14:paraId="22819259" w14:textId="77777777" w:rsidR="004D7E36" w:rsidRPr="007D4B0A" w:rsidRDefault="004D7E36" w:rsidP="004D7E36">
            <w:pPr>
              <w:spacing w:after="120"/>
              <w:ind w:right="-2"/>
              <w:jc w:val="center"/>
              <w:rPr>
                <w:rFonts w:ascii="Arial" w:eastAsia="Times New Roman" w:hAnsi="Arial" w:cs="Arial"/>
                <w:sz w:val="12"/>
                <w:szCs w:val="12"/>
                <w:lang w:eastAsia="pt-PT"/>
              </w:rPr>
            </w:pPr>
          </w:p>
        </w:tc>
        <w:tc>
          <w:tcPr>
            <w:tcW w:w="1417" w:type="dxa"/>
            <w:tcBorders>
              <w:left w:val="nil"/>
              <w:bottom w:val="nil"/>
              <w:right w:val="nil"/>
            </w:tcBorders>
          </w:tcPr>
          <w:p w14:paraId="5FD81634" w14:textId="77777777" w:rsidR="004D7E36" w:rsidRPr="007D4B0A" w:rsidRDefault="004D7E36" w:rsidP="004D7E36">
            <w:pPr>
              <w:spacing w:after="120"/>
              <w:ind w:right="-2"/>
              <w:jc w:val="center"/>
              <w:rPr>
                <w:rFonts w:ascii="Arial" w:eastAsia="Times New Roman" w:hAnsi="Arial" w:cs="Arial"/>
                <w:sz w:val="12"/>
                <w:szCs w:val="12"/>
                <w:lang w:eastAsia="pt-PT"/>
              </w:rPr>
            </w:pPr>
          </w:p>
        </w:tc>
      </w:tr>
    </w:tbl>
    <w:p w14:paraId="323999A7" w14:textId="5098DCAF" w:rsidR="004D7E36" w:rsidRDefault="004D7E36" w:rsidP="004D7E36">
      <w:pPr>
        <w:spacing w:after="120" w:line="360" w:lineRule="auto"/>
        <w:ind w:left="1134"/>
        <w:contextualSpacing/>
        <w:jc w:val="left"/>
        <w:rPr>
          <w:rFonts w:ascii="Arial" w:eastAsia="Times New Roman" w:hAnsi="Arial" w:cs="Arial"/>
          <w:sz w:val="14"/>
          <w:szCs w:val="14"/>
          <w:lang w:eastAsia="pt-PT"/>
        </w:rPr>
      </w:pPr>
      <w:r w:rsidRPr="007D4B0A">
        <w:rPr>
          <w:rFonts w:ascii="Arial" w:eastAsia="Times New Roman" w:hAnsi="Arial" w:cs="Arial"/>
          <w:sz w:val="14"/>
          <w:szCs w:val="14"/>
          <w:lang w:eastAsia="pt-PT"/>
        </w:rPr>
        <w:t>Legenda: (1) Resolução (R) / Assembleia Geral (AG) / Deliberação Unânime p Escrito (</w:t>
      </w:r>
      <w:proofErr w:type="spellStart"/>
      <w:r w:rsidRPr="007D4B0A">
        <w:rPr>
          <w:rFonts w:ascii="Arial" w:eastAsia="Times New Roman" w:hAnsi="Arial" w:cs="Arial"/>
          <w:sz w:val="14"/>
          <w:szCs w:val="14"/>
          <w:lang w:eastAsia="pt-PT"/>
        </w:rPr>
        <w:t>DUE</w:t>
      </w:r>
      <w:proofErr w:type="spellEnd"/>
      <w:r w:rsidRPr="007D4B0A">
        <w:rPr>
          <w:rFonts w:ascii="Arial" w:eastAsia="Times New Roman" w:hAnsi="Arial" w:cs="Arial"/>
          <w:sz w:val="14"/>
          <w:szCs w:val="14"/>
          <w:lang w:eastAsia="pt-PT"/>
        </w:rPr>
        <w:t>) / Despacho (D)</w:t>
      </w:r>
    </w:p>
    <w:p w14:paraId="13570CD4" w14:textId="77777777" w:rsidR="004D7E36" w:rsidRPr="007D4B0A" w:rsidRDefault="004D7E36" w:rsidP="004D7E36">
      <w:pPr>
        <w:spacing w:after="120" w:line="360" w:lineRule="auto"/>
        <w:ind w:left="1134"/>
        <w:contextualSpacing/>
        <w:jc w:val="left"/>
        <w:rPr>
          <w:rFonts w:ascii="Arial" w:eastAsia="Times New Roman" w:hAnsi="Arial" w:cs="Arial"/>
          <w:sz w:val="14"/>
          <w:szCs w:val="14"/>
          <w:lang w:eastAsia="pt-PT"/>
        </w:rPr>
      </w:pPr>
    </w:p>
    <w:p w14:paraId="20F20334" w14:textId="77777777" w:rsidR="0098454E" w:rsidRPr="007D4B0A" w:rsidRDefault="0098454E" w:rsidP="0098454E">
      <w:pPr>
        <w:numPr>
          <w:ilvl w:val="1"/>
          <w:numId w:val="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das deliberações acionistas que, por imposição estatutária, só podem ser tomadas com maioria qualificada, para além das legalmente previstas, e indicação dessas maiorias.</w:t>
      </w:r>
    </w:p>
    <w:p w14:paraId="7F71AD31" w14:textId="77777777" w:rsidR="0098454E" w:rsidRPr="007D4B0A" w:rsidRDefault="0098454E" w:rsidP="0098454E">
      <w:pPr>
        <w:keepNext/>
        <w:keepLines/>
        <w:numPr>
          <w:ilvl w:val="0"/>
          <w:numId w:val="23"/>
        </w:numPr>
        <w:spacing w:after="120" w:line="240" w:lineRule="auto"/>
        <w:outlineLvl w:val="1"/>
        <w:rPr>
          <w:rFonts w:ascii="Cambria" w:eastAsia="Times New Roman" w:hAnsi="Cambria" w:cs="Times New Roman"/>
          <w:b/>
          <w:bCs/>
          <w:color w:val="4F81BD"/>
          <w:sz w:val="26"/>
          <w:szCs w:val="26"/>
          <w:lang w:eastAsia="pt-PT"/>
        </w:rPr>
      </w:pPr>
      <w:bookmarkStart w:id="19" w:name="_Toc503524470"/>
      <w:bookmarkStart w:id="20" w:name="_Toc536712845"/>
      <w:r w:rsidRPr="007D4B0A">
        <w:rPr>
          <w:rFonts w:ascii="Cambria" w:eastAsia="Times New Roman" w:hAnsi="Cambria" w:cs="Times New Roman"/>
          <w:b/>
          <w:bCs/>
          <w:color w:val="4F81BD"/>
          <w:sz w:val="26"/>
          <w:szCs w:val="26"/>
          <w:lang w:eastAsia="pt-PT"/>
        </w:rPr>
        <w:t>Administração e Supervisão</w:t>
      </w:r>
      <w:bookmarkEnd w:id="19"/>
      <w:bookmarkEnd w:id="20"/>
      <w:r w:rsidRPr="007D4B0A">
        <w:rPr>
          <w:rFonts w:ascii="Cambria" w:eastAsia="Times New Roman" w:hAnsi="Cambria" w:cs="Times New Roman"/>
          <w:b/>
          <w:bCs/>
          <w:color w:val="4F81BD"/>
          <w:sz w:val="26"/>
          <w:szCs w:val="26"/>
          <w:lang w:eastAsia="pt-PT"/>
        </w:rPr>
        <w:t xml:space="preserve"> </w:t>
      </w:r>
    </w:p>
    <w:p w14:paraId="470E1FB2" w14:textId="77777777" w:rsidR="0098454E" w:rsidRPr="007D4B0A" w:rsidRDefault="0098454E" w:rsidP="0098454E">
      <w:pPr>
        <w:numPr>
          <w:ilvl w:val="0"/>
          <w:numId w:val="10"/>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das regras estatutárias sobre procedimentos aplicáveis à nomeação e substituição dos membros, consoante aplicável, do Conselho de Administração, do Conselho de Administração Executivo e do Conselho Geral e de Supervisão.</w:t>
      </w:r>
    </w:p>
    <w:p w14:paraId="03E2C2EA" w14:textId="77777777" w:rsidR="0098454E" w:rsidRPr="007D4B0A" w:rsidRDefault="0098454E" w:rsidP="00ED7EFB">
      <w:pPr>
        <w:numPr>
          <w:ilvl w:val="0"/>
          <w:numId w:val="45"/>
        </w:numPr>
        <w:spacing w:after="120" w:line="240" w:lineRule="auto"/>
        <w:ind w:left="1134" w:right="-2" w:hanging="425"/>
        <w:rPr>
          <w:rFonts w:ascii="Arial" w:eastAsia="Times New Roman" w:hAnsi="Arial" w:cs="Arial"/>
          <w:sz w:val="20"/>
          <w:szCs w:val="20"/>
          <w:lang w:eastAsia="pt-PT"/>
        </w:rPr>
      </w:pPr>
      <w:r w:rsidRPr="007D4B0A">
        <w:rPr>
          <w:rFonts w:ascii="Arial" w:eastAsia="Times New Roman" w:hAnsi="Arial" w:cs="Arial"/>
          <w:i/>
          <w:sz w:val="20"/>
          <w:szCs w:val="20"/>
          <w:lang w:eastAsia="pt-PT"/>
        </w:rPr>
        <w:t>Caracterização da composição, consoante aplicável, do Conselho de Administração, do Conselho de Administração Executivo e do Conselho Geral e de Supervisão, com indicação do número estatutário mínimo e máximo de membros, duração estatutária do mandato, número de membros efetivos, data da primeira designação e data do termo de mandato de cada membro. Caso tenha ocorrido alteração de mandato durante o ano em reporte, a entidade deverá indicar os mandatos respetivos (o que saiu e o que entrou).</w:t>
      </w:r>
    </w:p>
    <w:tbl>
      <w:tblPr>
        <w:tblStyle w:val="Tabelacomgrelha"/>
        <w:tblW w:w="8364" w:type="dxa"/>
        <w:tblInd w:w="1242" w:type="dxa"/>
        <w:tblLayout w:type="fixed"/>
        <w:tblLook w:val="04A0" w:firstRow="1" w:lastRow="0" w:firstColumn="1" w:lastColumn="0" w:noHBand="0" w:noVBand="1"/>
      </w:tblPr>
      <w:tblGrid>
        <w:gridCol w:w="851"/>
        <w:gridCol w:w="879"/>
        <w:gridCol w:w="1531"/>
        <w:gridCol w:w="992"/>
        <w:gridCol w:w="1021"/>
        <w:gridCol w:w="1559"/>
        <w:gridCol w:w="1531"/>
      </w:tblGrid>
      <w:tr w:rsidR="00084DD9" w:rsidRPr="007D4B0A" w14:paraId="43D612C1" w14:textId="77777777" w:rsidTr="00D92B96">
        <w:trPr>
          <w:trHeight w:val="343"/>
        </w:trPr>
        <w:tc>
          <w:tcPr>
            <w:tcW w:w="851" w:type="dxa"/>
            <w:vAlign w:val="center"/>
          </w:tcPr>
          <w:p w14:paraId="45B399C8" w14:textId="77777777" w:rsidR="00084DD9" w:rsidRPr="007D4B0A" w:rsidRDefault="00084DD9"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Mandato</w:t>
            </w:r>
          </w:p>
        </w:tc>
        <w:tc>
          <w:tcPr>
            <w:tcW w:w="879" w:type="dxa"/>
            <w:vMerge w:val="restart"/>
            <w:vAlign w:val="center"/>
          </w:tcPr>
          <w:p w14:paraId="161F6147" w14:textId="77777777" w:rsidR="00084DD9" w:rsidRPr="007D4B0A" w:rsidRDefault="00084DD9"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Cargo</w:t>
            </w:r>
          </w:p>
        </w:tc>
        <w:tc>
          <w:tcPr>
            <w:tcW w:w="1531" w:type="dxa"/>
            <w:vMerge w:val="restart"/>
            <w:vAlign w:val="center"/>
          </w:tcPr>
          <w:p w14:paraId="4CE3AF8B" w14:textId="77777777" w:rsidR="00084DD9" w:rsidRPr="007D4B0A" w:rsidRDefault="00084DD9"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Nome</w:t>
            </w:r>
          </w:p>
        </w:tc>
        <w:tc>
          <w:tcPr>
            <w:tcW w:w="2013" w:type="dxa"/>
            <w:gridSpan w:val="2"/>
            <w:vAlign w:val="center"/>
          </w:tcPr>
          <w:p w14:paraId="55D23DAA" w14:textId="77777777" w:rsidR="00084DD9" w:rsidRPr="007D4B0A" w:rsidRDefault="00084DD9"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Designação</w:t>
            </w:r>
          </w:p>
        </w:tc>
        <w:tc>
          <w:tcPr>
            <w:tcW w:w="3090" w:type="dxa"/>
            <w:gridSpan w:val="2"/>
            <w:vAlign w:val="center"/>
          </w:tcPr>
          <w:p w14:paraId="7D94783F" w14:textId="77777777" w:rsidR="00084DD9" w:rsidRPr="007D4B0A" w:rsidRDefault="002D28FF" w:rsidP="003736D7">
            <w:pPr>
              <w:spacing w:before="120"/>
              <w:contextualSpacing/>
              <w:jc w:val="center"/>
              <w:rPr>
                <w:rFonts w:ascii="Arial" w:eastAsia="Times New Roman" w:hAnsi="Arial" w:cs="Arial"/>
                <w:b/>
                <w:sz w:val="10"/>
                <w:szCs w:val="10"/>
                <w:lang w:eastAsia="pt-PT"/>
              </w:rPr>
            </w:pPr>
            <w:r>
              <w:rPr>
                <w:rFonts w:ascii="Arial" w:eastAsia="Times New Roman" w:hAnsi="Arial" w:cs="Arial"/>
                <w:b/>
                <w:sz w:val="10"/>
                <w:szCs w:val="10"/>
                <w:lang w:eastAsia="pt-PT"/>
              </w:rPr>
              <w:t>Remuneração</w:t>
            </w:r>
          </w:p>
        </w:tc>
      </w:tr>
      <w:tr w:rsidR="00084DD9" w:rsidRPr="007D4B0A" w14:paraId="7195B40F" w14:textId="77777777" w:rsidTr="00D92B96">
        <w:tc>
          <w:tcPr>
            <w:tcW w:w="851" w:type="dxa"/>
            <w:vAlign w:val="center"/>
          </w:tcPr>
          <w:p w14:paraId="069A5859" w14:textId="77777777" w:rsidR="00084DD9" w:rsidRPr="007D4B0A" w:rsidRDefault="00084DD9" w:rsidP="003736D7">
            <w:pPr>
              <w:spacing w:before="120"/>
              <w:contextualSpacing/>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(Início-Fim)</w:t>
            </w:r>
          </w:p>
        </w:tc>
        <w:tc>
          <w:tcPr>
            <w:tcW w:w="879" w:type="dxa"/>
            <w:vMerge/>
            <w:vAlign w:val="center"/>
          </w:tcPr>
          <w:p w14:paraId="6A3C06D3" w14:textId="77777777" w:rsidR="00084DD9" w:rsidRPr="007D4B0A" w:rsidRDefault="00084DD9" w:rsidP="003736D7">
            <w:pPr>
              <w:spacing w:before="120"/>
              <w:contextualSpacing/>
              <w:jc w:val="center"/>
              <w:rPr>
                <w:rFonts w:ascii="Arial" w:eastAsia="Times New Roman" w:hAnsi="Arial" w:cs="Arial"/>
                <w:b/>
                <w:sz w:val="10"/>
                <w:szCs w:val="10"/>
                <w:lang w:eastAsia="pt-PT"/>
              </w:rPr>
            </w:pPr>
          </w:p>
        </w:tc>
        <w:tc>
          <w:tcPr>
            <w:tcW w:w="1531" w:type="dxa"/>
            <w:vMerge/>
            <w:vAlign w:val="center"/>
          </w:tcPr>
          <w:p w14:paraId="1BDECB35" w14:textId="77777777" w:rsidR="00084DD9" w:rsidRPr="007D4B0A" w:rsidRDefault="00084DD9" w:rsidP="003736D7">
            <w:pPr>
              <w:spacing w:before="120"/>
              <w:contextualSpacing/>
              <w:jc w:val="center"/>
              <w:rPr>
                <w:rFonts w:ascii="Arial" w:eastAsia="Times New Roman" w:hAnsi="Arial" w:cs="Arial"/>
                <w:b/>
                <w:sz w:val="10"/>
                <w:szCs w:val="10"/>
                <w:lang w:eastAsia="pt-PT"/>
              </w:rPr>
            </w:pPr>
          </w:p>
        </w:tc>
        <w:tc>
          <w:tcPr>
            <w:tcW w:w="992" w:type="dxa"/>
            <w:vAlign w:val="center"/>
          </w:tcPr>
          <w:p w14:paraId="4D268213" w14:textId="77777777" w:rsidR="00084DD9" w:rsidRPr="007D4B0A" w:rsidRDefault="00084DD9"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Forma</w:t>
            </w:r>
            <w:r w:rsidRPr="00267B90">
              <w:rPr>
                <w:rFonts w:ascii="Arial" w:eastAsia="Times New Roman" w:hAnsi="Arial" w:cs="Arial"/>
                <w:b/>
                <w:sz w:val="10"/>
                <w:szCs w:val="10"/>
                <w:lang w:eastAsia="pt-PT"/>
              </w:rPr>
              <w:t xml:space="preserve"> </w:t>
            </w:r>
            <w:r w:rsidRPr="00267B90">
              <w:rPr>
                <w:rFonts w:ascii="Arial" w:eastAsia="Times New Roman" w:hAnsi="Arial" w:cs="Arial"/>
                <w:b/>
                <w:sz w:val="10"/>
                <w:szCs w:val="10"/>
                <w:vertAlign w:val="superscript"/>
                <w:lang w:eastAsia="pt-PT"/>
              </w:rPr>
              <w:t>(1)</w:t>
            </w:r>
          </w:p>
        </w:tc>
        <w:tc>
          <w:tcPr>
            <w:tcW w:w="1021" w:type="dxa"/>
            <w:vAlign w:val="center"/>
          </w:tcPr>
          <w:p w14:paraId="5958FA3A" w14:textId="77777777" w:rsidR="00084DD9" w:rsidRPr="007D4B0A" w:rsidRDefault="00084DD9"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Data</w:t>
            </w:r>
          </w:p>
        </w:tc>
        <w:tc>
          <w:tcPr>
            <w:tcW w:w="1559" w:type="dxa"/>
            <w:vAlign w:val="center"/>
          </w:tcPr>
          <w:p w14:paraId="45846F6B" w14:textId="77777777" w:rsidR="00084DD9" w:rsidRPr="007D4B0A" w:rsidRDefault="00084DD9" w:rsidP="002D28FF">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w:t>
            </w:r>
            <w:r w:rsidR="002D28FF">
              <w:rPr>
                <w:rFonts w:ascii="Arial" w:eastAsia="Times New Roman" w:hAnsi="Arial" w:cs="Arial"/>
                <w:b/>
                <w:sz w:val="10"/>
                <w:szCs w:val="10"/>
                <w:lang w:eastAsia="pt-PT"/>
              </w:rPr>
              <w:t>Entidade pagadora</w:t>
            </w:r>
            <w:r w:rsidRPr="007D4B0A">
              <w:rPr>
                <w:rFonts w:ascii="Arial" w:eastAsia="Times New Roman" w:hAnsi="Arial" w:cs="Arial"/>
                <w:b/>
                <w:sz w:val="10"/>
                <w:szCs w:val="10"/>
                <w:lang w:eastAsia="pt-PT"/>
              </w:rPr>
              <w:t>]</w:t>
            </w:r>
          </w:p>
        </w:tc>
        <w:tc>
          <w:tcPr>
            <w:tcW w:w="1531" w:type="dxa"/>
            <w:vAlign w:val="center"/>
          </w:tcPr>
          <w:p w14:paraId="04B32860" w14:textId="77777777" w:rsidR="00084DD9" w:rsidRPr="007D4B0A" w:rsidRDefault="00084DD9" w:rsidP="003736D7">
            <w:pPr>
              <w:spacing w:before="120"/>
              <w:contextualSpacing/>
              <w:jc w:val="center"/>
              <w:rPr>
                <w:rFonts w:ascii="Arial" w:eastAsia="Times New Roman" w:hAnsi="Arial" w:cs="Arial"/>
                <w:b/>
                <w:sz w:val="10"/>
                <w:szCs w:val="10"/>
                <w:lang w:eastAsia="pt-PT"/>
              </w:rPr>
            </w:pPr>
          </w:p>
          <w:p w14:paraId="6820AFCF" w14:textId="77777777" w:rsidR="00084DD9" w:rsidRPr="007D4B0A" w:rsidRDefault="00084DD9"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 (O/D)</w:t>
            </w:r>
            <w:r w:rsidR="002D28FF">
              <w:rPr>
                <w:rFonts w:ascii="Arial" w:eastAsia="Times New Roman" w:hAnsi="Arial" w:cs="Arial"/>
                <w:b/>
                <w:sz w:val="10"/>
                <w:szCs w:val="10"/>
                <w:lang w:eastAsia="pt-PT"/>
              </w:rPr>
              <w:t xml:space="preserve"> </w:t>
            </w:r>
            <w:r w:rsidR="002D28FF" w:rsidRPr="002D28FF">
              <w:rPr>
                <w:rFonts w:ascii="Arial" w:eastAsia="Times New Roman" w:hAnsi="Arial" w:cs="Arial"/>
                <w:b/>
                <w:sz w:val="10"/>
                <w:szCs w:val="10"/>
                <w:vertAlign w:val="superscript"/>
                <w:lang w:eastAsia="pt-PT"/>
              </w:rPr>
              <w:t>(2)</w:t>
            </w:r>
          </w:p>
          <w:p w14:paraId="4905763C" w14:textId="77777777" w:rsidR="00084DD9" w:rsidRPr="007D4B0A" w:rsidRDefault="00084DD9" w:rsidP="003736D7">
            <w:pPr>
              <w:spacing w:before="120"/>
              <w:contextualSpacing/>
              <w:jc w:val="center"/>
              <w:rPr>
                <w:rFonts w:ascii="Arial" w:eastAsia="Times New Roman" w:hAnsi="Arial" w:cs="Arial"/>
                <w:b/>
                <w:sz w:val="10"/>
                <w:szCs w:val="10"/>
                <w:lang w:eastAsia="pt-PT"/>
              </w:rPr>
            </w:pPr>
          </w:p>
        </w:tc>
      </w:tr>
      <w:tr w:rsidR="00084DD9" w:rsidRPr="007D4B0A" w14:paraId="0C946E57" w14:textId="77777777" w:rsidTr="00FF6E8B">
        <w:tc>
          <w:tcPr>
            <w:tcW w:w="851" w:type="dxa"/>
            <w:vAlign w:val="bottom"/>
          </w:tcPr>
          <w:p w14:paraId="1729A29B" w14:textId="77777777" w:rsidR="00084DD9" w:rsidRPr="007D4B0A" w:rsidRDefault="00084DD9" w:rsidP="003736D7">
            <w:pPr>
              <w:spacing w:after="120"/>
              <w:ind w:right="-2"/>
              <w:jc w:val="center"/>
              <w:rPr>
                <w:rFonts w:ascii="Arial" w:eastAsia="Times New Roman" w:hAnsi="Arial" w:cs="Arial"/>
                <w:sz w:val="12"/>
                <w:szCs w:val="12"/>
                <w:lang w:eastAsia="pt-PT"/>
              </w:rPr>
            </w:pPr>
          </w:p>
        </w:tc>
        <w:tc>
          <w:tcPr>
            <w:tcW w:w="879" w:type="dxa"/>
            <w:vAlign w:val="bottom"/>
          </w:tcPr>
          <w:p w14:paraId="334FD13A" w14:textId="77777777" w:rsidR="00084DD9" w:rsidRPr="007D4B0A" w:rsidRDefault="00084DD9" w:rsidP="003736D7">
            <w:pPr>
              <w:spacing w:after="120"/>
              <w:ind w:right="-2"/>
              <w:jc w:val="center"/>
              <w:rPr>
                <w:rFonts w:ascii="Arial" w:eastAsia="Times New Roman" w:hAnsi="Arial" w:cs="Arial"/>
                <w:sz w:val="12"/>
                <w:szCs w:val="12"/>
                <w:lang w:eastAsia="pt-PT"/>
              </w:rPr>
            </w:pPr>
          </w:p>
        </w:tc>
        <w:tc>
          <w:tcPr>
            <w:tcW w:w="1531" w:type="dxa"/>
            <w:vAlign w:val="bottom"/>
          </w:tcPr>
          <w:p w14:paraId="181A6B66" w14:textId="77777777" w:rsidR="00084DD9" w:rsidRPr="007D4B0A" w:rsidRDefault="00084DD9" w:rsidP="003736D7">
            <w:pPr>
              <w:spacing w:after="120"/>
              <w:ind w:right="-2"/>
              <w:jc w:val="center"/>
              <w:rPr>
                <w:rFonts w:ascii="Arial" w:eastAsia="Times New Roman" w:hAnsi="Arial" w:cs="Arial"/>
                <w:sz w:val="12"/>
                <w:szCs w:val="12"/>
                <w:lang w:eastAsia="pt-PT"/>
              </w:rPr>
            </w:pPr>
          </w:p>
        </w:tc>
        <w:tc>
          <w:tcPr>
            <w:tcW w:w="992" w:type="dxa"/>
            <w:vAlign w:val="bottom"/>
          </w:tcPr>
          <w:p w14:paraId="4896ECEA" w14:textId="77777777" w:rsidR="00084DD9" w:rsidRPr="007D4B0A" w:rsidRDefault="00084DD9" w:rsidP="003736D7">
            <w:pPr>
              <w:spacing w:after="120"/>
              <w:ind w:right="-2"/>
              <w:jc w:val="center"/>
              <w:rPr>
                <w:rFonts w:ascii="Arial" w:eastAsia="Times New Roman" w:hAnsi="Arial" w:cs="Arial"/>
                <w:sz w:val="12"/>
                <w:szCs w:val="12"/>
                <w:lang w:eastAsia="pt-PT"/>
              </w:rPr>
            </w:pPr>
          </w:p>
        </w:tc>
        <w:tc>
          <w:tcPr>
            <w:tcW w:w="1021" w:type="dxa"/>
            <w:vAlign w:val="bottom"/>
          </w:tcPr>
          <w:p w14:paraId="610BA413" w14:textId="77777777" w:rsidR="00084DD9" w:rsidRPr="007D4B0A" w:rsidRDefault="00084DD9" w:rsidP="003736D7">
            <w:pPr>
              <w:spacing w:after="120"/>
              <w:ind w:right="-2"/>
              <w:jc w:val="center"/>
              <w:rPr>
                <w:rFonts w:ascii="Arial" w:eastAsia="Times New Roman" w:hAnsi="Arial" w:cs="Arial"/>
                <w:sz w:val="12"/>
                <w:szCs w:val="12"/>
                <w:lang w:eastAsia="pt-PT"/>
              </w:rPr>
            </w:pPr>
          </w:p>
        </w:tc>
        <w:tc>
          <w:tcPr>
            <w:tcW w:w="1559" w:type="dxa"/>
            <w:vAlign w:val="bottom"/>
          </w:tcPr>
          <w:p w14:paraId="16A2494B" w14:textId="77777777" w:rsidR="00084DD9" w:rsidRPr="007D4B0A" w:rsidRDefault="00084DD9" w:rsidP="003736D7">
            <w:pPr>
              <w:spacing w:after="120"/>
              <w:ind w:right="-2"/>
              <w:jc w:val="center"/>
              <w:rPr>
                <w:rFonts w:ascii="Arial" w:eastAsia="Times New Roman" w:hAnsi="Arial" w:cs="Arial"/>
                <w:sz w:val="12"/>
                <w:szCs w:val="12"/>
                <w:lang w:eastAsia="pt-PT"/>
              </w:rPr>
            </w:pPr>
          </w:p>
        </w:tc>
        <w:tc>
          <w:tcPr>
            <w:tcW w:w="1531" w:type="dxa"/>
            <w:vAlign w:val="bottom"/>
          </w:tcPr>
          <w:p w14:paraId="6AE2744C" w14:textId="77777777" w:rsidR="00084DD9" w:rsidRPr="007D4B0A" w:rsidRDefault="00084DD9" w:rsidP="003736D7">
            <w:pPr>
              <w:spacing w:after="120"/>
              <w:ind w:right="-2"/>
              <w:jc w:val="center"/>
              <w:rPr>
                <w:rFonts w:ascii="Arial" w:eastAsia="Times New Roman" w:hAnsi="Arial" w:cs="Arial"/>
                <w:sz w:val="12"/>
                <w:szCs w:val="12"/>
                <w:lang w:eastAsia="pt-PT"/>
              </w:rPr>
            </w:pPr>
          </w:p>
        </w:tc>
      </w:tr>
      <w:tr w:rsidR="00084DD9" w:rsidRPr="007D4B0A" w14:paraId="010A27E7" w14:textId="77777777" w:rsidTr="00FF6E8B">
        <w:tc>
          <w:tcPr>
            <w:tcW w:w="851" w:type="dxa"/>
            <w:vAlign w:val="bottom"/>
          </w:tcPr>
          <w:p w14:paraId="3559B448" w14:textId="77777777" w:rsidR="00084DD9" w:rsidRPr="007D4B0A" w:rsidRDefault="00084DD9" w:rsidP="003736D7">
            <w:pPr>
              <w:spacing w:after="120"/>
              <w:ind w:right="-2"/>
              <w:jc w:val="center"/>
              <w:rPr>
                <w:rFonts w:ascii="Arial" w:eastAsia="Times New Roman" w:hAnsi="Arial" w:cs="Arial"/>
                <w:sz w:val="12"/>
                <w:szCs w:val="12"/>
                <w:lang w:eastAsia="pt-PT"/>
              </w:rPr>
            </w:pPr>
          </w:p>
        </w:tc>
        <w:tc>
          <w:tcPr>
            <w:tcW w:w="879" w:type="dxa"/>
            <w:vAlign w:val="bottom"/>
          </w:tcPr>
          <w:p w14:paraId="4D65FC3B" w14:textId="77777777" w:rsidR="00084DD9" w:rsidRPr="007D4B0A" w:rsidRDefault="00084DD9" w:rsidP="003736D7">
            <w:pPr>
              <w:spacing w:after="120"/>
              <w:ind w:right="-2"/>
              <w:jc w:val="center"/>
              <w:rPr>
                <w:rFonts w:ascii="Arial" w:eastAsia="Times New Roman" w:hAnsi="Arial" w:cs="Arial"/>
                <w:sz w:val="12"/>
                <w:szCs w:val="12"/>
                <w:lang w:eastAsia="pt-PT"/>
              </w:rPr>
            </w:pPr>
          </w:p>
        </w:tc>
        <w:tc>
          <w:tcPr>
            <w:tcW w:w="1531" w:type="dxa"/>
            <w:vAlign w:val="bottom"/>
          </w:tcPr>
          <w:p w14:paraId="5C8A479C" w14:textId="77777777" w:rsidR="00084DD9" w:rsidRPr="007D4B0A" w:rsidRDefault="00084DD9" w:rsidP="003736D7">
            <w:pPr>
              <w:spacing w:after="120"/>
              <w:ind w:right="-2"/>
              <w:jc w:val="center"/>
              <w:rPr>
                <w:rFonts w:ascii="Arial" w:eastAsia="Times New Roman" w:hAnsi="Arial" w:cs="Arial"/>
                <w:sz w:val="12"/>
                <w:szCs w:val="12"/>
                <w:lang w:eastAsia="pt-PT"/>
              </w:rPr>
            </w:pPr>
          </w:p>
        </w:tc>
        <w:tc>
          <w:tcPr>
            <w:tcW w:w="992" w:type="dxa"/>
            <w:vAlign w:val="bottom"/>
          </w:tcPr>
          <w:p w14:paraId="3FEA2641" w14:textId="77777777" w:rsidR="00084DD9" w:rsidRPr="007D4B0A" w:rsidRDefault="00084DD9" w:rsidP="003736D7">
            <w:pPr>
              <w:spacing w:after="120"/>
              <w:ind w:right="-2"/>
              <w:jc w:val="center"/>
              <w:rPr>
                <w:rFonts w:ascii="Arial" w:eastAsia="Times New Roman" w:hAnsi="Arial" w:cs="Arial"/>
                <w:sz w:val="12"/>
                <w:szCs w:val="12"/>
                <w:lang w:eastAsia="pt-PT"/>
              </w:rPr>
            </w:pPr>
          </w:p>
        </w:tc>
        <w:tc>
          <w:tcPr>
            <w:tcW w:w="1021" w:type="dxa"/>
            <w:vAlign w:val="bottom"/>
          </w:tcPr>
          <w:p w14:paraId="14CA6BC0" w14:textId="77777777" w:rsidR="00084DD9" w:rsidRPr="007D4B0A" w:rsidRDefault="00084DD9" w:rsidP="003736D7">
            <w:pPr>
              <w:spacing w:after="120"/>
              <w:ind w:right="-2"/>
              <w:jc w:val="center"/>
              <w:rPr>
                <w:rFonts w:ascii="Arial" w:eastAsia="Times New Roman" w:hAnsi="Arial" w:cs="Arial"/>
                <w:sz w:val="12"/>
                <w:szCs w:val="12"/>
                <w:lang w:eastAsia="pt-PT"/>
              </w:rPr>
            </w:pPr>
          </w:p>
        </w:tc>
        <w:tc>
          <w:tcPr>
            <w:tcW w:w="1559" w:type="dxa"/>
            <w:vAlign w:val="bottom"/>
          </w:tcPr>
          <w:p w14:paraId="349459F3" w14:textId="77777777" w:rsidR="00084DD9" w:rsidRPr="007D4B0A" w:rsidRDefault="00084DD9" w:rsidP="003736D7">
            <w:pPr>
              <w:spacing w:after="120"/>
              <w:ind w:right="-2"/>
              <w:jc w:val="center"/>
              <w:rPr>
                <w:rFonts w:ascii="Arial" w:eastAsia="Times New Roman" w:hAnsi="Arial" w:cs="Arial"/>
                <w:sz w:val="12"/>
                <w:szCs w:val="12"/>
                <w:lang w:eastAsia="pt-PT"/>
              </w:rPr>
            </w:pPr>
          </w:p>
        </w:tc>
        <w:tc>
          <w:tcPr>
            <w:tcW w:w="1531" w:type="dxa"/>
            <w:vAlign w:val="bottom"/>
          </w:tcPr>
          <w:p w14:paraId="3A4B97C5" w14:textId="77777777" w:rsidR="00084DD9" w:rsidRPr="007D4B0A" w:rsidRDefault="00084DD9" w:rsidP="003736D7">
            <w:pPr>
              <w:spacing w:after="120"/>
              <w:ind w:right="-2"/>
              <w:jc w:val="center"/>
              <w:rPr>
                <w:rFonts w:ascii="Arial" w:eastAsia="Times New Roman" w:hAnsi="Arial" w:cs="Arial"/>
                <w:sz w:val="12"/>
                <w:szCs w:val="12"/>
                <w:lang w:eastAsia="pt-PT"/>
              </w:rPr>
            </w:pPr>
          </w:p>
        </w:tc>
      </w:tr>
      <w:tr w:rsidR="00084DD9" w:rsidRPr="007D4B0A" w14:paraId="1715111F" w14:textId="77777777" w:rsidTr="00D92B96">
        <w:tc>
          <w:tcPr>
            <w:tcW w:w="851" w:type="dxa"/>
            <w:vAlign w:val="bottom"/>
          </w:tcPr>
          <w:p w14:paraId="7DA97965" w14:textId="77777777" w:rsidR="00084DD9" w:rsidRPr="007D4B0A" w:rsidRDefault="00084DD9" w:rsidP="003736D7">
            <w:pPr>
              <w:spacing w:after="120"/>
              <w:ind w:right="-2"/>
              <w:jc w:val="center"/>
              <w:rPr>
                <w:rFonts w:ascii="Arial" w:eastAsia="Times New Roman" w:hAnsi="Arial" w:cs="Arial"/>
                <w:sz w:val="12"/>
                <w:szCs w:val="12"/>
                <w:lang w:eastAsia="pt-PT"/>
              </w:rPr>
            </w:pPr>
          </w:p>
        </w:tc>
        <w:tc>
          <w:tcPr>
            <w:tcW w:w="879" w:type="dxa"/>
            <w:vAlign w:val="bottom"/>
          </w:tcPr>
          <w:p w14:paraId="69A30589" w14:textId="77777777" w:rsidR="00084DD9" w:rsidRPr="007D4B0A" w:rsidRDefault="00084DD9" w:rsidP="003736D7">
            <w:pPr>
              <w:spacing w:after="120"/>
              <w:ind w:right="-2"/>
              <w:jc w:val="center"/>
              <w:rPr>
                <w:rFonts w:ascii="Arial" w:eastAsia="Times New Roman" w:hAnsi="Arial" w:cs="Arial"/>
                <w:sz w:val="12"/>
                <w:szCs w:val="12"/>
                <w:lang w:eastAsia="pt-PT"/>
              </w:rPr>
            </w:pPr>
          </w:p>
        </w:tc>
        <w:tc>
          <w:tcPr>
            <w:tcW w:w="1531" w:type="dxa"/>
            <w:vAlign w:val="bottom"/>
          </w:tcPr>
          <w:p w14:paraId="2E184917" w14:textId="77777777" w:rsidR="00084DD9" w:rsidRPr="007D4B0A" w:rsidRDefault="00084DD9" w:rsidP="003736D7">
            <w:pPr>
              <w:spacing w:after="120"/>
              <w:ind w:right="-2"/>
              <w:jc w:val="center"/>
              <w:rPr>
                <w:rFonts w:ascii="Arial" w:eastAsia="Times New Roman" w:hAnsi="Arial" w:cs="Arial"/>
                <w:sz w:val="12"/>
                <w:szCs w:val="12"/>
                <w:lang w:eastAsia="pt-PT"/>
              </w:rPr>
            </w:pPr>
          </w:p>
        </w:tc>
        <w:tc>
          <w:tcPr>
            <w:tcW w:w="992" w:type="dxa"/>
            <w:vAlign w:val="bottom"/>
          </w:tcPr>
          <w:p w14:paraId="74B8B58B" w14:textId="77777777" w:rsidR="00084DD9" w:rsidRPr="007D4B0A" w:rsidRDefault="00084DD9" w:rsidP="003736D7">
            <w:pPr>
              <w:spacing w:after="120"/>
              <w:ind w:right="-2"/>
              <w:jc w:val="center"/>
              <w:rPr>
                <w:rFonts w:ascii="Arial" w:eastAsia="Times New Roman" w:hAnsi="Arial" w:cs="Arial"/>
                <w:sz w:val="12"/>
                <w:szCs w:val="12"/>
                <w:lang w:eastAsia="pt-PT"/>
              </w:rPr>
            </w:pPr>
          </w:p>
        </w:tc>
        <w:tc>
          <w:tcPr>
            <w:tcW w:w="1021" w:type="dxa"/>
            <w:vAlign w:val="bottom"/>
          </w:tcPr>
          <w:p w14:paraId="6D198C8E" w14:textId="77777777" w:rsidR="00084DD9" w:rsidRPr="007D4B0A" w:rsidRDefault="00084DD9" w:rsidP="003736D7">
            <w:pPr>
              <w:spacing w:after="120"/>
              <w:ind w:right="-2"/>
              <w:jc w:val="center"/>
              <w:rPr>
                <w:rFonts w:ascii="Arial" w:eastAsia="Times New Roman" w:hAnsi="Arial" w:cs="Arial"/>
                <w:sz w:val="12"/>
                <w:szCs w:val="12"/>
                <w:lang w:eastAsia="pt-PT"/>
              </w:rPr>
            </w:pPr>
          </w:p>
        </w:tc>
        <w:tc>
          <w:tcPr>
            <w:tcW w:w="1559" w:type="dxa"/>
            <w:vAlign w:val="bottom"/>
          </w:tcPr>
          <w:p w14:paraId="0832158E" w14:textId="77777777" w:rsidR="00084DD9" w:rsidRPr="007D4B0A" w:rsidRDefault="00084DD9" w:rsidP="003736D7">
            <w:pPr>
              <w:spacing w:after="120"/>
              <w:ind w:right="-2"/>
              <w:jc w:val="center"/>
              <w:rPr>
                <w:rFonts w:ascii="Arial" w:eastAsia="Times New Roman" w:hAnsi="Arial" w:cs="Arial"/>
                <w:sz w:val="12"/>
                <w:szCs w:val="12"/>
                <w:lang w:eastAsia="pt-PT"/>
              </w:rPr>
            </w:pPr>
          </w:p>
        </w:tc>
        <w:tc>
          <w:tcPr>
            <w:tcW w:w="1531" w:type="dxa"/>
            <w:vAlign w:val="bottom"/>
          </w:tcPr>
          <w:p w14:paraId="0471A6B5" w14:textId="77777777" w:rsidR="00084DD9" w:rsidRPr="007D4B0A" w:rsidRDefault="00084DD9" w:rsidP="003736D7">
            <w:pPr>
              <w:spacing w:after="120"/>
              <w:ind w:right="-2"/>
              <w:jc w:val="center"/>
              <w:rPr>
                <w:rFonts w:ascii="Arial" w:eastAsia="Times New Roman" w:hAnsi="Arial" w:cs="Arial"/>
                <w:sz w:val="12"/>
                <w:szCs w:val="12"/>
                <w:lang w:eastAsia="pt-PT"/>
              </w:rPr>
            </w:pPr>
          </w:p>
        </w:tc>
      </w:tr>
    </w:tbl>
    <w:p w14:paraId="1E3EA1EA" w14:textId="77777777" w:rsidR="006D64C6" w:rsidRPr="007D4B0A" w:rsidRDefault="003168E0" w:rsidP="00C54A32">
      <w:pPr>
        <w:spacing w:after="120"/>
        <w:ind w:left="1134" w:right="-2"/>
        <w:contextualSpacing/>
        <w:rPr>
          <w:rFonts w:ascii="Arial" w:eastAsia="Times New Roman" w:hAnsi="Arial" w:cs="Arial"/>
          <w:sz w:val="20"/>
          <w:szCs w:val="20"/>
          <w:lang w:eastAsia="pt-PT"/>
        </w:rPr>
      </w:pPr>
      <w:r w:rsidRPr="007D4B0A">
        <w:rPr>
          <w:rFonts w:ascii="Arial" w:eastAsia="Times New Roman" w:hAnsi="Arial" w:cs="Arial"/>
          <w:sz w:val="14"/>
          <w:szCs w:val="14"/>
          <w:lang w:eastAsia="pt-PT"/>
        </w:rPr>
        <w:t>Número estatutário mínimo e máximo de membros - [número mínimo]</w:t>
      </w:r>
      <w:r w:rsidR="002D28FF">
        <w:rPr>
          <w:rFonts w:ascii="Arial" w:eastAsia="Times New Roman" w:hAnsi="Arial" w:cs="Arial"/>
          <w:sz w:val="14"/>
          <w:szCs w:val="14"/>
          <w:lang w:eastAsia="pt-PT"/>
        </w:rPr>
        <w:t xml:space="preserve"> </w:t>
      </w:r>
      <w:r w:rsidRPr="007D4B0A">
        <w:rPr>
          <w:rFonts w:ascii="Arial" w:eastAsia="Times New Roman" w:hAnsi="Arial" w:cs="Arial"/>
          <w:sz w:val="14"/>
          <w:szCs w:val="14"/>
          <w:lang w:eastAsia="pt-PT"/>
        </w:rPr>
        <w:t>/</w:t>
      </w:r>
      <w:r w:rsidR="002D28FF">
        <w:rPr>
          <w:rFonts w:ascii="Arial" w:eastAsia="Times New Roman" w:hAnsi="Arial" w:cs="Arial"/>
          <w:sz w:val="14"/>
          <w:szCs w:val="14"/>
          <w:lang w:eastAsia="pt-PT"/>
        </w:rPr>
        <w:t xml:space="preserve"> </w:t>
      </w:r>
      <w:r w:rsidRPr="007D4B0A">
        <w:rPr>
          <w:rFonts w:ascii="Arial" w:eastAsia="Times New Roman" w:hAnsi="Arial" w:cs="Arial"/>
          <w:sz w:val="14"/>
          <w:szCs w:val="14"/>
          <w:lang w:eastAsia="pt-PT"/>
        </w:rPr>
        <w:t>[número máximo]</w:t>
      </w:r>
    </w:p>
    <w:p w14:paraId="63D644B4" w14:textId="77777777" w:rsidR="00A93189" w:rsidRPr="007D4B0A" w:rsidRDefault="00A93189" w:rsidP="00A93189">
      <w:pPr>
        <w:spacing w:after="120" w:line="360" w:lineRule="auto"/>
        <w:ind w:left="1134"/>
        <w:contextualSpacing/>
        <w:jc w:val="left"/>
        <w:rPr>
          <w:rFonts w:ascii="Arial" w:eastAsia="Times New Roman" w:hAnsi="Arial" w:cs="Arial"/>
          <w:sz w:val="14"/>
          <w:szCs w:val="14"/>
          <w:lang w:eastAsia="pt-PT"/>
        </w:rPr>
      </w:pPr>
      <w:r w:rsidRPr="007D4B0A">
        <w:rPr>
          <w:rFonts w:ascii="Arial" w:eastAsia="Times New Roman" w:hAnsi="Arial" w:cs="Arial"/>
          <w:sz w:val="14"/>
          <w:szCs w:val="14"/>
          <w:lang w:eastAsia="pt-PT"/>
        </w:rPr>
        <w:t>Legenda: (1) Resolução (R) / Assembleia Geral (AG) / Deliberação Unânime p Escrito (</w:t>
      </w:r>
      <w:proofErr w:type="spellStart"/>
      <w:r w:rsidRPr="007D4B0A">
        <w:rPr>
          <w:rFonts w:ascii="Arial" w:eastAsia="Times New Roman" w:hAnsi="Arial" w:cs="Arial"/>
          <w:sz w:val="14"/>
          <w:szCs w:val="14"/>
          <w:lang w:eastAsia="pt-PT"/>
        </w:rPr>
        <w:t>DUE</w:t>
      </w:r>
      <w:proofErr w:type="spellEnd"/>
      <w:r w:rsidRPr="007D4B0A">
        <w:rPr>
          <w:rFonts w:ascii="Arial" w:eastAsia="Times New Roman" w:hAnsi="Arial" w:cs="Arial"/>
          <w:sz w:val="14"/>
          <w:szCs w:val="14"/>
          <w:lang w:eastAsia="pt-PT"/>
        </w:rPr>
        <w:t>) / Despacho (D)</w:t>
      </w:r>
    </w:p>
    <w:p w14:paraId="2E169E29" w14:textId="77777777" w:rsidR="00C54A32" w:rsidRPr="007D4B0A" w:rsidRDefault="00E81D58" w:rsidP="00A93189">
      <w:pPr>
        <w:spacing w:after="120" w:line="360" w:lineRule="auto"/>
        <w:ind w:left="1843" w:hanging="142"/>
        <w:contextualSpacing/>
        <w:jc w:val="left"/>
        <w:rPr>
          <w:rFonts w:ascii="Arial" w:eastAsia="Times New Roman" w:hAnsi="Arial" w:cs="Arial"/>
          <w:sz w:val="14"/>
          <w:szCs w:val="14"/>
          <w:lang w:eastAsia="pt-PT"/>
        </w:rPr>
      </w:pPr>
      <w:r>
        <w:rPr>
          <w:rFonts w:ascii="Arial" w:eastAsia="Times New Roman" w:hAnsi="Arial" w:cs="Arial"/>
          <w:sz w:val="14"/>
          <w:szCs w:val="14"/>
          <w:lang w:eastAsia="pt-PT"/>
        </w:rPr>
        <w:t xml:space="preserve">  (2) </w:t>
      </w:r>
      <w:r w:rsidR="00C54A32" w:rsidRPr="007D4B0A">
        <w:rPr>
          <w:rFonts w:ascii="Arial" w:eastAsia="Times New Roman" w:hAnsi="Arial" w:cs="Arial"/>
          <w:sz w:val="14"/>
          <w:szCs w:val="14"/>
          <w:lang w:eastAsia="pt-PT"/>
        </w:rPr>
        <w:t>O/D – Origem</w:t>
      </w:r>
      <w:r w:rsidR="0008035A" w:rsidRPr="007D4B0A">
        <w:rPr>
          <w:rFonts w:ascii="Arial" w:eastAsia="Times New Roman" w:hAnsi="Arial" w:cs="Arial"/>
          <w:sz w:val="14"/>
          <w:szCs w:val="14"/>
          <w:lang w:eastAsia="pt-PT"/>
        </w:rPr>
        <w:t xml:space="preserve"> </w:t>
      </w:r>
      <w:r w:rsidR="00C54A32" w:rsidRPr="007D4B0A">
        <w:rPr>
          <w:rFonts w:ascii="Arial" w:eastAsia="Times New Roman" w:hAnsi="Arial" w:cs="Arial"/>
          <w:sz w:val="14"/>
          <w:szCs w:val="14"/>
          <w:lang w:eastAsia="pt-PT"/>
        </w:rPr>
        <w:t>/</w:t>
      </w:r>
      <w:r w:rsidR="0008035A" w:rsidRPr="007D4B0A">
        <w:rPr>
          <w:rFonts w:ascii="Arial" w:eastAsia="Times New Roman" w:hAnsi="Arial" w:cs="Arial"/>
          <w:sz w:val="14"/>
          <w:szCs w:val="14"/>
          <w:lang w:eastAsia="pt-PT"/>
        </w:rPr>
        <w:t xml:space="preserve"> </w:t>
      </w:r>
      <w:r w:rsidR="00C54A32" w:rsidRPr="007D4B0A">
        <w:rPr>
          <w:rFonts w:ascii="Arial" w:eastAsia="Times New Roman" w:hAnsi="Arial" w:cs="Arial"/>
          <w:sz w:val="14"/>
          <w:szCs w:val="14"/>
          <w:lang w:eastAsia="pt-PT"/>
        </w:rPr>
        <w:t>Destino</w:t>
      </w:r>
      <w:r w:rsidR="00C54A32" w:rsidRPr="007D4B0A">
        <w:rPr>
          <w:rFonts w:ascii="Arial" w:eastAsia="Times New Roman" w:hAnsi="Arial" w:cs="Arial"/>
          <w:sz w:val="14"/>
          <w:szCs w:val="14"/>
          <w:lang w:eastAsia="pt-PT"/>
        </w:rPr>
        <w:br/>
      </w:r>
    </w:p>
    <w:p w14:paraId="011CD5CE" w14:textId="77777777" w:rsidR="0098454E" w:rsidRPr="007D4B0A" w:rsidRDefault="0098454E" w:rsidP="00AC1BB2">
      <w:pPr>
        <w:numPr>
          <w:ilvl w:val="0"/>
          <w:numId w:val="45"/>
        </w:numPr>
        <w:spacing w:after="120" w:line="240" w:lineRule="auto"/>
        <w:ind w:left="1134" w:right="-2" w:hanging="426"/>
        <w:rPr>
          <w:rFonts w:ascii="Arial" w:eastAsia="Times New Roman" w:hAnsi="Arial" w:cs="Arial"/>
          <w:i/>
          <w:sz w:val="20"/>
          <w:szCs w:val="20"/>
          <w:lang w:eastAsia="pt-PT"/>
        </w:rPr>
      </w:pPr>
      <w:r w:rsidRPr="007D4B0A">
        <w:rPr>
          <w:rFonts w:ascii="Arial" w:eastAsia="Times New Roman" w:hAnsi="Arial" w:cs="Arial"/>
          <w:i/>
          <w:sz w:val="20"/>
          <w:szCs w:val="20"/>
          <w:lang w:eastAsia="pt-PT"/>
        </w:rPr>
        <w:t>Distinção dos membros executivos e não executivos do Conselho de Administração</w:t>
      </w:r>
      <w:r w:rsidRPr="00240F24">
        <w:rPr>
          <w:rStyle w:val="Refdenotaderodap"/>
          <w:rFonts w:ascii="Arial" w:eastAsia="Times New Roman" w:hAnsi="Arial" w:cs="Arial"/>
          <w:i/>
          <w:sz w:val="20"/>
          <w:szCs w:val="20"/>
          <w:lang w:eastAsia="pt-PT"/>
        </w:rPr>
        <w:footnoteReference w:id="3"/>
      </w:r>
      <w:r w:rsidRPr="00240F24">
        <w:rPr>
          <w:rFonts w:ascii="Arial" w:eastAsia="Times New Roman" w:hAnsi="Arial" w:cs="Arial"/>
          <w:i/>
          <w:sz w:val="20"/>
          <w:szCs w:val="20"/>
          <w:lang w:eastAsia="pt-PT"/>
        </w:rPr>
        <w:t xml:space="preserve"> e, relativamente aos membros não executivos, identificação dos membros que podem ser</w:t>
      </w:r>
      <w:r w:rsidRPr="007D4B0A">
        <w:rPr>
          <w:rFonts w:ascii="Arial" w:eastAsia="Times New Roman" w:hAnsi="Arial" w:cs="Arial"/>
          <w:sz w:val="20"/>
          <w:szCs w:val="20"/>
          <w:lang w:eastAsia="pt-PT"/>
        </w:rPr>
        <w:t xml:space="preserve"> </w:t>
      </w:r>
      <w:r w:rsidRPr="007D4B0A">
        <w:rPr>
          <w:rFonts w:ascii="Arial" w:eastAsia="Times New Roman" w:hAnsi="Arial" w:cs="Arial"/>
          <w:i/>
          <w:sz w:val="20"/>
          <w:szCs w:val="20"/>
          <w:lang w:eastAsia="pt-PT"/>
        </w:rPr>
        <w:t>considerados independentes</w:t>
      </w:r>
      <w:r w:rsidRPr="00240F24">
        <w:rPr>
          <w:rFonts w:ascii="Arial" w:eastAsia="Times New Roman" w:hAnsi="Arial" w:cs="Arial"/>
          <w:sz w:val="20"/>
          <w:szCs w:val="20"/>
          <w:vertAlign w:val="superscript"/>
          <w:lang w:eastAsia="pt-PT"/>
        </w:rPr>
        <w:footnoteReference w:id="4"/>
      </w:r>
      <w:r w:rsidRPr="00240F24">
        <w:rPr>
          <w:rFonts w:ascii="Arial" w:eastAsia="Times New Roman" w:hAnsi="Arial" w:cs="Arial"/>
          <w:i/>
          <w:sz w:val="20"/>
          <w:szCs w:val="20"/>
          <w:lang w:eastAsia="pt-PT"/>
        </w:rPr>
        <w:t>, ou, se aplicável, identificação dos membros independentes do Conselho Geral e de Supervisão (vide artigo 32.º do</w:t>
      </w:r>
      <w:r w:rsidR="008537C2">
        <w:rPr>
          <w:rFonts w:ascii="Arial" w:eastAsia="Times New Roman" w:hAnsi="Arial" w:cs="Arial"/>
          <w:i/>
          <w:sz w:val="20"/>
          <w:szCs w:val="20"/>
          <w:lang w:eastAsia="pt-PT"/>
        </w:rPr>
        <w:t xml:space="preserve"> </w:t>
      </w:r>
      <w:proofErr w:type="spellStart"/>
      <w:r w:rsidR="008537C2">
        <w:rPr>
          <w:rFonts w:ascii="Arial" w:eastAsia="Times New Roman" w:hAnsi="Arial" w:cs="Arial"/>
          <w:i/>
          <w:sz w:val="20"/>
          <w:szCs w:val="20"/>
          <w:lang w:eastAsia="pt-PT"/>
        </w:rPr>
        <w:t>RJSPE</w:t>
      </w:r>
      <w:proofErr w:type="spellEnd"/>
      <w:r w:rsidRPr="007D4B0A">
        <w:rPr>
          <w:rFonts w:ascii="Arial" w:eastAsia="Times New Roman" w:hAnsi="Arial" w:cs="Arial"/>
          <w:i/>
          <w:sz w:val="20"/>
          <w:szCs w:val="20"/>
          <w:lang w:eastAsia="pt-PT"/>
        </w:rPr>
        <w:t>).</w:t>
      </w:r>
    </w:p>
    <w:p w14:paraId="4A42E1C7" w14:textId="77777777" w:rsidR="0098454E" w:rsidRPr="007D4B0A" w:rsidRDefault="0098454E" w:rsidP="00AC1BB2">
      <w:pPr>
        <w:numPr>
          <w:ilvl w:val="0"/>
          <w:numId w:val="45"/>
        </w:numPr>
        <w:spacing w:after="120" w:line="240" w:lineRule="auto"/>
        <w:ind w:left="1134" w:right="-2" w:hanging="426"/>
        <w:rPr>
          <w:rFonts w:ascii="Arial" w:eastAsia="Times New Roman" w:hAnsi="Arial" w:cs="Arial"/>
          <w:i/>
          <w:sz w:val="20"/>
          <w:szCs w:val="20"/>
          <w:lang w:eastAsia="pt-PT"/>
        </w:rPr>
      </w:pPr>
      <w:r w:rsidRPr="007D4B0A">
        <w:rPr>
          <w:rFonts w:ascii="Arial" w:eastAsia="Times New Roman" w:hAnsi="Arial" w:cs="Arial"/>
          <w:i/>
          <w:sz w:val="20"/>
          <w:szCs w:val="20"/>
          <w:lang w:eastAsia="pt-PT"/>
        </w:rPr>
        <w:t>Apresentação de elementos curriculares relevantes de cada um dos membros, consoante aplicável, do Conselho de Administração, do Conselho Geral e de Supervisão e do Conselho de Administração Executivo. Deverão especificamente ser indicadas as atividades profissionais exercidas, pelo menos, nos últimos 5 anos (vide alínea j) do n.º 1 do artigo 44.º do</w:t>
      </w:r>
      <w:r w:rsidR="008537C2">
        <w:rPr>
          <w:rFonts w:ascii="Arial" w:eastAsia="Times New Roman" w:hAnsi="Arial" w:cs="Arial"/>
          <w:i/>
          <w:sz w:val="20"/>
          <w:szCs w:val="20"/>
          <w:lang w:eastAsia="pt-PT"/>
        </w:rPr>
        <w:t xml:space="preserve"> </w:t>
      </w:r>
      <w:proofErr w:type="spellStart"/>
      <w:r w:rsidR="008537C2">
        <w:rPr>
          <w:rFonts w:ascii="Arial" w:eastAsia="Times New Roman" w:hAnsi="Arial" w:cs="Arial"/>
          <w:i/>
          <w:sz w:val="20"/>
          <w:szCs w:val="20"/>
          <w:lang w:eastAsia="pt-PT"/>
        </w:rPr>
        <w:t>RJSPE</w:t>
      </w:r>
      <w:proofErr w:type="spellEnd"/>
      <w:r w:rsidRPr="007D4B0A">
        <w:rPr>
          <w:rFonts w:ascii="Arial" w:eastAsia="Times New Roman" w:hAnsi="Arial" w:cs="Arial"/>
          <w:i/>
          <w:sz w:val="20"/>
          <w:szCs w:val="20"/>
          <w:lang w:eastAsia="pt-PT"/>
        </w:rPr>
        <w:t>).</w:t>
      </w:r>
    </w:p>
    <w:p w14:paraId="02DC7400" w14:textId="77777777" w:rsidR="0098454E" w:rsidRPr="007D4B0A" w:rsidRDefault="001E6F33" w:rsidP="006932DA">
      <w:pPr>
        <w:numPr>
          <w:ilvl w:val="0"/>
          <w:numId w:val="45"/>
        </w:numPr>
        <w:spacing w:after="120" w:line="240" w:lineRule="auto"/>
        <w:ind w:left="1134" w:right="-2" w:hanging="426"/>
        <w:rPr>
          <w:rFonts w:ascii="Arial" w:eastAsia="Times New Roman" w:hAnsi="Arial" w:cs="Arial"/>
          <w:i/>
          <w:sz w:val="20"/>
          <w:szCs w:val="20"/>
          <w:lang w:eastAsia="pt-PT"/>
        </w:rPr>
      </w:pPr>
      <w:r>
        <w:rPr>
          <w:rFonts w:ascii="Arial" w:eastAsia="Times New Roman" w:hAnsi="Arial" w:cs="Arial"/>
          <w:i/>
          <w:sz w:val="20"/>
          <w:szCs w:val="20"/>
          <w:lang w:eastAsia="pt-PT"/>
        </w:rPr>
        <w:lastRenderedPageBreak/>
        <w:t>Evidências da a</w:t>
      </w:r>
      <w:r w:rsidR="0098454E" w:rsidRPr="007D4B0A">
        <w:rPr>
          <w:rFonts w:ascii="Arial" w:eastAsia="Times New Roman" w:hAnsi="Arial" w:cs="Arial"/>
          <w:i/>
          <w:sz w:val="20"/>
          <w:szCs w:val="20"/>
          <w:lang w:eastAsia="pt-PT"/>
        </w:rPr>
        <w:t>presentação d</w:t>
      </w:r>
      <w:r>
        <w:rPr>
          <w:rFonts w:ascii="Arial" w:eastAsia="Times New Roman" w:hAnsi="Arial" w:cs="Arial"/>
          <w:i/>
          <w:sz w:val="20"/>
          <w:szCs w:val="20"/>
          <w:lang w:eastAsia="pt-PT"/>
        </w:rPr>
        <w:t>as</w:t>
      </w:r>
      <w:r w:rsidR="0098454E" w:rsidRPr="007D4B0A">
        <w:rPr>
          <w:rFonts w:ascii="Arial" w:eastAsia="Times New Roman" w:hAnsi="Arial" w:cs="Arial"/>
          <w:i/>
          <w:sz w:val="20"/>
          <w:szCs w:val="20"/>
          <w:lang w:eastAsia="pt-PT"/>
        </w:rPr>
        <w:t xml:space="preserve"> declaraç</w:t>
      </w:r>
      <w:r>
        <w:rPr>
          <w:rFonts w:ascii="Arial" w:eastAsia="Times New Roman" w:hAnsi="Arial" w:cs="Arial"/>
          <w:i/>
          <w:sz w:val="20"/>
          <w:szCs w:val="20"/>
          <w:lang w:eastAsia="pt-PT"/>
        </w:rPr>
        <w:t>ões</w:t>
      </w:r>
      <w:r w:rsidR="0098454E" w:rsidRPr="00240F24">
        <w:rPr>
          <w:rStyle w:val="Refdenotaderodap"/>
          <w:rFonts w:ascii="Arial" w:eastAsia="Times New Roman" w:hAnsi="Arial" w:cs="Arial"/>
          <w:sz w:val="20"/>
          <w:szCs w:val="20"/>
          <w:lang w:eastAsia="pt-PT"/>
        </w:rPr>
        <w:footnoteReference w:id="5"/>
      </w:r>
      <w:r w:rsidR="0098454E" w:rsidRPr="00240F24">
        <w:rPr>
          <w:rFonts w:ascii="Arial" w:eastAsia="Times New Roman" w:hAnsi="Arial" w:cs="Arial"/>
          <w:i/>
          <w:sz w:val="20"/>
          <w:szCs w:val="20"/>
          <w:lang w:eastAsia="pt-PT"/>
        </w:rPr>
        <w:t xml:space="preserve"> </w:t>
      </w:r>
      <w:r w:rsidR="0098454E" w:rsidRPr="007D4B0A">
        <w:rPr>
          <w:rFonts w:ascii="Arial" w:eastAsia="Times New Roman" w:hAnsi="Arial" w:cs="Arial"/>
          <w:i/>
          <w:sz w:val="20"/>
          <w:szCs w:val="20"/>
          <w:lang w:eastAsia="pt-PT"/>
        </w:rPr>
        <w:t>de cada um dos membros do órgão de administração ao órgão de administração e ao órgão de fiscalização, bem como à Inspeção-Geral de Finanças (</w:t>
      </w:r>
      <w:proofErr w:type="spellStart"/>
      <w:r w:rsidR="0098454E" w:rsidRPr="007D4B0A">
        <w:rPr>
          <w:rFonts w:ascii="Arial" w:eastAsia="Times New Roman" w:hAnsi="Arial" w:cs="Arial"/>
          <w:i/>
          <w:sz w:val="20"/>
          <w:szCs w:val="20"/>
          <w:lang w:eastAsia="pt-PT"/>
        </w:rPr>
        <w:t>IGF</w:t>
      </w:r>
      <w:proofErr w:type="spellEnd"/>
      <w:r w:rsidR="0098454E" w:rsidRPr="007D4B0A">
        <w:rPr>
          <w:rFonts w:ascii="Arial" w:eastAsia="Times New Roman" w:hAnsi="Arial" w:cs="Arial"/>
          <w:i/>
          <w:sz w:val="20"/>
          <w:szCs w:val="20"/>
          <w:lang w:eastAsia="pt-PT"/>
        </w:rPr>
        <w:t>), de quaisquer participações patrimoniais que detenham na entidade, assim como quaisquer relações que mantenham com os seus fornecedores, clientes, instituições financeiras ou quaisquer outros parceiros de negócio, suscetíveis de gerar conflitos de interesse (vide artigo 52.º do</w:t>
      </w:r>
      <w:r>
        <w:rPr>
          <w:rFonts w:ascii="Arial" w:eastAsia="Times New Roman" w:hAnsi="Arial" w:cs="Arial"/>
          <w:i/>
          <w:sz w:val="20"/>
          <w:szCs w:val="20"/>
          <w:lang w:eastAsia="pt-PT"/>
        </w:rPr>
        <w:t xml:space="preserve"> </w:t>
      </w:r>
      <w:proofErr w:type="spellStart"/>
      <w:r>
        <w:rPr>
          <w:rFonts w:ascii="Arial" w:eastAsia="Times New Roman" w:hAnsi="Arial" w:cs="Arial"/>
          <w:i/>
          <w:sz w:val="20"/>
          <w:szCs w:val="20"/>
          <w:lang w:eastAsia="pt-PT"/>
        </w:rPr>
        <w:t>RJSPE</w:t>
      </w:r>
      <w:proofErr w:type="spellEnd"/>
      <w:r w:rsidR="0098454E" w:rsidRPr="007D4B0A">
        <w:rPr>
          <w:rFonts w:ascii="Arial" w:eastAsia="Times New Roman" w:hAnsi="Arial" w:cs="Arial"/>
          <w:i/>
          <w:sz w:val="20"/>
          <w:szCs w:val="20"/>
          <w:lang w:eastAsia="pt-PT"/>
        </w:rPr>
        <w:t>).</w:t>
      </w:r>
    </w:p>
    <w:p w14:paraId="5E5AE7BC" w14:textId="77777777" w:rsidR="0098454E" w:rsidRPr="007D4B0A" w:rsidRDefault="0098454E" w:rsidP="006932DA">
      <w:pPr>
        <w:numPr>
          <w:ilvl w:val="0"/>
          <w:numId w:val="45"/>
        </w:numPr>
        <w:spacing w:after="120" w:line="240" w:lineRule="auto"/>
        <w:ind w:left="1134" w:right="-2" w:hanging="426"/>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de relações familiares, profissionais ou comerciais, habituais e significativas, dos membros, consoante aplicável, do Conselho de Administração, do Conselho Geral e de Supervisão e do Conselho de Administração Executivo com acionistas.</w:t>
      </w:r>
    </w:p>
    <w:p w14:paraId="6078F8EE" w14:textId="77777777" w:rsidR="0098454E" w:rsidRPr="007D4B0A" w:rsidRDefault="0098454E" w:rsidP="006932DA">
      <w:pPr>
        <w:numPr>
          <w:ilvl w:val="0"/>
          <w:numId w:val="45"/>
        </w:numPr>
        <w:spacing w:after="120" w:line="240" w:lineRule="auto"/>
        <w:ind w:left="1134" w:right="-2" w:hanging="426"/>
        <w:rPr>
          <w:rFonts w:ascii="Arial" w:eastAsia="Times New Roman" w:hAnsi="Arial" w:cs="Arial"/>
          <w:i/>
          <w:sz w:val="20"/>
          <w:szCs w:val="20"/>
          <w:lang w:eastAsia="pt-PT"/>
        </w:rPr>
      </w:pPr>
      <w:r w:rsidRPr="007D4B0A">
        <w:rPr>
          <w:rFonts w:ascii="Arial" w:eastAsia="Times New Roman" w:hAnsi="Arial" w:cs="Arial"/>
          <w:i/>
          <w:sz w:val="20"/>
          <w:szCs w:val="20"/>
          <w:lang w:eastAsia="pt-PT"/>
        </w:rPr>
        <w:t>Apresentação de organogramas ou mapas funcionais relativos à repartição de competências entre os vários órgãos sociais, comissões e/ou departamentos da entidade, incluindo informação sobre delegações de competências, em particular no que se refere à delegação da administração quotidiana da entidade.</w:t>
      </w:r>
    </w:p>
    <w:p w14:paraId="1BF2A6F1" w14:textId="77777777" w:rsidR="0098454E" w:rsidRPr="007D4B0A" w:rsidRDefault="0098454E" w:rsidP="006932DA">
      <w:pPr>
        <w:numPr>
          <w:ilvl w:val="0"/>
          <w:numId w:val="45"/>
        </w:numPr>
        <w:spacing w:after="120" w:line="240" w:lineRule="auto"/>
        <w:ind w:left="1134" w:right="-2" w:hanging="426"/>
        <w:rPr>
          <w:rFonts w:ascii="Arial" w:eastAsia="Times New Roman" w:hAnsi="Arial" w:cs="Arial"/>
          <w:i/>
          <w:sz w:val="20"/>
          <w:szCs w:val="20"/>
          <w:lang w:eastAsia="pt-PT"/>
        </w:rPr>
      </w:pPr>
      <w:r w:rsidRPr="007D4B0A">
        <w:rPr>
          <w:rFonts w:ascii="Arial" w:eastAsia="Times New Roman" w:hAnsi="Arial" w:cs="Arial"/>
          <w:i/>
          <w:sz w:val="20"/>
          <w:szCs w:val="20"/>
          <w:lang w:eastAsia="pt-PT"/>
        </w:rPr>
        <w:t>Caracterização do funcionamento do Conselho de Administração, do Conselho Geral e de Supervisão e do Conselho de Administração Executivo</w:t>
      </w:r>
      <w:r w:rsidRPr="00240F24">
        <w:rPr>
          <w:rFonts w:ascii="Arial" w:eastAsia="Times New Roman" w:hAnsi="Arial" w:cs="Arial"/>
          <w:sz w:val="20"/>
          <w:szCs w:val="20"/>
          <w:vertAlign w:val="superscript"/>
          <w:lang w:eastAsia="pt-PT"/>
        </w:rPr>
        <w:footnoteReference w:id="6"/>
      </w:r>
      <w:r w:rsidRPr="00240F24">
        <w:rPr>
          <w:rFonts w:ascii="Arial" w:eastAsia="Times New Roman" w:hAnsi="Arial" w:cs="Arial"/>
          <w:i/>
          <w:sz w:val="20"/>
          <w:szCs w:val="20"/>
          <w:lang w:eastAsia="pt-PT"/>
        </w:rPr>
        <w:t>, indicando designadamente:</w:t>
      </w:r>
    </w:p>
    <w:p w14:paraId="46FB3548" w14:textId="77777777" w:rsidR="0098454E" w:rsidRPr="007D4B0A" w:rsidRDefault="0098454E" w:rsidP="0098454E">
      <w:pPr>
        <w:numPr>
          <w:ilvl w:val="0"/>
          <w:numId w:val="35"/>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Número de reuniões realizadas e grau de assiduidade de cada membro às reuniões realizadas</w:t>
      </w:r>
      <w:r w:rsidRPr="00240F24">
        <w:rPr>
          <w:rStyle w:val="Refdenotaderodap"/>
          <w:rFonts w:ascii="Arial" w:eastAsia="Times New Roman" w:hAnsi="Arial" w:cs="Arial"/>
          <w:sz w:val="20"/>
          <w:szCs w:val="20"/>
          <w:lang w:eastAsia="pt-PT"/>
        </w:rPr>
        <w:footnoteReference w:id="7"/>
      </w:r>
      <w:r w:rsidRPr="00240F24">
        <w:rPr>
          <w:rFonts w:ascii="Arial" w:eastAsia="Times New Roman" w:hAnsi="Arial" w:cs="Arial"/>
          <w:i/>
          <w:sz w:val="20"/>
          <w:szCs w:val="20"/>
          <w:lang w:eastAsia="pt-PT"/>
        </w:rPr>
        <w:t>;</w:t>
      </w:r>
    </w:p>
    <w:p w14:paraId="2E37DACE" w14:textId="77777777" w:rsidR="0098454E" w:rsidRPr="007D4B0A" w:rsidRDefault="0098454E" w:rsidP="0098454E">
      <w:pPr>
        <w:numPr>
          <w:ilvl w:val="0"/>
          <w:numId w:val="35"/>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Cargos exercidos em simultâneo em outras entidades, dentro e fora do grupo, e outras atividades relevantes exercidas pelos membros daqueles órgãos no decurso do exercício</w:t>
      </w:r>
      <w:r w:rsidR="00706B65" w:rsidRPr="007D4B0A">
        <w:rPr>
          <w:rFonts w:ascii="Arial" w:eastAsia="Times New Roman" w:hAnsi="Arial" w:cs="Arial"/>
          <w:i/>
          <w:sz w:val="20"/>
          <w:szCs w:val="20"/>
          <w:lang w:eastAsia="pt-PT"/>
        </w:rPr>
        <w:t>, apresentados segundo o formato seguinte:</w:t>
      </w:r>
    </w:p>
    <w:p w14:paraId="2FD1EDE6" w14:textId="77777777" w:rsidR="0098454E" w:rsidRPr="007D4B0A" w:rsidRDefault="0098454E" w:rsidP="0098454E">
      <w:pPr>
        <w:spacing w:after="120" w:line="240" w:lineRule="auto"/>
        <w:ind w:right="-2"/>
        <w:rPr>
          <w:rFonts w:ascii="Arial" w:eastAsia="Times New Roman" w:hAnsi="Arial" w:cs="Arial"/>
          <w:i/>
          <w:sz w:val="20"/>
          <w:szCs w:val="20"/>
          <w:lang w:eastAsia="pt-PT"/>
        </w:rPr>
      </w:pPr>
    </w:p>
    <w:tbl>
      <w:tblPr>
        <w:tblStyle w:val="Tabelacomgrelha"/>
        <w:tblW w:w="8364" w:type="dxa"/>
        <w:tblInd w:w="1242" w:type="dxa"/>
        <w:tblLayout w:type="fixed"/>
        <w:tblLook w:val="04A0" w:firstRow="1" w:lastRow="0" w:firstColumn="1" w:lastColumn="0" w:noHBand="0" w:noVBand="1"/>
      </w:tblPr>
      <w:tblGrid>
        <w:gridCol w:w="3544"/>
        <w:gridCol w:w="1559"/>
        <w:gridCol w:w="1701"/>
        <w:gridCol w:w="1560"/>
      </w:tblGrid>
      <w:tr w:rsidR="00395F7D" w:rsidRPr="007D4B0A" w14:paraId="5B0671B2" w14:textId="77777777" w:rsidTr="00D92B96">
        <w:trPr>
          <w:trHeight w:val="343"/>
        </w:trPr>
        <w:tc>
          <w:tcPr>
            <w:tcW w:w="3544" w:type="dxa"/>
            <w:vMerge w:val="restart"/>
            <w:vAlign w:val="center"/>
          </w:tcPr>
          <w:p w14:paraId="23A05AF6" w14:textId="77777777" w:rsidR="00395F7D" w:rsidRPr="007D4B0A" w:rsidRDefault="00395F7D" w:rsidP="00395F7D">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Membro do Órgão de Administração</w:t>
            </w:r>
          </w:p>
        </w:tc>
        <w:tc>
          <w:tcPr>
            <w:tcW w:w="4820" w:type="dxa"/>
            <w:gridSpan w:val="3"/>
            <w:vAlign w:val="center"/>
          </w:tcPr>
          <w:p w14:paraId="59CE5101" w14:textId="77777777" w:rsidR="00395F7D" w:rsidRPr="007D4B0A" w:rsidRDefault="00395F7D" w:rsidP="00861502">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Acumulação de Funções</w:t>
            </w:r>
          </w:p>
        </w:tc>
      </w:tr>
      <w:tr w:rsidR="00395F7D" w:rsidRPr="007D4B0A" w14:paraId="52D6B60F" w14:textId="77777777" w:rsidTr="00375D73">
        <w:trPr>
          <w:trHeight w:val="299"/>
        </w:trPr>
        <w:tc>
          <w:tcPr>
            <w:tcW w:w="3544" w:type="dxa"/>
            <w:vMerge/>
            <w:vAlign w:val="center"/>
          </w:tcPr>
          <w:p w14:paraId="2144ADCE" w14:textId="77777777" w:rsidR="00395F7D" w:rsidRPr="007D4B0A" w:rsidRDefault="00395F7D" w:rsidP="00395F7D">
            <w:pPr>
              <w:spacing w:before="120"/>
              <w:contextualSpacing/>
              <w:jc w:val="center"/>
              <w:rPr>
                <w:rFonts w:ascii="Arial" w:eastAsia="Times New Roman" w:hAnsi="Arial" w:cs="Arial"/>
                <w:sz w:val="10"/>
                <w:szCs w:val="10"/>
                <w:lang w:eastAsia="pt-PT"/>
              </w:rPr>
            </w:pPr>
          </w:p>
        </w:tc>
        <w:tc>
          <w:tcPr>
            <w:tcW w:w="1559" w:type="dxa"/>
            <w:vAlign w:val="center"/>
          </w:tcPr>
          <w:p w14:paraId="34B5DC4B" w14:textId="1F183084" w:rsidR="00395F7D" w:rsidRPr="007D4B0A" w:rsidRDefault="00395F7D"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Entidade</w:t>
            </w:r>
          </w:p>
        </w:tc>
        <w:tc>
          <w:tcPr>
            <w:tcW w:w="1701" w:type="dxa"/>
            <w:vAlign w:val="center"/>
          </w:tcPr>
          <w:p w14:paraId="3FD0EC88" w14:textId="77777777" w:rsidR="00395F7D" w:rsidRPr="007D4B0A" w:rsidRDefault="00395F7D" w:rsidP="00861502">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Função</w:t>
            </w:r>
          </w:p>
        </w:tc>
        <w:tc>
          <w:tcPr>
            <w:tcW w:w="1560" w:type="dxa"/>
            <w:vAlign w:val="center"/>
          </w:tcPr>
          <w:p w14:paraId="4D0EFB97" w14:textId="77777777" w:rsidR="00395F7D" w:rsidRPr="007D4B0A" w:rsidRDefault="00395F7D"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Regime</w:t>
            </w:r>
          </w:p>
        </w:tc>
      </w:tr>
      <w:tr w:rsidR="00861502" w:rsidRPr="007D4B0A" w14:paraId="659AE65B" w14:textId="77777777" w:rsidTr="00D92B96">
        <w:tc>
          <w:tcPr>
            <w:tcW w:w="3544" w:type="dxa"/>
            <w:tcBorders>
              <w:bottom w:val="single" w:sz="4" w:space="0" w:color="auto"/>
            </w:tcBorders>
            <w:vAlign w:val="center"/>
          </w:tcPr>
          <w:p w14:paraId="12132E00" w14:textId="77777777" w:rsidR="00322710" w:rsidRPr="007D4B0A" w:rsidRDefault="00BD3E9F" w:rsidP="00BD3E9F">
            <w:pPr>
              <w:spacing w:before="120"/>
              <w:jc w:val="center"/>
              <w:rPr>
                <w:rFonts w:ascii="Arial" w:eastAsia="Times New Roman" w:hAnsi="Arial" w:cs="Arial"/>
                <w:sz w:val="12"/>
                <w:szCs w:val="12"/>
                <w:lang w:eastAsia="pt-PT"/>
              </w:rPr>
            </w:pPr>
            <w:r>
              <w:rPr>
                <w:rFonts w:ascii="Arial" w:eastAsia="Times New Roman" w:hAnsi="Arial" w:cs="Arial"/>
                <w:sz w:val="12"/>
                <w:szCs w:val="12"/>
                <w:lang w:eastAsia="pt-PT"/>
              </w:rPr>
              <w:t>[</w:t>
            </w:r>
            <w:r w:rsidR="00322710" w:rsidRPr="007D4B0A">
              <w:rPr>
                <w:rFonts w:ascii="Arial" w:eastAsia="Times New Roman" w:hAnsi="Arial" w:cs="Arial"/>
                <w:sz w:val="12"/>
                <w:szCs w:val="12"/>
                <w:lang w:eastAsia="pt-PT"/>
              </w:rPr>
              <w:t>Nome</w:t>
            </w:r>
            <w:r>
              <w:rPr>
                <w:rFonts w:ascii="Arial" w:eastAsia="Times New Roman" w:hAnsi="Arial" w:cs="Arial"/>
                <w:sz w:val="12"/>
                <w:szCs w:val="12"/>
                <w:lang w:eastAsia="pt-PT"/>
              </w:rPr>
              <w:t>]</w:t>
            </w:r>
          </w:p>
        </w:tc>
        <w:tc>
          <w:tcPr>
            <w:tcW w:w="1559" w:type="dxa"/>
            <w:tcBorders>
              <w:bottom w:val="single" w:sz="4" w:space="0" w:color="auto"/>
            </w:tcBorders>
            <w:vAlign w:val="center"/>
          </w:tcPr>
          <w:p w14:paraId="04D87398" w14:textId="77777777" w:rsidR="00395F7D" w:rsidRPr="007D4B0A" w:rsidRDefault="00395F7D" w:rsidP="00322710">
            <w:pPr>
              <w:spacing w:before="120"/>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[Identificar]</w:t>
            </w:r>
          </w:p>
        </w:tc>
        <w:tc>
          <w:tcPr>
            <w:tcW w:w="1701" w:type="dxa"/>
            <w:tcBorders>
              <w:bottom w:val="single" w:sz="4" w:space="0" w:color="auto"/>
            </w:tcBorders>
            <w:vAlign w:val="center"/>
          </w:tcPr>
          <w:p w14:paraId="7ED74D88" w14:textId="77777777" w:rsidR="00861502" w:rsidRPr="007D4B0A" w:rsidRDefault="00395F7D" w:rsidP="00322710">
            <w:pPr>
              <w:spacing w:before="120"/>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[Identificar]</w:t>
            </w:r>
          </w:p>
        </w:tc>
        <w:tc>
          <w:tcPr>
            <w:tcW w:w="1560" w:type="dxa"/>
            <w:tcBorders>
              <w:bottom w:val="single" w:sz="4" w:space="0" w:color="auto"/>
            </w:tcBorders>
            <w:vAlign w:val="center"/>
          </w:tcPr>
          <w:p w14:paraId="24C646E8" w14:textId="77777777" w:rsidR="00861502" w:rsidRPr="007D4B0A" w:rsidRDefault="00520024" w:rsidP="00520024">
            <w:pPr>
              <w:spacing w:before="120"/>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[Público</w:t>
            </w:r>
            <w:r w:rsidR="00395F7D" w:rsidRPr="007D4B0A">
              <w:rPr>
                <w:rFonts w:ascii="Arial" w:eastAsia="Times New Roman" w:hAnsi="Arial" w:cs="Arial"/>
                <w:sz w:val="12"/>
                <w:szCs w:val="12"/>
                <w:lang w:eastAsia="pt-PT"/>
              </w:rPr>
              <w:t>/Privado]</w:t>
            </w:r>
          </w:p>
        </w:tc>
      </w:tr>
      <w:tr w:rsidR="00861502" w:rsidRPr="007D4B0A" w14:paraId="60FDB127" w14:textId="77777777" w:rsidTr="00D92B96">
        <w:tc>
          <w:tcPr>
            <w:tcW w:w="3544" w:type="dxa"/>
            <w:tcBorders>
              <w:bottom w:val="single" w:sz="4" w:space="0" w:color="auto"/>
            </w:tcBorders>
            <w:vAlign w:val="bottom"/>
          </w:tcPr>
          <w:p w14:paraId="0284141E" w14:textId="77777777" w:rsidR="00861502" w:rsidRPr="007D4B0A" w:rsidRDefault="00861502" w:rsidP="003736D7">
            <w:pPr>
              <w:spacing w:after="120"/>
              <w:ind w:right="-2"/>
              <w:jc w:val="center"/>
              <w:rPr>
                <w:rFonts w:ascii="Arial" w:eastAsia="Times New Roman" w:hAnsi="Arial" w:cs="Arial"/>
                <w:sz w:val="12"/>
                <w:szCs w:val="12"/>
                <w:lang w:eastAsia="pt-PT"/>
              </w:rPr>
            </w:pPr>
          </w:p>
        </w:tc>
        <w:tc>
          <w:tcPr>
            <w:tcW w:w="1559" w:type="dxa"/>
            <w:tcBorders>
              <w:bottom w:val="single" w:sz="4" w:space="0" w:color="auto"/>
            </w:tcBorders>
            <w:vAlign w:val="bottom"/>
          </w:tcPr>
          <w:p w14:paraId="20047B52" w14:textId="77777777" w:rsidR="00861502" w:rsidRPr="007D4B0A" w:rsidRDefault="00861502" w:rsidP="003736D7">
            <w:pPr>
              <w:spacing w:after="120"/>
              <w:ind w:right="-2"/>
              <w:jc w:val="center"/>
              <w:rPr>
                <w:rFonts w:ascii="Arial" w:eastAsia="Times New Roman" w:hAnsi="Arial" w:cs="Arial"/>
                <w:sz w:val="12"/>
                <w:szCs w:val="12"/>
                <w:lang w:eastAsia="pt-PT"/>
              </w:rPr>
            </w:pPr>
          </w:p>
        </w:tc>
        <w:tc>
          <w:tcPr>
            <w:tcW w:w="1701" w:type="dxa"/>
            <w:tcBorders>
              <w:bottom w:val="single" w:sz="4" w:space="0" w:color="auto"/>
            </w:tcBorders>
            <w:vAlign w:val="bottom"/>
          </w:tcPr>
          <w:p w14:paraId="66FBCA03" w14:textId="77777777" w:rsidR="00861502" w:rsidRPr="007D4B0A" w:rsidRDefault="00861502" w:rsidP="003736D7">
            <w:pPr>
              <w:spacing w:after="120"/>
              <w:ind w:right="-2"/>
              <w:jc w:val="center"/>
              <w:rPr>
                <w:rFonts w:ascii="Arial" w:eastAsia="Times New Roman" w:hAnsi="Arial" w:cs="Arial"/>
                <w:sz w:val="12"/>
                <w:szCs w:val="12"/>
                <w:lang w:eastAsia="pt-PT"/>
              </w:rPr>
            </w:pPr>
          </w:p>
        </w:tc>
        <w:tc>
          <w:tcPr>
            <w:tcW w:w="1560" w:type="dxa"/>
            <w:tcBorders>
              <w:bottom w:val="single" w:sz="4" w:space="0" w:color="auto"/>
            </w:tcBorders>
            <w:vAlign w:val="bottom"/>
          </w:tcPr>
          <w:p w14:paraId="6481C209" w14:textId="77777777" w:rsidR="00861502" w:rsidRPr="007D4B0A" w:rsidRDefault="00861502" w:rsidP="003736D7">
            <w:pPr>
              <w:spacing w:after="120"/>
              <w:ind w:right="-2"/>
              <w:jc w:val="center"/>
              <w:rPr>
                <w:rFonts w:ascii="Arial" w:eastAsia="Times New Roman" w:hAnsi="Arial" w:cs="Arial"/>
                <w:sz w:val="12"/>
                <w:szCs w:val="12"/>
                <w:lang w:eastAsia="pt-PT"/>
              </w:rPr>
            </w:pPr>
          </w:p>
        </w:tc>
      </w:tr>
      <w:tr w:rsidR="00861502" w:rsidRPr="007D4B0A" w14:paraId="6C364EC3" w14:textId="77777777" w:rsidTr="00D92B96">
        <w:tc>
          <w:tcPr>
            <w:tcW w:w="3544" w:type="dxa"/>
            <w:tcBorders>
              <w:left w:val="dashSmallGap" w:sz="4" w:space="0" w:color="auto"/>
              <w:right w:val="dashSmallGap" w:sz="4" w:space="0" w:color="auto"/>
            </w:tcBorders>
            <w:vAlign w:val="bottom"/>
          </w:tcPr>
          <w:p w14:paraId="7F8215DB" w14:textId="77777777" w:rsidR="00861502" w:rsidRPr="007D4B0A" w:rsidRDefault="00861502" w:rsidP="003736D7">
            <w:pPr>
              <w:spacing w:after="120"/>
              <w:ind w:right="-2"/>
              <w:jc w:val="center"/>
              <w:rPr>
                <w:rFonts w:ascii="Arial" w:eastAsia="Times New Roman" w:hAnsi="Arial" w:cs="Arial"/>
                <w:sz w:val="12"/>
                <w:szCs w:val="12"/>
                <w:lang w:eastAsia="pt-PT"/>
              </w:rPr>
            </w:pPr>
          </w:p>
        </w:tc>
        <w:tc>
          <w:tcPr>
            <w:tcW w:w="1559" w:type="dxa"/>
            <w:tcBorders>
              <w:left w:val="dashSmallGap" w:sz="4" w:space="0" w:color="auto"/>
              <w:right w:val="dashSmallGap" w:sz="4" w:space="0" w:color="auto"/>
            </w:tcBorders>
            <w:vAlign w:val="bottom"/>
          </w:tcPr>
          <w:p w14:paraId="3C8D79F4" w14:textId="77777777" w:rsidR="00861502" w:rsidRPr="007D4B0A" w:rsidRDefault="00861502" w:rsidP="003736D7">
            <w:pPr>
              <w:spacing w:after="120"/>
              <w:ind w:right="-2"/>
              <w:jc w:val="center"/>
              <w:rPr>
                <w:rFonts w:ascii="Arial" w:eastAsia="Times New Roman" w:hAnsi="Arial" w:cs="Arial"/>
                <w:sz w:val="12"/>
                <w:szCs w:val="12"/>
                <w:lang w:eastAsia="pt-PT"/>
              </w:rPr>
            </w:pPr>
          </w:p>
        </w:tc>
        <w:tc>
          <w:tcPr>
            <w:tcW w:w="1701" w:type="dxa"/>
            <w:tcBorders>
              <w:left w:val="dashSmallGap" w:sz="4" w:space="0" w:color="auto"/>
              <w:right w:val="dashSmallGap" w:sz="4" w:space="0" w:color="auto"/>
            </w:tcBorders>
            <w:vAlign w:val="bottom"/>
          </w:tcPr>
          <w:p w14:paraId="1A8C682D" w14:textId="77777777" w:rsidR="00861502" w:rsidRPr="007D4B0A" w:rsidRDefault="00861502" w:rsidP="003736D7">
            <w:pPr>
              <w:spacing w:after="120"/>
              <w:ind w:right="-2"/>
              <w:jc w:val="center"/>
              <w:rPr>
                <w:rFonts w:ascii="Arial" w:eastAsia="Times New Roman" w:hAnsi="Arial" w:cs="Arial"/>
                <w:sz w:val="12"/>
                <w:szCs w:val="12"/>
                <w:lang w:eastAsia="pt-PT"/>
              </w:rPr>
            </w:pPr>
          </w:p>
        </w:tc>
        <w:tc>
          <w:tcPr>
            <w:tcW w:w="1560" w:type="dxa"/>
            <w:tcBorders>
              <w:left w:val="dashSmallGap" w:sz="4" w:space="0" w:color="auto"/>
              <w:right w:val="dashSmallGap" w:sz="4" w:space="0" w:color="auto"/>
            </w:tcBorders>
            <w:vAlign w:val="bottom"/>
          </w:tcPr>
          <w:p w14:paraId="1785345B" w14:textId="77777777" w:rsidR="00861502" w:rsidRPr="007D4B0A" w:rsidRDefault="00861502" w:rsidP="003736D7">
            <w:pPr>
              <w:spacing w:after="120"/>
              <w:ind w:right="-2"/>
              <w:jc w:val="center"/>
              <w:rPr>
                <w:rFonts w:ascii="Arial" w:eastAsia="Times New Roman" w:hAnsi="Arial" w:cs="Arial"/>
                <w:sz w:val="12"/>
                <w:szCs w:val="12"/>
                <w:lang w:eastAsia="pt-PT"/>
              </w:rPr>
            </w:pPr>
          </w:p>
        </w:tc>
      </w:tr>
      <w:tr w:rsidR="00861502" w:rsidRPr="007D4B0A" w14:paraId="3ACE9C6A" w14:textId="77777777" w:rsidTr="00D92B96">
        <w:tc>
          <w:tcPr>
            <w:tcW w:w="3544" w:type="dxa"/>
            <w:vAlign w:val="bottom"/>
          </w:tcPr>
          <w:p w14:paraId="7A788885" w14:textId="77777777" w:rsidR="00861502" w:rsidRPr="007D4B0A" w:rsidRDefault="00861502" w:rsidP="003736D7">
            <w:pPr>
              <w:spacing w:after="120"/>
              <w:ind w:right="-2"/>
              <w:jc w:val="center"/>
              <w:rPr>
                <w:rFonts w:ascii="Arial" w:eastAsia="Times New Roman" w:hAnsi="Arial" w:cs="Arial"/>
                <w:sz w:val="12"/>
                <w:szCs w:val="12"/>
                <w:lang w:eastAsia="pt-PT"/>
              </w:rPr>
            </w:pPr>
          </w:p>
        </w:tc>
        <w:tc>
          <w:tcPr>
            <w:tcW w:w="1559" w:type="dxa"/>
            <w:vAlign w:val="bottom"/>
          </w:tcPr>
          <w:p w14:paraId="7D1A55EA" w14:textId="77777777" w:rsidR="00861502" w:rsidRPr="007D4B0A" w:rsidRDefault="00861502" w:rsidP="003736D7">
            <w:pPr>
              <w:spacing w:after="120"/>
              <w:ind w:right="-2"/>
              <w:jc w:val="center"/>
              <w:rPr>
                <w:rFonts w:ascii="Arial" w:eastAsia="Times New Roman" w:hAnsi="Arial" w:cs="Arial"/>
                <w:sz w:val="12"/>
                <w:szCs w:val="12"/>
                <w:lang w:eastAsia="pt-PT"/>
              </w:rPr>
            </w:pPr>
          </w:p>
        </w:tc>
        <w:tc>
          <w:tcPr>
            <w:tcW w:w="1701" w:type="dxa"/>
            <w:vAlign w:val="bottom"/>
          </w:tcPr>
          <w:p w14:paraId="765EFF18" w14:textId="77777777" w:rsidR="00861502" w:rsidRPr="007D4B0A" w:rsidRDefault="00861502" w:rsidP="003736D7">
            <w:pPr>
              <w:spacing w:after="120"/>
              <w:ind w:right="-2"/>
              <w:jc w:val="center"/>
              <w:rPr>
                <w:rFonts w:ascii="Arial" w:eastAsia="Times New Roman" w:hAnsi="Arial" w:cs="Arial"/>
                <w:sz w:val="12"/>
                <w:szCs w:val="12"/>
                <w:lang w:eastAsia="pt-PT"/>
              </w:rPr>
            </w:pPr>
          </w:p>
        </w:tc>
        <w:tc>
          <w:tcPr>
            <w:tcW w:w="1560" w:type="dxa"/>
            <w:vAlign w:val="bottom"/>
          </w:tcPr>
          <w:p w14:paraId="356D3D1F" w14:textId="77777777" w:rsidR="00861502" w:rsidRPr="007D4B0A" w:rsidRDefault="00861502" w:rsidP="003736D7">
            <w:pPr>
              <w:spacing w:after="120"/>
              <w:ind w:right="-2"/>
              <w:jc w:val="center"/>
              <w:rPr>
                <w:rFonts w:ascii="Arial" w:eastAsia="Times New Roman" w:hAnsi="Arial" w:cs="Arial"/>
                <w:sz w:val="12"/>
                <w:szCs w:val="12"/>
                <w:lang w:eastAsia="pt-PT"/>
              </w:rPr>
            </w:pPr>
          </w:p>
        </w:tc>
      </w:tr>
    </w:tbl>
    <w:p w14:paraId="2353534B" w14:textId="77777777" w:rsidR="00E325C6" w:rsidRPr="007D4B0A" w:rsidRDefault="00E325C6" w:rsidP="0098454E">
      <w:pPr>
        <w:spacing w:after="120" w:line="240" w:lineRule="auto"/>
        <w:ind w:right="-2"/>
        <w:rPr>
          <w:rFonts w:ascii="Arial" w:eastAsia="Times New Roman" w:hAnsi="Arial" w:cs="Arial"/>
          <w:i/>
          <w:sz w:val="20"/>
          <w:szCs w:val="20"/>
          <w:lang w:eastAsia="pt-PT"/>
        </w:rPr>
      </w:pPr>
    </w:p>
    <w:p w14:paraId="4EAF3458" w14:textId="77777777" w:rsidR="0098454E" w:rsidRPr="007D4B0A" w:rsidRDefault="0098454E" w:rsidP="0098454E">
      <w:pPr>
        <w:numPr>
          <w:ilvl w:val="0"/>
          <w:numId w:val="35"/>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Órgãos da entidade competentes para realizar a avaliação de desempenho dos administradores executivos e critérios pré-determinados para a avaliação de desempenho dos mesmos;</w:t>
      </w:r>
    </w:p>
    <w:p w14:paraId="3EEAC45D" w14:textId="2A73BF99" w:rsidR="009D0950" w:rsidRPr="00CB2A0F" w:rsidRDefault="0098454E" w:rsidP="009F543E">
      <w:pPr>
        <w:numPr>
          <w:ilvl w:val="0"/>
          <w:numId w:val="35"/>
        </w:numPr>
        <w:spacing w:after="120" w:line="240" w:lineRule="auto"/>
        <w:ind w:left="1418" w:right="-2"/>
        <w:rPr>
          <w:rFonts w:ascii="Arial" w:eastAsia="Times New Roman" w:hAnsi="Arial" w:cs="Arial"/>
          <w:i/>
          <w:sz w:val="20"/>
          <w:szCs w:val="20"/>
          <w:lang w:eastAsia="pt-PT"/>
        </w:rPr>
      </w:pPr>
      <w:r w:rsidRPr="00CB2A0F">
        <w:rPr>
          <w:rFonts w:ascii="Arial" w:eastAsia="Times New Roman" w:hAnsi="Arial" w:cs="Arial"/>
          <w:i/>
          <w:sz w:val="20"/>
          <w:szCs w:val="20"/>
          <w:lang w:eastAsia="pt-PT"/>
        </w:rPr>
        <w:t>Comissões</w:t>
      </w:r>
      <w:r w:rsidRPr="00240F24">
        <w:rPr>
          <w:rStyle w:val="Refdenotaderodap"/>
          <w:rFonts w:ascii="Arial" w:eastAsia="Times New Roman" w:hAnsi="Arial" w:cs="Arial"/>
          <w:i/>
          <w:sz w:val="20"/>
          <w:szCs w:val="20"/>
          <w:lang w:eastAsia="pt-PT"/>
        </w:rPr>
        <w:footnoteReference w:id="8"/>
      </w:r>
      <w:r w:rsidRPr="00CB2A0F">
        <w:rPr>
          <w:rFonts w:ascii="Arial" w:eastAsia="Times New Roman" w:hAnsi="Arial" w:cs="Arial"/>
          <w:i/>
          <w:sz w:val="20"/>
          <w:szCs w:val="20"/>
          <w:lang w:eastAsia="pt-PT"/>
        </w:rPr>
        <w:t xml:space="preserve"> existentes no órgão de administração ou supervisão, se aplicável. Identificação das comissões, composição de cada uma delas assim como as suas competências e síntese das atividades desenvolvidas no exercício dessas competências.</w:t>
      </w:r>
    </w:p>
    <w:p w14:paraId="4F7BE7AB" w14:textId="77777777" w:rsidR="009D0950" w:rsidRPr="007D4B0A" w:rsidRDefault="0098454E" w:rsidP="0098454E">
      <w:pPr>
        <w:keepNext/>
        <w:keepLines/>
        <w:numPr>
          <w:ilvl w:val="0"/>
          <w:numId w:val="23"/>
        </w:numPr>
        <w:spacing w:after="120" w:line="240" w:lineRule="auto"/>
        <w:outlineLvl w:val="1"/>
        <w:rPr>
          <w:rFonts w:ascii="Cambria" w:eastAsia="Times New Roman" w:hAnsi="Cambria" w:cs="Times New Roman"/>
          <w:b/>
          <w:bCs/>
          <w:color w:val="4F81BD"/>
          <w:sz w:val="26"/>
          <w:szCs w:val="26"/>
          <w:lang w:eastAsia="pt-PT"/>
        </w:rPr>
      </w:pPr>
      <w:bookmarkStart w:id="21" w:name="_Toc503524471"/>
      <w:bookmarkStart w:id="22" w:name="_Toc536712846"/>
      <w:r w:rsidRPr="007D4B0A">
        <w:rPr>
          <w:rFonts w:ascii="Cambria" w:eastAsia="Times New Roman" w:hAnsi="Cambria" w:cs="Times New Roman"/>
          <w:b/>
          <w:bCs/>
          <w:color w:val="4F81BD"/>
          <w:sz w:val="26"/>
          <w:szCs w:val="26"/>
          <w:lang w:eastAsia="pt-PT"/>
        </w:rPr>
        <w:lastRenderedPageBreak/>
        <w:t>Fiscalização</w:t>
      </w:r>
      <w:r w:rsidR="00A96CF5">
        <w:rPr>
          <w:rStyle w:val="Refdenotaderodap"/>
          <w:rFonts w:ascii="Cambria" w:eastAsia="Times New Roman" w:hAnsi="Cambria" w:cs="Times New Roman"/>
          <w:b/>
          <w:bCs/>
          <w:color w:val="4F81BD"/>
          <w:sz w:val="26"/>
          <w:szCs w:val="26"/>
          <w:lang w:eastAsia="pt-PT"/>
        </w:rPr>
        <w:footnoteReference w:id="9"/>
      </w:r>
      <w:bookmarkEnd w:id="21"/>
      <w:bookmarkEnd w:id="22"/>
    </w:p>
    <w:p w14:paraId="5F737AB0" w14:textId="7E09EF52" w:rsidR="009D0950" w:rsidRPr="00ED6D85" w:rsidRDefault="0098454E" w:rsidP="00ED6D85">
      <w:pPr>
        <w:numPr>
          <w:ilvl w:val="0"/>
          <w:numId w:val="47"/>
        </w:numPr>
        <w:spacing w:after="120" w:line="240" w:lineRule="auto"/>
        <w:ind w:right="-2"/>
        <w:rPr>
          <w:rFonts w:ascii="Arial" w:eastAsia="Times New Roman" w:hAnsi="Arial" w:cs="Arial"/>
          <w:i/>
          <w:sz w:val="20"/>
          <w:szCs w:val="20"/>
          <w:lang w:eastAsia="pt-PT"/>
        </w:rPr>
      </w:pPr>
      <w:bookmarkStart w:id="23" w:name="_Toc443060673"/>
      <w:bookmarkStart w:id="24" w:name="_Toc443410844"/>
      <w:bookmarkStart w:id="25" w:name="_Toc472590277"/>
      <w:bookmarkStart w:id="26" w:name="_Toc500319677"/>
      <w:r w:rsidRPr="008B5930">
        <w:rPr>
          <w:rFonts w:ascii="Arial" w:eastAsia="Times New Roman" w:hAnsi="Arial" w:cs="Arial"/>
          <w:i/>
          <w:sz w:val="20"/>
          <w:szCs w:val="20"/>
          <w:lang w:eastAsia="pt-PT"/>
        </w:rPr>
        <w:t>Identificação do órgão de fiscalização correspondente ao modelo adotado</w:t>
      </w:r>
      <w:r w:rsidR="005C2AB7">
        <w:rPr>
          <w:rFonts w:ascii="Arial" w:eastAsia="Times New Roman" w:hAnsi="Arial" w:cs="Arial"/>
          <w:i/>
          <w:sz w:val="20"/>
          <w:szCs w:val="20"/>
          <w:lang w:eastAsia="pt-PT"/>
        </w:rPr>
        <w:t>:</w:t>
      </w:r>
      <w:r w:rsidRPr="008B5930">
        <w:rPr>
          <w:rFonts w:ascii="Arial" w:eastAsia="Times New Roman" w:hAnsi="Arial" w:cs="Arial"/>
          <w:i/>
          <w:sz w:val="20"/>
          <w:szCs w:val="20"/>
          <w:lang w:eastAsia="pt-PT"/>
        </w:rPr>
        <w:t xml:space="preserve"> </w:t>
      </w:r>
      <w:r w:rsidR="005C2AB7">
        <w:rPr>
          <w:rFonts w:ascii="Arial" w:eastAsia="Times New Roman" w:hAnsi="Arial" w:cs="Arial"/>
          <w:i/>
          <w:sz w:val="20"/>
          <w:szCs w:val="20"/>
          <w:lang w:eastAsia="pt-PT"/>
        </w:rPr>
        <w:t xml:space="preserve">Fiscal Único, </w:t>
      </w:r>
      <w:r w:rsidRPr="008B5930">
        <w:rPr>
          <w:rFonts w:ascii="Arial" w:eastAsia="Times New Roman" w:hAnsi="Arial" w:cs="Arial"/>
          <w:i/>
          <w:sz w:val="20"/>
          <w:szCs w:val="20"/>
          <w:lang w:eastAsia="pt-PT"/>
        </w:rPr>
        <w:t>Conselho Fiscal, Comissão de Auditoria, Conselho Geral e de Supervisão ou Comissão para as Matérias Financeiras</w:t>
      </w:r>
      <w:bookmarkEnd w:id="23"/>
      <w:bookmarkEnd w:id="24"/>
      <w:bookmarkEnd w:id="25"/>
      <w:bookmarkEnd w:id="26"/>
    </w:p>
    <w:p w14:paraId="06466452" w14:textId="77777777" w:rsidR="005C2AB7" w:rsidRPr="00ED6D85" w:rsidRDefault="005C2AB7" w:rsidP="00D92B96">
      <w:pPr>
        <w:numPr>
          <w:ilvl w:val="0"/>
          <w:numId w:val="47"/>
        </w:numPr>
        <w:spacing w:after="120" w:line="240" w:lineRule="auto"/>
        <w:ind w:right="-2"/>
        <w:rPr>
          <w:rFonts w:ascii="Arial" w:eastAsia="Times New Roman" w:hAnsi="Arial" w:cs="Arial"/>
          <w:i/>
          <w:sz w:val="20"/>
          <w:szCs w:val="20"/>
          <w:lang w:eastAsia="pt-PT"/>
        </w:rPr>
      </w:pPr>
      <w:r>
        <w:rPr>
          <w:rFonts w:ascii="Arial" w:eastAsia="Times New Roman" w:hAnsi="Arial" w:cs="Arial"/>
          <w:i/>
          <w:sz w:val="20"/>
          <w:szCs w:val="20"/>
          <w:lang w:eastAsia="pt-PT"/>
        </w:rPr>
        <w:t>C</w:t>
      </w:r>
      <w:r w:rsidRPr="008B5930">
        <w:rPr>
          <w:rFonts w:ascii="Arial" w:eastAsia="Times New Roman" w:hAnsi="Arial" w:cs="Arial"/>
          <w:i/>
          <w:sz w:val="20"/>
          <w:szCs w:val="20"/>
          <w:lang w:eastAsia="pt-PT"/>
        </w:rPr>
        <w:t>omposição, consoante aplicável, do Conselho Fiscal, da Comissão de Auditoria, do Conselho Geral e de Supervisão ou da Comissão para as Matérias Financeiras, ao longo do ano em referência, com indicação do número estatutário mínimo e máximo de membros, duração estatutária do mandato, número de membros efetivos e suplentes, data da primeira designação e data do termo de mandato de cada membro. Caso tenha ocorrido alteração de mandato durante o ano em reporte, a entidade deverá indicar os mandatos respetivos (o que saiu e o que entrou). Informação a apresentar segundo o formato seguinte:</w:t>
      </w:r>
    </w:p>
    <w:tbl>
      <w:tblPr>
        <w:tblStyle w:val="Tabelacomgrelha"/>
        <w:tblW w:w="7967" w:type="dxa"/>
        <w:tblInd w:w="1242" w:type="dxa"/>
        <w:tblLayout w:type="fixed"/>
        <w:tblLook w:val="04A0" w:firstRow="1" w:lastRow="0" w:firstColumn="1" w:lastColumn="0" w:noHBand="0" w:noVBand="1"/>
      </w:tblPr>
      <w:tblGrid>
        <w:gridCol w:w="851"/>
        <w:gridCol w:w="992"/>
        <w:gridCol w:w="3573"/>
        <w:gridCol w:w="1275"/>
        <w:gridCol w:w="1276"/>
      </w:tblGrid>
      <w:tr w:rsidR="00226DC7" w:rsidRPr="007D4B0A" w14:paraId="2ADDB2E4" w14:textId="77777777" w:rsidTr="00226DC7">
        <w:trPr>
          <w:trHeight w:val="343"/>
        </w:trPr>
        <w:tc>
          <w:tcPr>
            <w:tcW w:w="851" w:type="dxa"/>
            <w:vAlign w:val="center"/>
          </w:tcPr>
          <w:p w14:paraId="271F8E6A" w14:textId="77777777" w:rsidR="00226DC7" w:rsidRPr="007D4B0A" w:rsidRDefault="00226DC7"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Mandato</w:t>
            </w:r>
          </w:p>
        </w:tc>
        <w:tc>
          <w:tcPr>
            <w:tcW w:w="992" w:type="dxa"/>
            <w:vMerge w:val="restart"/>
            <w:vAlign w:val="center"/>
          </w:tcPr>
          <w:p w14:paraId="00A74982" w14:textId="77777777" w:rsidR="00226DC7" w:rsidRPr="007D4B0A" w:rsidRDefault="00226DC7"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Cargo</w:t>
            </w:r>
          </w:p>
        </w:tc>
        <w:tc>
          <w:tcPr>
            <w:tcW w:w="3573" w:type="dxa"/>
            <w:vMerge w:val="restart"/>
            <w:vAlign w:val="center"/>
          </w:tcPr>
          <w:p w14:paraId="2CBBC144" w14:textId="77777777" w:rsidR="00226DC7" w:rsidRPr="007D4B0A" w:rsidRDefault="00226DC7"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Nome</w:t>
            </w:r>
          </w:p>
        </w:tc>
        <w:tc>
          <w:tcPr>
            <w:tcW w:w="2551" w:type="dxa"/>
            <w:gridSpan w:val="2"/>
            <w:vAlign w:val="center"/>
          </w:tcPr>
          <w:p w14:paraId="39F21AA8" w14:textId="77777777" w:rsidR="00226DC7" w:rsidRPr="007D4B0A" w:rsidRDefault="00226DC7"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Designação</w:t>
            </w:r>
          </w:p>
        </w:tc>
      </w:tr>
      <w:tr w:rsidR="00226DC7" w:rsidRPr="007D4B0A" w14:paraId="227219DB" w14:textId="77777777" w:rsidTr="00226DC7">
        <w:tc>
          <w:tcPr>
            <w:tcW w:w="851" w:type="dxa"/>
          </w:tcPr>
          <w:p w14:paraId="1624ABD3" w14:textId="77777777" w:rsidR="00226DC7" w:rsidRPr="007D4B0A" w:rsidRDefault="00226DC7" w:rsidP="0004063A">
            <w:pPr>
              <w:spacing w:before="120"/>
              <w:contextualSpacing/>
              <w:jc w:val="center"/>
              <w:rPr>
                <w:rFonts w:ascii="Arial" w:eastAsia="Times New Roman" w:hAnsi="Arial" w:cs="Arial"/>
                <w:sz w:val="10"/>
                <w:szCs w:val="10"/>
                <w:lang w:eastAsia="pt-PT"/>
              </w:rPr>
            </w:pPr>
          </w:p>
          <w:p w14:paraId="17E06CB6" w14:textId="77777777" w:rsidR="00226DC7" w:rsidRPr="007D4B0A" w:rsidRDefault="00226DC7" w:rsidP="0004063A">
            <w:pPr>
              <w:spacing w:before="120"/>
              <w:contextualSpacing/>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(Início-Fim)</w:t>
            </w:r>
          </w:p>
          <w:p w14:paraId="17B7384B" w14:textId="77777777" w:rsidR="00226DC7" w:rsidRPr="007D4B0A" w:rsidRDefault="00226DC7" w:rsidP="0004063A">
            <w:pPr>
              <w:spacing w:before="120"/>
              <w:contextualSpacing/>
              <w:jc w:val="center"/>
              <w:rPr>
                <w:rFonts w:ascii="Arial" w:eastAsia="Times New Roman" w:hAnsi="Arial" w:cs="Arial"/>
                <w:sz w:val="10"/>
                <w:szCs w:val="10"/>
                <w:lang w:eastAsia="pt-PT"/>
              </w:rPr>
            </w:pPr>
          </w:p>
        </w:tc>
        <w:tc>
          <w:tcPr>
            <w:tcW w:w="992" w:type="dxa"/>
            <w:vMerge/>
            <w:vAlign w:val="center"/>
          </w:tcPr>
          <w:p w14:paraId="6AF7553C" w14:textId="77777777" w:rsidR="00226DC7" w:rsidRPr="007D4B0A" w:rsidRDefault="00226DC7" w:rsidP="003736D7">
            <w:pPr>
              <w:spacing w:before="120"/>
              <w:contextualSpacing/>
              <w:jc w:val="center"/>
              <w:rPr>
                <w:rFonts w:ascii="Arial" w:eastAsia="Times New Roman" w:hAnsi="Arial" w:cs="Arial"/>
                <w:b/>
                <w:sz w:val="10"/>
                <w:szCs w:val="10"/>
                <w:lang w:eastAsia="pt-PT"/>
              </w:rPr>
            </w:pPr>
          </w:p>
        </w:tc>
        <w:tc>
          <w:tcPr>
            <w:tcW w:w="3573" w:type="dxa"/>
            <w:vMerge/>
            <w:vAlign w:val="center"/>
          </w:tcPr>
          <w:p w14:paraId="2D8DBD48" w14:textId="77777777" w:rsidR="00226DC7" w:rsidRPr="007D4B0A" w:rsidRDefault="00226DC7" w:rsidP="003736D7">
            <w:pPr>
              <w:spacing w:before="120"/>
              <w:contextualSpacing/>
              <w:jc w:val="center"/>
              <w:rPr>
                <w:rFonts w:ascii="Arial" w:eastAsia="Times New Roman" w:hAnsi="Arial" w:cs="Arial"/>
                <w:b/>
                <w:sz w:val="10"/>
                <w:szCs w:val="10"/>
                <w:lang w:eastAsia="pt-PT"/>
              </w:rPr>
            </w:pPr>
          </w:p>
        </w:tc>
        <w:tc>
          <w:tcPr>
            <w:tcW w:w="1275" w:type="dxa"/>
            <w:vAlign w:val="center"/>
          </w:tcPr>
          <w:p w14:paraId="31A34EF2" w14:textId="77777777" w:rsidR="00226DC7" w:rsidRPr="007D4B0A" w:rsidRDefault="00226DC7"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Forma </w:t>
            </w:r>
            <w:r w:rsidRPr="007D4B0A">
              <w:rPr>
                <w:rFonts w:ascii="Arial" w:eastAsia="Times New Roman" w:hAnsi="Arial" w:cs="Arial"/>
                <w:sz w:val="10"/>
                <w:szCs w:val="10"/>
                <w:lang w:eastAsia="pt-PT"/>
              </w:rPr>
              <w:t>(1)</w:t>
            </w:r>
          </w:p>
        </w:tc>
        <w:tc>
          <w:tcPr>
            <w:tcW w:w="1276" w:type="dxa"/>
            <w:vAlign w:val="center"/>
          </w:tcPr>
          <w:p w14:paraId="611860F2" w14:textId="77777777" w:rsidR="00226DC7" w:rsidRPr="007D4B0A" w:rsidRDefault="00226DC7"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Data</w:t>
            </w:r>
          </w:p>
        </w:tc>
      </w:tr>
      <w:tr w:rsidR="00226DC7" w:rsidRPr="007D4B0A" w14:paraId="2C7C76E6" w14:textId="77777777" w:rsidTr="00226DC7">
        <w:tc>
          <w:tcPr>
            <w:tcW w:w="851" w:type="dxa"/>
            <w:vAlign w:val="bottom"/>
          </w:tcPr>
          <w:p w14:paraId="0E56A3A1" w14:textId="77777777" w:rsidR="00226DC7" w:rsidRPr="007D4B0A" w:rsidRDefault="00226DC7" w:rsidP="003736D7">
            <w:pPr>
              <w:spacing w:after="120"/>
              <w:ind w:right="-2"/>
              <w:jc w:val="center"/>
              <w:rPr>
                <w:rFonts w:ascii="Arial" w:eastAsia="Times New Roman" w:hAnsi="Arial" w:cs="Arial"/>
                <w:sz w:val="12"/>
                <w:szCs w:val="12"/>
                <w:lang w:eastAsia="pt-PT"/>
              </w:rPr>
            </w:pPr>
          </w:p>
        </w:tc>
        <w:tc>
          <w:tcPr>
            <w:tcW w:w="992" w:type="dxa"/>
            <w:vAlign w:val="bottom"/>
          </w:tcPr>
          <w:p w14:paraId="2CD00C64" w14:textId="77777777" w:rsidR="00226DC7" w:rsidRPr="007D4B0A" w:rsidRDefault="00226DC7" w:rsidP="003736D7">
            <w:pPr>
              <w:spacing w:after="120"/>
              <w:ind w:right="-2"/>
              <w:jc w:val="center"/>
              <w:rPr>
                <w:rFonts w:ascii="Arial" w:eastAsia="Times New Roman" w:hAnsi="Arial" w:cs="Arial"/>
                <w:sz w:val="12"/>
                <w:szCs w:val="12"/>
                <w:lang w:eastAsia="pt-PT"/>
              </w:rPr>
            </w:pPr>
          </w:p>
        </w:tc>
        <w:tc>
          <w:tcPr>
            <w:tcW w:w="3573" w:type="dxa"/>
            <w:vAlign w:val="bottom"/>
          </w:tcPr>
          <w:p w14:paraId="447814F2" w14:textId="77777777" w:rsidR="00226DC7" w:rsidRPr="007D4B0A" w:rsidRDefault="00226DC7" w:rsidP="003736D7">
            <w:pPr>
              <w:spacing w:after="120"/>
              <w:ind w:right="-2"/>
              <w:jc w:val="center"/>
              <w:rPr>
                <w:rFonts w:ascii="Arial" w:eastAsia="Times New Roman" w:hAnsi="Arial" w:cs="Arial"/>
                <w:sz w:val="12"/>
                <w:szCs w:val="12"/>
                <w:lang w:eastAsia="pt-PT"/>
              </w:rPr>
            </w:pPr>
          </w:p>
        </w:tc>
        <w:tc>
          <w:tcPr>
            <w:tcW w:w="1275" w:type="dxa"/>
            <w:vAlign w:val="bottom"/>
          </w:tcPr>
          <w:p w14:paraId="4DC85FBB" w14:textId="77777777" w:rsidR="00226DC7" w:rsidRPr="007D4B0A" w:rsidRDefault="00226DC7" w:rsidP="003736D7">
            <w:pPr>
              <w:spacing w:after="120"/>
              <w:ind w:right="-2"/>
              <w:jc w:val="center"/>
              <w:rPr>
                <w:rFonts w:ascii="Arial" w:eastAsia="Times New Roman" w:hAnsi="Arial" w:cs="Arial"/>
                <w:sz w:val="12"/>
                <w:szCs w:val="12"/>
                <w:lang w:eastAsia="pt-PT"/>
              </w:rPr>
            </w:pPr>
          </w:p>
        </w:tc>
        <w:tc>
          <w:tcPr>
            <w:tcW w:w="1276" w:type="dxa"/>
            <w:vAlign w:val="bottom"/>
          </w:tcPr>
          <w:p w14:paraId="1B0D5E48" w14:textId="77777777" w:rsidR="00226DC7" w:rsidRPr="007D4B0A" w:rsidRDefault="00226DC7" w:rsidP="003736D7">
            <w:pPr>
              <w:spacing w:after="120"/>
              <w:ind w:right="-2"/>
              <w:jc w:val="center"/>
              <w:rPr>
                <w:rFonts w:ascii="Arial" w:eastAsia="Times New Roman" w:hAnsi="Arial" w:cs="Arial"/>
                <w:sz w:val="12"/>
                <w:szCs w:val="12"/>
                <w:lang w:eastAsia="pt-PT"/>
              </w:rPr>
            </w:pPr>
          </w:p>
        </w:tc>
      </w:tr>
      <w:tr w:rsidR="00226DC7" w:rsidRPr="007D4B0A" w14:paraId="52E2D2DB" w14:textId="77777777" w:rsidTr="00226DC7">
        <w:tc>
          <w:tcPr>
            <w:tcW w:w="851" w:type="dxa"/>
            <w:vAlign w:val="bottom"/>
          </w:tcPr>
          <w:p w14:paraId="3DEA0D60" w14:textId="77777777" w:rsidR="00226DC7" w:rsidRPr="007D4B0A" w:rsidRDefault="00226DC7" w:rsidP="003736D7">
            <w:pPr>
              <w:spacing w:after="120"/>
              <w:ind w:right="-2"/>
              <w:jc w:val="center"/>
              <w:rPr>
                <w:rFonts w:ascii="Arial" w:eastAsia="Times New Roman" w:hAnsi="Arial" w:cs="Arial"/>
                <w:sz w:val="12"/>
                <w:szCs w:val="12"/>
                <w:lang w:eastAsia="pt-PT"/>
              </w:rPr>
            </w:pPr>
          </w:p>
        </w:tc>
        <w:tc>
          <w:tcPr>
            <w:tcW w:w="992" w:type="dxa"/>
            <w:vAlign w:val="bottom"/>
          </w:tcPr>
          <w:p w14:paraId="57100213" w14:textId="77777777" w:rsidR="00226DC7" w:rsidRPr="007D4B0A" w:rsidRDefault="00226DC7" w:rsidP="003736D7">
            <w:pPr>
              <w:spacing w:after="120"/>
              <w:ind w:right="-2"/>
              <w:jc w:val="center"/>
              <w:rPr>
                <w:rFonts w:ascii="Arial" w:eastAsia="Times New Roman" w:hAnsi="Arial" w:cs="Arial"/>
                <w:sz w:val="12"/>
                <w:szCs w:val="12"/>
                <w:lang w:eastAsia="pt-PT"/>
              </w:rPr>
            </w:pPr>
          </w:p>
        </w:tc>
        <w:tc>
          <w:tcPr>
            <w:tcW w:w="3573" w:type="dxa"/>
            <w:vAlign w:val="bottom"/>
          </w:tcPr>
          <w:p w14:paraId="1C2C89D1" w14:textId="77777777" w:rsidR="00226DC7" w:rsidRPr="007D4B0A" w:rsidRDefault="00226DC7" w:rsidP="003736D7">
            <w:pPr>
              <w:spacing w:after="120"/>
              <w:ind w:right="-2"/>
              <w:jc w:val="center"/>
              <w:rPr>
                <w:rFonts w:ascii="Arial" w:eastAsia="Times New Roman" w:hAnsi="Arial" w:cs="Arial"/>
                <w:sz w:val="12"/>
                <w:szCs w:val="12"/>
                <w:lang w:eastAsia="pt-PT"/>
              </w:rPr>
            </w:pPr>
          </w:p>
        </w:tc>
        <w:tc>
          <w:tcPr>
            <w:tcW w:w="1275" w:type="dxa"/>
            <w:vAlign w:val="bottom"/>
          </w:tcPr>
          <w:p w14:paraId="73AFD484" w14:textId="77777777" w:rsidR="00226DC7" w:rsidRPr="007D4B0A" w:rsidRDefault="00226DC7" w:rsidP="003736D7">
            <w:pPr>
              <w:spacing w:after="120"/>
              <w:ind w:right="-2"/>
              <w:jc w:val="center"/>
              <w:rPr>
                <w:rFonts w:ascii="Arial" w:eastAsia="Times New Roman" w:hAnsi="Arial" w:cs="Arial"/>
                <w:sz w:val="12"/>
                <w:szCs w:val="12"/>
                <w:lang w:eastAsia="pt-PT"/>
              </w:rPr>
            </w:pPr>
          </w:p>
        </w:tc>
        <w:tc>
          <w:tcPr>
            <w:tcW w:w="1276" w:type="dxa"/>
            <w:vAlign w:val="bottom"/>
          </w:tcPr>
          <w:p w14:paraId="3B78B1A2" w14:textId="77777777" w:rsidR="00226DC7" w:rsidRPr="007D4B0A" w:rsidRDefault="00226DC7" w:rsidP="003736D7">
            <w:pPr>
              <w:spacing w:after="120"/>
              <w:ind w:right="-2"/>
              <w:jc w:val="center"/>
              <w:rPr>
                <w:rFonts w:ascii="Arial" w:eastAsia="Times New Roman" w:hAnsi="Arial" w:cs="Arial"/>
                <w:sz w:val="12"/>
                <w:szCs w:val="12"/>
                <w:lang w:eastAsia="pt-PT"/>
              </w:rPr>
            </w:pPr>
          </w:p>
        </w:tc>
      </w:tr>
      <w:tr w:rsidR="00226DC7" w:rsidRPr="007D4B0A" w14:paraId="3108A3CE" w14:textId="77777777" w:rsidTr="00226DC7">
        <w:tc>
          <w:tcPr>
            <w:tcW w:w="851" w:type="dxa"/>
            <w:vAlign w:val="bottom"/>
          </w:tcPr>
          <w:p w14:paraId="62BFFA7E" w14:textId="77777777" w:rsidR="00226DC7" w:rsidRPr="007D4B0A" w:rsidRDefault="00226DC7" w:rsidP="003736D7">
            <w:pPr>
              <w:spacing w:after="120"/>
              <w:ind w:right="-2"/>
              <w:jc w:val="center"/>
              <w:rPr>
                <w:rFonts w:ascii="Arial" w:eastAsia="Times New Roman" w:hAnsi="Arial" w:cs="Arial"/>
                <w:sz w:val="12"/>
                <w:szCs w:val="12"/>
                <w:lang w:eastAsia="pt-PT"/>
              </w:rPr>
            </w:pPr>
          </w:p>
        </w:tc>
        <w:tc>
          <w:tcPr>
            <w:tcW w:w="992" w:type="dxa"/>
            <w:vAlign w:val="bottom"/>
          </w:tcPr>
          <w:p w14:paraId="79F992EE" w14:textId="77777777" w:rsidR="00226DC7" w:rsidRPr="007D4B0A" w:rsidRDefault="00226DC7" w:rsidP="003736D7">
            <w:pPr>
              <w:spacing w:after="120"/>
              <w:ind w:right="-2"/>
              <w:jc w:val="center"/>
              <w:rPr>
                <w:rFonts w:ascii="Arial" w:eastAsia="Times New Roman" w:hAnsi="Arial" w:cs="Arial"/>
                <w:sz w:val="12"/>
                <w:szCs w:val="12"/>
                <w:lang w:eastAsia="pt-PT"/>
              </w:rPr>
            </w:pPr>
          </w:p>
        </w:tc>
        <w:tc>
          <w:tcPr>
            <w:tcW w:w="3573" w:type="dxa"/>
            <w:vAlign w:val="bottom"/>
          </w:tcPr>
          <w:p w14:paraId="7686A886" w14:textId="77777777" w:rsidR="00226DC7" w:rsidRPr="007D4B0A" w:rsidRDefault="00226DC7" w:rsidP="003736D7">
            <w:pPr>
              <w:spacing w:after="120"/>
              <w:ind w:right="-2"/>
              <w:jc w:val="center"/>
              <w:rPr>
                <w:rFonts w:ascii="Arial" w:eastAsia="Times New Roman" w:hAnsi="Arial" w:cs="Arial"/>
                <w:sz w:val="12"/>
                <w:szCs w:val="12"/>
                <w:lang w:eastAsia="pt-PT"/>
              </w:rPr>
            </w:pPr>
          </w:p>
        </w:tc>
        <w:tc>
          <w:tcPr>
            <w:tcW w:w="1275" w:type="dxa"/>
            <w:vAlign w:val="bottom"/>
          </w:tcPr>
          <w:p w14:paraId="26FC0475" w14:textId="77777777" w:rsidR="00226DC7" w:rsidRPr="007D4B0A" w:rsidRDefault="00226DC7" w:rsidP="003736D7">
            <w:pPr>
              <w:spacing w:after="120"/>
              <w:ind w:right="-2"/>
              <w:jc w:val="center"/>
              <w:rPr>
                <w:rFonts w:ascii="Arial" w:eastAsia="Times New Roman" w:hAnsi="Arial" w:cs="Arial"/>
                <w:sz w:val="12"/>
                <w:szCs w:val="12"/>
                <w:lang w:eastAsia="pt-PT"/>
              </w:rPr>
            </w:pPr>
          </w:p>
        </w:tc>
        <w:tc>
          <w:tcPr>
            <w:tcW w:w="1276" w:type="dxa"/>
            <w:vAlign w:val="bottom"/>
          </w:tcPr>
          <w:p w14:paraId="2D43C603" w14:textId="77777777" w:rsidR="00226DC7" w:rsidRPr="007D4B0A" w:rsidRDefault="00226DC7" w:rsidP="003736D7">
            <w:pPr>
              <w:spacing w:after="120"/>
              <w:ind w:right="-2"/>
              <w:jc w:val="center"/>
              <w:rPr>
                <w:rFonts w:ascii="Arial" w:eastAsia="Times New Roman" w:hAnsi="Arial" w:cs="Arial"/>
                <w:sz w:val="12"/>
                <w:szCs w:val="12"/>
                <w:lang w:eastAsia="pt-PT"/>
              </w:rPr>
            </w:pPr>
          </w:p>
        </w:tc>
      </w:tr>
    </w:tbl>
    <w:p w14:paraId="3380DF1E" w14:textId="77777777" w:rsidR="0051671C" w:rsidRPr="007D4B0A" w:rsidRDefault="0051671C" w:rsidP="00A93189">
      <w:pPr>
        <w:spacing w:after="120" w:line="240" w:lineRule="auto"/>
        <w:ind w:right="-2" w:firstLine="1276"/>
        <w:rPr>
          <w:rFonts w:ascii="Arial" w:eastAsia="Times New Roman" w:hAnsi="Arial" w:cs="Arial"/>
          <w:sz w:val="14"/>
          <w:szCs w:val="14"/>
          <w:lang w:eastAsia="pt-PT"/>
        </w:rPr>
      </w:pPr>
      <w:r w:rsidRPr="007D4B0A">
        <w:rPr>
          <w:rFonts w:ascii="Arial" w:eastAsia="Times New Roman" w:hAnsi="Arial" w:cs="Arial"/>
          <w:sz w:val="14"/>
          <w:szCs w:val="14"/>
          <w:lang w:eastAsia="pt-PT"/>
        </w:rPr>
        <w:t>Número estatutário mínimo e máximo de membros - [número mínimo]</w:t>
      </w:r>
      <w:r w:rsidR="00E81D58">
        <w:rPr>
          <w:rFonts w:ascii="Arial" w:eastAsia="Times New Roman" w:hAnsi="Arial" w:cs="Arial"/>
          <w:sz w:val="14"/>
          <w:szCs w:val="14"/>
          <w:lang w:eastAsia="pt-PT"/>
        </w:rPr>
        <w:t xml:space="preserve"> </w:t>
      </w:r>
      <w:r w:rsidRPr="007D4B0A">
        <w:rPr>
          <w:rFonts w:ascii="Arial" w:eastAsia="Times New Roman" w:hAnsi="Arial" w:cs="Arial"/>
          <w:sz w:val="14"/>
          <w:szCs w:val="14"/>
          <w:lang w:eastAsia="pt-PT"/>
        </w:rPr>
        <w:t>/</w:t>
      </w:r>
      <w:r w:rsidR="00E81D58">
        <w:rPr>
          <w:rFonts w:ascii="Arial" w:eastAsia="Times New Roman" w:hAnsi="Arial" w:cs="Arial"/>
          <w:sz w:val="14"/>
          <w:szCs w:val="14"/>
          <w:lang w:eastAsia="pt-PT"/>
        </w:rPr>
        <w:t xml:space="preserve"> </w:t>
      </w:r>
      <w:r w:rsidRPr="007D4B0A">
        <w:rPr>
          <w:rFonts w:ascii="Arial" w:eastAsia="Times New Roman" w:hAnsi="Arial" w:cs="Arial"/>
          <w:sz w:val="14"/>
          <w:szCs w:val="14"/>
          <w:lang w:eastAsia="pt-PT"/>
        </w:rPr>
        <w:t>[número máximo]</w:t>
      </w:r>
    </w:p>
    <w:p w14:paraId="71FC4E19" w14:textId="77777777" w:rsidR="0004063A" w:rsidRDefault="00A93189" w:rsidP="00A93189">
      <w:pPr>
        <w:spacing w:after="120" w:line="240" w:lineRule="auto"/>
        <w:ind w:right="-2" w:firstLine="1276"/>
        <w:rPr>
          <w:rFonts w:ascii="Arial" w:eastAsia="Times New Roman" w:hAnsi="Arial" w:cs="Arial"/>
          <w:sz w:val="14"/>
          <w:szCs w:val="14"/>
          <w:lang w:eastAsia="pt-PT"/>
        </w:rPr>
      </w:pPr>
      <w:r w:rsidRPr="007D4B0A">
        <w:rPr>
          <w:rFonts w:ascii="Arial" w:eastAsia="Times New Roman" w:hAnsi="Arial" w:cs="Arial"/>
          <w:sz w:val="14"/>
          <w:szCs w:val="14"/>
          <w:lang w:eastAsia="pt-PT"/>
        </w:rPr>
        <w:t>Legenda: (1) Resolução (R) / Assembleia Geral (AG) / Deliberação Unânime p</w:t>
      </w:r>
      <w:r w:rsidR="00D208FA">
        <w:rPr>
          <w:rFonts w:ascii="Arial" w:eastAsia="Times New Roman" w:hAnsi="Arial" w:cs="Arial"/>
          <w:sz w:val="14"/>
          <w:szCs w:val="14"/>
          <w:lang w:eastAsia="pt-PT"/>
        </w:rPr>
        <w:t>or</w:t>
      </w:r>
      <w:r w:rsidRPr="007D4B0A">
        <w:rPr>
          <w:rFonts w:ascii="Arial" w:eastAsia="Times New Roman" w:hAnsi="Arial" w:cs="Arial"/>
          <w:sz w:val="14"/>
          <w:szCs w:val="14"/>
          <w:lang w:eastAsia="pt-PT"/>
        </w:rPr>
        <w:t xml:space="preserve"> Escrito (</w:t>
      </w:r>
      <w:proofErr w:type="spellStart"/>
      <w:r w:rsidRPr="007D4B0A">
        <w:rPr>
          <w:rFonts w:ascii="Arial" w:eastAsia="Times New Roman" w:hAnsi="Arial" w:cs="Arial"/>
          <w:sz w:val="14"/>
          <w:szCs w:val="14"/>
          <w:lang w:eastAsia="pt-PT"/>
        </w:rPr>
        <w:t>DUE</w:t>
      </w:r>
      <w:proofErr w:type="spellEnd"/>
      <w:r w:rsidRPr="007D4B0A">
        <w:rPr>
          <w:rFonts w:ascii="Arial" w:eastAsia="Times New Roman" w:hAnsi="Arial" w:cs="Arial"/>
          <w:sz w:val="14"/>
          <w:szCs w:val="14"/>
          <w:lang w:eastAsia="pt-PT"/>
        </w:rPr>
        <w:t>) / Despacho (D)</w:t>
      </w:r>
    </w:p>
    <w:p w14:paraId="61A6D52A" w14:textId="77777777" w:rsidR="00B23B12" w:rsidRPr="007D4B0A" w:rsidRDefault="00B23B12" w:rsidP="00A93189">
      <w:pPr>
        <w:spacing w:after="120" w:line="240" w:lineRule="auto"/>
        <w:ind w:right="-2" w:firstLine="1276"/>
        <w:rPr>
          <w:rFonts w:ascii="Arial" w:eastAsia="Times New Roman" w:hAnsi="Arial" w:cs="Arial"/>
          <w:sz w:val="20"/>
          <w:szCs w:val="20"/>
          <w:lang w:eastAsia="pt-PT"/>
        </w:rPr>
      </w:pPr>
    </w:p>
    <w:p w14:paraId="584CA976" w14:textId="1EA2801A" w:rsidR="00BA2E6C" w:rsidRPr="007D4B0A" w:rsidRDefault="00BA2E6C" w:rsidP="00D92B96">
      <w:pPr>
        <w:numPr>
          <w:ilvl w:val="0"/>
          <w:numId w:val="47"/>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Apresentação de elementos curriculares relevantes de cada um dos membros do </w:t>
      </w:r>
      <w:r>
        <w:rPr>
          <w:rFonts w:ascii="Arial" w:eastAsia="Times New Roman" w:hAnsi="Arial" w:cs="Arial"/>
          <w:i/>
          <w:sz w:val="20"/>
          <w:szCs w:val="20"/>
          <w:lang w:eastAsia="pt-PT"/>
        </w:rPr>
        <w:t>órgão de fiscalização</w:t>
      </w:r>
      <w:r w:rsidRPr="007D4B0A">
        <w:rPr>
          <w:rFonts w:ascii="Arial" w:eastAsia="Times New Roman" w:hAnsi="Arial" w:cs="Arial"/>
          <w:i/>
          <w:sz w:val="20"/>
          <w:szCs w:val="20"/>
          <w:lang w:eastAsia="pt-PT"/>
        </w:rPr>
        <w:t>. Deverão especificamente ser indicadas as atividades profissionais exercidas, pelo menos, nos últimos 5 anos.</w:t>
      </w:r>
    </w:p>
    <w:p w14:paraId="100E01B7" w14:textId="77777777" w:rsidR="00BA2E6C" w:rsidRPr="007D4B0A" w:rsidRDefault="00BA2E6C" w:rsidP="00D92B96">
      <w:pPr>
        <w:numPr>
          <w:ilvl w:val="0"/>
          <w:numId w:val="47"/>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Procedimentos e critérios aplicáveis à intervenção do órgão de fiscalização para efeitos de contratação de serviços adicionais ao auditor externo;</w:t>
      </w:r>
    </w:p>
    <w:p w14:paraId="046487E6" w14:textId="77777777" w:rsidR="00BA2E6C" w:rsidRPr="007D4B0A" w:rsidRDefault="00BA2E6C" w:rsidP="00D92B96">
      <w:pPr>
        <w:numPr>
          <w:ilvl w:val="0"/>
          <w:numId w:val="47"/>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Outras funções dos órgãos de fiscalização e, se aplicável, da Comissão para as Matérias Financeiras.</w:t>
      </w:r>
    </w:p>
    <w:p w14:paraId="1FBE41CC" w14:textId="77777777" w:rsidR="0098454E" w:rsidRPr="007D4B0A" w:rsidRDefault="0098454E" w:rsidP="00D92B96">
      <w:pPr>
        <w:numPr>
          <w:ilvl w:val="0"/>
          <w:numId w:val="47"/>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consoante aplicável, dos membros do Conselho Fiscal, da Comissão de Auditoria, do Conselho Geral e de Supervisão ou da Comissão para as Matérias Financeiras que se considerem independentes, nos termos do n.º 5 do artigo 414.º, do CSC.</w:t>
      </w:r>
    </w:p>
    <w:p w14:paraId="4937D1FD" w14:textId="6B7CCF08" w:rsidR="0098454E" w:rsidRPr="007D4B0A" w:rsidRDefault="0098454E" w:rsidP="00D92B96">
      <w:pPr>
        <w:numPr>
          <w:ilvl w:val="0"/>
          <w:numId w:val="47"/>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Caracterização do funcionamento do Conselho Fiscal, da Comissão de Auditoria, do Conselho Geral e de Supervisão ou da Comissão para as Matérias Financeiras, indicando designadamente, consoante aplicável:</w:t>
      </w:r>
    </w:p>
    <w:p w14:paraId="7BD420FC" w14:textId="73B249A6" w:rsidR="00B23B12" w:rsidRPr="00CB2A0F" w:rsidRDefault="0098454E" w:rsidP="00262D5E">
      <w:pPr>
        <w:numPr>
          <w:ilvl w:val="0"/>
          <w:numId w:val="12"/>
        </w:numPr>
        <w:spacing w:after="120" w:line="240" w:lineRule="auto"/>
        <w:ind w:right="-2"/>
        <w:rPr>
          <w:rFonts w:ascii="Arial" w:eastAsia="Times New Roman" w:hAnsi="Arial" w:cs="Arial"/>
          <w:i/>
          <w:sz w:val="20"/>
          <w:szCs w:val="20"/>
          <w:lang w:eastAsia="pt-PT"/>
        </w:rPr>
      </w:pPr>
      <w:r w:rsidRPr="00CB2A0F">
        <w:rPr>
          <w:rFonts w:ascii="Arial" w:eastAsia="Times New Roman" w:hAnsi="Arial" w:cs="Arial"/>
          <w:i/>
          <w:sz w:val="20"/>
          <w:szCs w:val="20"/>
          <w:lang w:eastAsia="pt-PT"/>
        </w:rPr>
        <w:t>Número de reuniões realizadas e respetivo grau de assiduidade por parte de cada membro</w:t>
      </w:r>
      <w:r w:rsidR="0051671C" w:rsidRPr="00CB2A0F">
        <w:rPr>
          <w:rFonts w:ascii="Arial" w:eastAsia="Times New Roman" w:hAnsi="Arial" w:cs="Arial"/>
          <w:i/>
          <w:sz w:val="20"/>
          <w:szCs w:val="20"/>
          <w:lang w:eastAsia="pt-PT"/>
        </w:rPr>
        <w:t>, apresentados segundo o formato seguinte:</w:t>
      </w:r>
    </w:p>
    <w:tbl>
      <w:tblPr>
        <w:tblStyle w:val="ListaClara1"/>
        <w:tblW w:w="818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1971"/>
        <w:gridCol w:w="2411"/>
        <w:gridCol w:w="2272"/>
      </w:tblGrid>
      <w:tr w:rsidR="00E14F02" w:rsidRPr="007D4B0A" w14:paraId="35F9E286" w14:textId="77777777" w:rsidTr="001E34F7">
        <w:trPr>
          <w:cnfStyle w:val="100000000000" w:firstRow="1" w:lastRow="0" w:firstColumn="0" w:lastColumn="0" w:oddVBand="0" w:evenVBand="0" w:oddHBand="0" w:evenHBand="0" w:firstRowFirstColumn="0" w:firstRowLastColumn="0" w:lastRowFirstColumn="0" w:lastRowLastColumn="0"/>
          <w:cantSplit/>
          <w:trHeight w:val="502"/>
          <w:jc w:val="right"/>
        </w:trPr>
        <w:tc>
          <w:tcPr>
            <w:cnfStyle w:val="001000000000" w:firstRow="0" w:lastRow="0" w:firstColumn="1" w:lastColumn="0" w:oddVBand="0" w:evenVBand="0" w:oddHBand="0" w:evenHBand="0" w:firstRowFirstColumn="0" w:firstRowLastColumn="0" w:lastRowFirstColumn="0" w:lastRowLastColumn="0"/>
            <w:tcW w:w="1531" w:type="dxa"/>
            <w:shd w:val="clear" w:color="auto" w:fill="auto"/>
            <w:vAlign w:val="center"/>
          </w:tcPr>
          <w:p w14:paraId="14026DB8" w14:textId="77777777" w:rsidR="0098454E" w:rsidRPr="001E34F7" w:rsidRDefault="0098454E" w:rsidP="009E43A1">
            <w:pPr>
              <w:spacing w:after="120"/>
              <w:ind w:right="-2"/>
              <w:jc w:val="center"/>
              <w:rPr>
                <w:rFonts w:ascii="Arial" w:eastAsia="Times New Roman" w:hAnsi="Arial" w:cs="Arial"/>
                <w:color w:val="404040"/>
                <w:sz w:val="10"/>
                <w:szCs w:val="10"/>
                <w:lang w:eastAsia="pt-PT"/>
              </w:rPr>
            </w:pPr>
            <w:r w:rsidRPr="001E34F7">
              <w:rPr>
                <w:rFonts w:ascii="Arial" w:eastAsia="Times New Roman" w:hAnsi="Arial" w:cs="Arial"/>
                <w:color w:val="404040"/>
                <w:sz w:val="10"/>
                <w:szCs w:val="10"/>
                <w:lang w:eastAsia="pt-PT"/>
              </w:rPr>
              <w:t>N.º Reuniões</w:t>
            </w:r>
          </w:p>
        </w:tc>
        <w:tc>
          <w:tcPr>
            <w:tcW w:w="1971" w:type="dxa"/>
            <w:shd w:val="clear" w:color="auto" w:fill="auto"/>
            <w:vAlign w:val="center"/>
          </w:tcPr>
          <w:p w14:paraId="3C37DD39" w14:textId="77777777" w:rsidR="0098454E" w:rsidRPr="001E34F7" w:rsidRDefault="0098454E" w:rsidP="009E43A1">
            <w:pPr>
              <w:spacing w:after="120"/>
              <w:ind w:right="-2"/>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404040"/>
                <w:sz w:val="10"/>
                <w:szCs w:val="10"/>
                <w:lang w:eastAsia="pt-PT"/>
              </w:rPr>
            </w:pPr>
            <w:r w:rsidRPr="001E34F7">
              <w:rPr>
                <w:rFonts w:ascii="Arial" w:eastAsia="Times New Roman" w:hAnsi="Arial" w:cs="Arial"/>
                <w:color w:val="404040"/>
                <w:sz w:val="10"/>
                <w:szCs w:val="10"/>
                <w:lang w:eastAsia="pt-PT"/>
              </w:rPr>
              <w:t>Local de realização</w:t>
            </w:r>
          </w:p>
        </w:tc>
        <w:tc>
          <w:tcPr>
            <w:tcW w:w="2411" w:type="dxa"/>
            <w:shd w:val="clear" w:color="auto" w:fill="auto"/>
            <w:vAlign w:val="center"/>
          </w:tcPr>
          <w:p w14:paraId="462EA215" w14:textId="77777777" w:rsidR="0098454E" w:rsidRPr="001E34F7" w:rsidRDefault="0098454E" w:rsidP="009E43A1">
            <w:pPr>
              <w:spacing w:after="120"/>
              <w:ind w:right="-2"/>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404040"/>
                <w:sz w:val="10"/>
                <w:szCs w:val="10"/>
                <w:lang w:eastAsia="pt-PT"/>
              </w:rPr>
            </w:pPr>
            <w:r w:rsidRPr="001E34F7">
              <w:rPr>
                <w:rFonts w:ascii="Arial" w:eastAsia="Times New Roman" w:hAnsi="Arial" w:cs="Arial"/>
                <w:color w:val="404040"/>
                <w:sz w:val="10"/>
                <w:szCs w:val="10"/>
                <w:lang w:eastAsia="pt-PT"/>
              </w:rPr>
              <w:t>Intervenientes na reunião</w:t>
            </w:r>
          </w:p>
        </w:tc>
        <w:tc>
          <w:tcPr>
            <w:tcW w:w="2272" w:type="dxa"/>
            <w:shd w:val="clear" w:color="auto" w:fill="auto"/>
            <w:vAlign w:val="center"/>
          </w:tcPr>
          <w:p w14:paraId="060CD952" w14:textId="77777777" w:rsidR="0098454E" w:rsidRPr="001E34F7" w:rsidRDefault="0098454E" w:rsidP="009D0950">
            <w:pPr>
              <w:spacing w:after="120"/>
              <w:ind w:right="-2"/>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404040"/>
                <w:sz w:val="10"/>
                <w:szCs w:val="10"/>
                <w:lang w:eastAsia="pt-PT"/>
              </w:rPr>
            </w:pPr>
            <w:r w:rsidRPr="001E34F7">
              <w:rPr>
                <w:rFonts w:ascii="Arial" w:eastAsia="Times New Roman" w:hAnsi="Arial" w:cs="Arial"/>
                <w:color w:val="404040"/>
                <w:sz w:val="10"/>
                <w:szCs w:val="10"/>
                <w:lang w:eastAsia="pt-PT"/>
              </w:rPr>
              <w:t xml:space="preserve">Ausências dos membros do </w:t>
            </w:r>
            <w:r w:rsidR="009D0950" w:rsidRPr="001E34F7">
              <w:rPr>
                <w:rFonts w:ascii="Arial" w:eastAsia="Times New Roman" w:hAnsi="Arial" w:cs="Arial"/>
                <w:color w:val="404040"/>
                <w:sz w:val="10"/>
                <w:szCs w:val="10"/>
                <w:lang w:eastAsia="pt-PT"/>
              </w:rPr>
              <w:t>Órgão de Fiscalização</w:t>
            </w:r>
          </w:p>
        </w:tc>
      </w:tr>
      <w:tr w:rsidR="0098454E" w:rsidRPr="007D4B0A" w14:paraId="58F444A7" w14:textId="77777777" w:rsidTr="001E34F7">
        <w:trPr>
          <w:cnfStyle w:val="000000100000" w:firstRow="0" w:lastRow="0" w:firstColumn="0" w:lastColumn="0" w:oddVBand="0" w:evenVBand="0" w:oddHBand="1" w:evenHBand="0" w:firstRowFirstColumn="0" w:firstRowLastColumn="0" w:lastRowFirstColumn="0" w:lastRowLastColumn="0"/>
          <w:cantSplit/>
          <w:trHeight w:val="694"/>
          <w:jc w:val="right"/>
        </w:trPr>
        <w:tc>
          <w:tcPr>
            <w:cnfStyle w:val="001000000000" w:firstRow="0" w:lastRow="0" w:firstColumn="1" w:lastColumn="0" w:oddVBand="0" w:evenVBand="0" w:oddHBand="0" w:evenHBand="0" w:firstRowFirstColumn="0" w:firstRowLastColumn="0" w:lastRowFirstColumn="0" w:lastRowLastColumn="0"/>
            <w:tcW w:w="1531" w:type="dxa"/>
            <w:tcBorders>
              <w:top w:val="none" w:sz="0" w:space="0" w:color="auto"/>
              <w:left w:val="none" w:sz="0" w:space="0" w:color="auto"/>
              <w:bottom w:val="none" w:sz="0" w:space="0" w:color="auto"/>
            </w:tcBorders>
            <w:vAlign w:val="center"/>
          </w:tcPr>
          <w:p w14:paraId="4E741050" w14:textId="77777777" w:rsidR="0098454E" w:rsidRPr="001E34F7" w:rsidRDefault="0098454E" w:rsidP="009E43A1">
            <w:pPr>
              <w:spacing w:after="120"/>
              <w:ind w:right="-2"/>
              <w:jc w:val="center"/>
              <w:rPr>
                <w:rFonts w:ascii="Arial" w:eastAsia="Times New Roman" w:hAnsi="Arial" w:cs="Arial"/>
                <w:sz w:val="10"/>
                <w:szCs w:val="10"/>
                <w:lang w:eastAsia="pt-PT"/>
              </w:rPr>
            </w:pPr>
            <w:r w:rsidRPr="001E34F7">
              <w:rPr>
                <w:rFonts w:ascii="Arial" w:eastAsia="Times New Roman" w:hAnsi="Arial" w:cs="Arial"/>
                <w:sz w:val="10"/>
                <w:szCs w:val="10"/>
                <w:lang w:eastAsia="pt-PT"/>
              </w:rPr>
              <w:t>Ex: 5</w:t>
            </w:r>
          </w:p>
        </w:tc>
        <w:tc>
          <w:tcPr>
            <w:tcW w:w="1971" w:type="dxa"/>
            <w:tcBorders>
              <w:top w:val="none" w:sz="0" w:space="0" w:color="auto"/>
              <w:bottom w:val="none" w:sz="0" w:space="0" w:color="auto"/>
            </w:tcBorders>
            <w:vAlign w:val="center"/>
          </w:tcPr>
          <w:p w14:paraId="55A29A8A" w14:textId="77777777" w:rsidR="0098454E" w:rsidRPr="001E34F7" w:rsidRDefault="0098454E" w:rsidP="009E43A1">
            <w:pPr>
              <w:spacing w:after="120"/>
              <w:ind w:right="-2"/>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0"/>
                <w:szCs w:val="10"/>
                <w:lang w:eastAsia="pt-PT"/>
              </w:rPr>
            </w:pPr>
            <w:r w:rsidRPr="001E34F7">
              <w:rPr>
                <w:rFonts w:ascii="Arial" w:eastAsia="Times New Roman" w:hAnsi="Arial" w:cs="Arial"/>
                <w:sz w:val="10"/>
                <w:szCs w:val="10"/>
                <w:lang w:eastAsia="pt-PT"/>
              </w:rPr>
              <w:t>Identificar o local (ex. sede da empresa)</w:t>
            </w:r>
          </w:p>
        </w:tc>
        <w:tc>
          <w:tcPr>
            <w:tcW w:w="2411" w:type="dxa"/>
            <w:tcBorders>
              <w:top w:val="none" w:sz="0" w:space="0" w:color="auto"/>
              <w:bottom w:val="none" w:sz="0" w:space="0" w:color="auto"/>
            </w:tcBorders>
            <w:vAlign w:val="center"/>
          </w:tcPr>
          <w:p w14:paraId="5A0F72ED" w14:textId="77777777" w:rsidR="0098454E" w:rsidRPr="001E34F7" w:rsidRDefault="0098454E" w:rsidP="009E43A1">
            <w:pPr>
              <w:spacing w:after="120"/>
              <w:ind w:right="-2"/>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0"/>
                <w:szCs w:val="10"/>
                <w:lang w:eastAsia="pt-PT"/>
              </w:rPr>
            </w:pPr>
            <w:r w:rsidRPr="001E34F7">
              <w:rPr>
                <w:rFonts w:ascii="Arial" w:eastAsia="Times New Roman" w:hAnsi="Arial" w:cs="Arial"/>
                <w:sz w:val="10"/>
                <w:szCs w:val="10"/>
                <w:lang w:eastAsia="pt-PT"/>
              </w:rPr>
              <w:t xml:space="preserve">Identificar para </w:t>
            </w:r>
            <w:proofErr w:type="gramStart"/>
            <w:r w:rsidRPr="001E34F7">
              <w:rPr>
                <w:rFonts w:ascii="Arial" w:eastAsia="Times New Roman" w:hAnsi="Arial" w:cs="Arial"/>
                <w:sz w:val="10"/>
                <w:szCs w:val="10"/>
                <w:lang w:eastAsia="pt-PT"/>
              </w:rPr>
              <w:t>cada</w:t>
            </w:r>
            <w:proofErr w:type="gramEnd"/>
            <w:r w:rsidRPr="001E34F7">
              <w:rPr>
                <w:rFonts w:ascii="Arial" w:eastAsia="Times New Roman" w:hAnsi="Arial" w:cs="Arial"/>
                <w:sz w:val="10"/>
                <w:szCs w:val="10"/>
                <w:lang w:eastAsia="pt-PT"/>
              </w:rPr>
              <w:t xml:space="preserve"> reunião </w:t>
            </w:r>
            <w:proofErr w:type="gramStart"/>
            <w:r w:rsidRPr="001E34F7">
              <w:rPr>
                <w:rFonts w:ascii="Arial" w:eastAsia="Times New Roman" w:hAnsi="Arial" w:cs="Arial"/>
                <w:sz w:val="10"/>
                <w:szCs w:val="10"/>
                <w:lang w:eastAsia="pt-PT"/>
              </w:rPr>
              <w:t>todos os</w:t>
            </w:r>
            <w:proofErr w:type="gramEnd"/>
            <w:r w:rsidRPr="001E34F7">
              <w:rPr>
                <w:rFonts w:ascii="Arial" w:eastAsia="Times New Roman" w:hAnsi="Arial" w:cs="Arial"/>
                <w:sz w:val="10"/>
                <w:szCs w:val="10"/>
                <w:lang w:eastAsia="pt-PT"/>
              </w:rPr>
              <w:t xml:space="preserve"> participantes (ex. Presidente do </w:t>
            </w:r>
            <w:proofErr w:type="spellStart"/>
            <w:r w:rsidRPr="001E34F7">
              <w:rPr>
                <w:rFonts w:ascii="Arial" w:eastAsia="Times New Roman" w:hAnsi="Arial" w:cs="Arial"/>
                <w:sz w:val="10"/>
                <w:szCs w:val="10"/>
                <w:lang w:eastAsia="pt-PT"/>
              </w:rPr>
              <w:t>CF</w:t>
            </w:r>
            <w:proofErr w:type="spellEnd"/>
            <w:r w:rsidRPr="001E34F7">
              <w:rPr>
                <w:rFonts w:ascii="Arial" w:eastAsia="Times New Roman" w:hAnsi="Arial" w:cs="Arial"/>
                <w:sz w:val="10"/>
                <w:szCs w:val="10"/>
                <w:lang w:eastAsia="pt-PT"/>
              </w:rPr>
              <w:t xml:space="preserve">; Vogais do </w:t>
            </w:r>
            <w:proofErr w:type="spellStart"/>
            <w:r w:rsidRPr="001E34F7">
              <w:rPr>
                <w:rFonts w:ascii="Arial" w:eastAsia="Times New Roman" w:hAnsi="Arial" w:cs="Arial"/>
                <w:sz w:val="10"/>
                <w:szCs w:val="10"/>
                <w:lang w:eastAsia="pt-PT"/>
              </w:rPr>
              <w:t>CF</w:t>
            </w:r>
            <w:proofErr w:type="spellEnd"/>
            <w:r w:rsidRPr="001E34F7">
              <w:rPr>
                <w:rFonts w:ascii="Arial" w:eastAsia="Times New Roman" w:hAnsi="Arial" w:cs="Arial"/>
                <w:sz w:val="10"/>
                <w:szCs w:val="10"/>
                <w:lang w:eastAsia="pt-PT"/>
              </w:rPr>
              <w:t xml:space="preserve">; </w:t>
            </w:r>
            <w:proofErr w:type="spellStart"/>
            <w:r w:rsidRPr="001E34F7">
              <w:rPr>
                <w:rFonts w:ascii="Arial" w:eastAsia="Times New Roman" w:hAnsi="Arial" w:cs="Arial"/>
                <w:sz w:val="10"/>
                <w:szCs w:val="10"/>
                <w:lang w:eastAsia="pt-PT"/>
              </w:rPr>
              <w:t>ROC</w:t>
            </w:r>
            <w:proofErr w:type="spellEnd"/>
            <w:r w:rsidRPr="001E34F7">
              <w:rPr>
                <w:rFonts w:ascii="Arial" w:eastAsia="Times New Roman" w:hAnsi="Arial" w:cs="Arial"/>
                <w:sz w:val="10"/>
                <w:szCs w:val="10"/>
                <w:lang w:eastAsia="pt-PT"/>
              </w:rPr>
              <w:t xml:space="preserve"> e Diretor Financeiro)</w:t>
            </w:r>
          </w:p>
        </w:tc>
        <w:tc>
          <w:tcPr>
            <w:tcW w:w="2272" w:type="dxa"/>
            <w:tcBorders>
              <w:top w:val="none" w:sz="0" w:space="0" w:color="auto"/>
              <w:bottom w:val="none" w:sz="0" w:space="0" w:color="auto"/>
              <w:right w:val="none" w:sz="0" w:space="0" w:color="auto"/>
            </w:tcBorders>
            <w:vAlign w:val="center"/>
          </w:tcPr>
          <w:p w14:paraId="1DB8E34A" w14:textId="77777777" w:rsidR="0098454E" w:rsidRPr="001E34F7" w:rsidRDefault="0098454E" w:rsidP="009E43A1">
            <w:pPr>
              <w:spacing w:after="120"/>
              <w:ind w:right="-2"/>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0"/>
                <w:szCs w:val="10"/>
                <w:lang w:eastAsia="pt-PT"/>
              </w:rPr>
            </w:pPr>
            <w:r w:rsidRPr="001E34F7">
              <w:rPr>
                <w:rFonts w:ascii="Arial" w:eastAsia="Times New Roman" w:hAnsi="Arial" w:cs="Arial"/>
                <w:sz w:val="10"/>
                <w:szCs w:val="10"/>
                <w:lang w:eastAsia="pt-PT"/>
              </w:rPr>
              <w:t xml:space="preserve">(ex. </w:t>
            </w:r>
            <w:proofErr w:type="gramStart"/>
            <w:r w:rsidRPr="001E34F7">
              <w:rPr>
                <w:rFonts w:ascii="Arial" w:eastAsia="Times New Roman" w:hAnsi="Arial" w:cs="Arial"/>
                <w:sz w:val="10"/>
                <w:szCs w:val="10"/>
                <w:lang w:eastAsia="pt-PT"/>
              </w:rPr>
              <w:t>não</w:t>
            </w:r>
            <w:proofErr w:type="gramEnd"/>
            <w:r w:rsidRPr="001E34F7">
              <w:rPr>
                <w:rFonts w:ascii="Arial" w:eastAsia="Times New Roman" w:hAnsi="Arial" w:cs="Arial"/>
                <w:sz w:val="10"/>
                <w:szCs w:val="10"/>
                <w:lang w:eastAsia="pt-PT"/>
              </w:rPr>
              <w:t xml:space="preserve"> se verificaram ausências)</w:t>
            </w:r>
          </w:p>
        </w:tc>
      </w:tr>
      <w:tr w:rsidR="0098454E" w:rsidRPr="007D4B0A" w14:paraId="5197870F" w14:textId="77777777" w:rsidTr="001E34F7">
        <w:trPr>
          <w:cantSplit/>
          <w:trHeight w:val="702"/>
          <w:jc w:val="right"/>
        </w:trPr>
        <w:tc>
          <w:tcPr>
            <w:cnfStyle w:val="001000000000" w:firstRow="0" w:lastRow="0" w:firstColumn="1" w:lastColumn="0" w:oddVBand="0" w:evenVBand="0" w:oddHBand="0" w:evenHBand="0" w:firstRowFirstColumn="0" w:firstRowLastColumn="0" w:lastRowFirstColumn="0" w:lastRowLastColumn="0"/>
            <w:tcW w:w="1531" w:type="dxa"/>
            <w:vAlign w:val="center"/>
          </w:tcPr>
          <w:p w14:paraId="2DFAB268" w14:textId="77777777" w:rsidR="0098454E" w:rsidRPr="001E34F7" w:rsidRDefault="0098454E" w:rsidP="009E43A1">
            <w:pPr>
              <w:spacing w:after="120"/>
              <w:ind w:right="-2"/>
              <w:jc w:val="center"/>
              <w:rPr>
                <w:rFonts w:ascii="Arial" w:eastAsia="Times New Roman" w:hAnsi="Arial" w:cs="Arial"/>
                <w:sz w:val="10"/>
                <w:szCs w:val="10"/>
                <w:lang w:eastAsia="pt-PT"/>
              </w:rPr>
            </w:pPr>
            <w:r w:rsidRPr="001E34F7">
              <w:rPr>
                <w:rFonts w:ascii="Arial" w:eastAsia="Times New Roman" w:hAnsi="Arial" w:cs="Arial"/>
                <w:sz w:val="10"/>
                <w:szCs w:val="10"/>
                <w:lang w:eastAsia="pt-PT"/>
              </w:rPr>
              <w:t>Ex: 6</w:t>
            </w:r>
          </w:p>
        </w:tc>
        <w:tc>
          <w:tcPr>
            <w:tcW w:w="1971" w:type="dxa"/>
            <w:vAlign w:val="center"/>
          </w:tcPr>
          <w:p w14:paraId="059AFD4D" w14:textId="77777777" w:rsidR="0098454E" w:rsidRPr="001E34F7" w:rsidRDefault="0098454E" w:rsidP="009E43A1">
            <w:pPr>
              <w:spacing w:after="120"/>
              <w:ind w:right="-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0"/>
                <w:szCs w:val="10"/>
                <w:lang w:eastAsia="pt-PT"/>
              </w:rPr>
            </w:pPr>
            <w:r w:rsidRPr="001E34F7">
              <w:rPr>
                <w:rFonts w:ascii="Arial" w:eastAsia="Times New Roman" w:hAnsi="Arial" w:cs="Arial"/>
                <w:sz w:val="10"/>
                <w:szCs w:val="10"/>
                <w:lang w:eastAsia="pt-PT"/>
              </w:rPr>
              <w:t xml:space="preserve">Identificar o local (ex. outro que não a sede) </w:t>
            </w:r>
          </w:p>
        </w:tc>
        <w:tc>
          <w:tcPr>
            <w:tcW w:w="2411" w:type="dxa"/>
            <w:vAlign w:val="center"/>
          </w:tcPr>
          <w:p w14:paraId="25F42B52" w14:textId="77777777" w:rsidR="0098454E" w:rsidRPr="001E34F7" w:rsidRDefault="0098454E" w:rsidP="009E43A1">
            <w:pPr>
              <w:spacing w:after="120"/>
              <w:ind w:right="-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0"/>
                <w:szCs w:val="10"/>
                <w:lang w:eastAsia="pt-PT"/>
              </w:rPr>
            </w:pPr>
            <w:r w:rsidRPr="001E34F7">
              <w:rPr>
                <w:rFonts w:ascii="Arial" w:eastAsia="Times New Roman" w:hAnsi="Arial" w:cs="Arial"/>
                <w:sz w:val="10"/>
                <w:szCs w:val="10"/>
                <w:lang w:eastAsia="pt-PT"/>
              </w:rPr>
              <w:t xml:space="preserve">Identificar para </w:t>
            </w:r>
            <w:proofErr w:type="gramStart"/>
            <w:r w:rsidRPr="001E34F7">
              <w:rPr>
                <w:rFonts w:ascii="Arial" w:eastAsia="Times New Roman" w:hAnsi="Arial" w:cs="Arial"/>
                <w:sz w:val="10"/>
                <w:szCs w:val="10"/>
                <w:lang w:eastAsia="pt-PT"/>
              </w:rPr>
              <w:t>cada</w:t>
            </w:r>
            <w:proofErr w:type="gramEnd"/>
            <w:r w:rsidRPr="001E34F7">
              <w:rPr>
                <w:rFonts w:ascii="Arial" w:eastAsia="Times New Roman" w:hAnsi="Arial" w:cs="Arial"/>
                <w:sz w:val="10"/>
                <w:szCs w:val="10"/>
                <w:lang w:eastAsia="pt-PT"/>
              </w:rPr>
              <w:t xml:space="preserve"> reunião </w:t>
            </w:r>
            <w:proofErr w:type="gramStart"/>
            <w:r w:rsidRPr="001E34F7">
              <w:rPr>
                <w:rFonts w:ascii="Arial" w:eastAsia="Times New Roman" w:hAnsi="Arial" w:cs="Arial"/>
                <w:sz w:val="10"/>
                <w:szCs w:val="10"/>
                <w:lang w:eastAsia="pt-PT"/>
              </w:rPr>
              <w:t>todos os</w:t>
            </w:r>
            <w:proofErr w:type="gramEnd"/>
            <w:r w:rsidRPr="001E34F7">
              <w:rPr>
                <w:rFonts w:ascii="Arial" w:eastAsia="Times New Roman" w:hAnsi="Arial" w:cs="Arial"/>
                <w:sz w:val="10"/>
                <w:szCs w:val="10"/>
                <w:lang w:eastAsia="pt-PT"/>
              </w:rPr>
              <w:t xml:space="preserve"> participantes (ex. Presidente do </w:t>
            </w:r>
            <w:proofErr w:type="spellStart"/>
            <w:r w:rsidRPr="001E34F7">
              <w:rPr>
                <w:rFonts w:ascii="Arial" w:eastAsia="Times New Roman" w:hAnsi="Arial" w:cs="Arial"/>
                <w:sz w:val="10"/>
                <w:szCs w:val="10"/>
                <w:lang w:eastAsia="pt-PT"/>
              </w:rPr>
              <w:t>CF</w:t>
            </w:r>
            <w:proofErr w:type="spellEnd"/>
            <w:r w:rsidRPr="001E34F7">
              <w:rPr>
                <w:rFonts w:ascii="Arial" w:eastAsia="Times New Roman" w:hAnsi="Arial" w:cs="Arial"/>
                <w:sz w:val="10"/>
                <w:szCs w:val="10"/>
                <w:lang w:eastAsia="pt-PT"/>
              </w:rPr>
              <w:t xml:space="preserve"> e Vogal do </w:t>
            </w:r>
            <w:proofErr w:type="spellStart"/>
            <w:r w:rsidRPr="001E34F7">
              <w:rPr>
                <w:rFonts w:ascii="Arial" w:eastAsia="Times New Roman" w:hAnsi="Arial" w:cs="Arial"/>
                <w:sz w:val="10"/>
                <w:szCs w:val="10"/>
                <w:lang w:eastAsia="pt-PT"/>
              </w:rPr>
              <w:t>CF</w:t>
            </w:r>
            <w:proofErr w:type="spellEnd"/>
            <w:r w:rsidRPr="001E34F7">
              <w:rPr>
                <w:rFonts w:ascii="Arial" w:eastAsia="Times New Roman" w:hAnsi="Arial" w:cs="Arial"/>
                <w:sz w:val="10"/>
                <w:szCs w:val="10"/>
                <w:lang w:eastAsia="pt-PT"/>
              </w:rPr>
              <w:t>)</w:t>
            </w:r>
          </w:p>
        </w:tc>
        <w:tc>
          <w:tcPr>
            <w:tcW w:w="2272" w:type="dxa"/>
            <w:vAlign w:val="center"/>
          </w:tcPr>
          <w:p w14:paraId="232EB30C" w14:textId="77777777" w:rsidR="0098454E" w:rsidRPr="001E34F7" w:rsidRDefault="0098454E" w:rsidP="009E43A1">
            <w:pPr>
              <w:spacing w:after="120"/>
              <w:ind w:right="-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0"/>
                <w:szCs w:val="10"/>
                <w:lang w:eastAsia="pt-PT"/>
              </w:rPr>
            </w:pPr>
            <w:r w:rsidRPr="001E34F7">
              <w:rPr>
                <w:rFonts w:ascii="Arial" w:eastAsia="Times New Roman" w:hAnsi="Arial" w:cs="Arial"/>
                <w:sz w:val="10"/>
                <w:szCs w:val="10"/>
                <w:lang w:eastAsia="pt-PT"/>
              </w:rPr>
              <w:t xml:space="preserve">(ex. </w:t>
            </w:r>
            <w:proofErr w:type="gramStart"/>
            <w:r w:rsidRPr="001E34F7">
              <w:rPr>
                <w:rFonts w:ascii="Arial" w:eastAsia="Times New Roman" w:hAnsi="Arial" w:cs="Arial"/>
                <w:sz w:val="10"/>
                <w:szCs w:val="10"/>
                <w:lang w:eastAsia="pt-PT"/>
              </w:rPr>
              <w:t>em</w:t>
            </w:r>
            <w:proofErr w:type="gramEnd"/>
            <w:r w:rsidRPr="001E34F7">
              <w:rPr>
                <w:rFonts w:ascii="Arial" w:eastAsia="Times New Roman" w:hAnsi="Arial" w:cs="Arial"/>
                <w:sz w:val="10"/>
                <w:szCs w:val="10"/>
                <w:lang w:eastAsia="pt-PT"/>
              </w:rPr>
              <w:t xml:space="preserve"> falta o Vogal do </w:t>
            </w:r>
            <w:proofErr w:type="spellStart"/>
            <w:r w:rsidRPr="001E34F7">
              <w:rPr>
                <w:rFonts w:ascii="Arial" w:eastAsia="Times New Roman" w:hAnsi="Arial" w:cs="Arial"/>
                <w:sz w:val="10"/>
                <w:szCs w:val="10"/>
                <w:lang w:eastAsia="pt-PT"/>
              </w:rPr>
              <w:t>CF</w:t>
            </w:r>
            <w:proofErr w:type="spellEnd"/>
            <w:r w:rsidRPr="001E34F7">
              <w:rPr>
                <w:rFonts w:ascii="Arial" w:eastAsia="Times New Roman" w:hAnsi="Arial" w:cs="Arial"/>
                <w:sz w:val="10"/>
                <w:szCs w:val="10"/>
                <w:lang w:eastAsia="pt-PT"/>
              </w:rPr>
              <w:t xml:space="preserve"> </w:t>
            </w:r>
            <w:proofErr w:type="spellStart"/>
            <w:r w:rsidRPr="001E34F7">
              <w:rPr>
                <w:rFonts w:ascii="Arial" w:eastAsia="Times New Roman" w:hAnsi="Arial" w:cs="Arial"/>
                <w:sz w:val="10"/>
                <w:szCs w:val="10"/>
                <w:lang w:eastAsia="pt-PT"/>
              </w:rPr>
              <w:t>ABCD</w:t>
            </w:r>
            <w:proofErr w:type="spellEnd"/>
          </w:p>
        </w:tc>
      </w:tr>
    </w:tbl>
    <w:p w14:paraId="3D253107" w14:textId="77777777" w:rsidR="0098454E" w:rsidRPr="007D4B0A" w:rsidRDefault="0098454E" w:rsidP="0098454E">
      <w:pPr>
        <w:spacing w:after="120" w:line="240" w:lineRule="auto"/>
        <w:ind w:left="1069" w:right="-2"/>
        <w:rPr>
          <w:rFonts w:ascii="Arial" w:eastAsia="Times New Roman" w:hAnsi="Arial" w:cs="Arial"/>
          <w:i/>
          <w:sz w:val="20"/>
          <w:szCs w:val="20"/>
          <w:lang w:eastAsia="pt-PT"/>
        </w:rPr>
      </w:pPr>
    </w:p>
    <w:p w14:paraId="56D6A691" w14:textId="77777777" w:rsidR="0098454E" w:rsidRPr="007D4B0A" w:rsidRDefault="0098454E" w:rsidP="0098454E">
      <w:pPr>
        <w:numPr>
          <w:ilvl w:val="0"/>
          <w:numId w:val="12"/>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Cargos exercidos em simultâneo em outras entidades, dentro e fora do grupo, e outras atividades relevantes exercidas pelos membros daqueles órgãos no decurso do exercício;</w:t>
      </w:r>
    </w:p>
    <w:p w14:paraId="024FB9D8" w14:textId="77777777" w:rsidR="00CF7654" w:rsidRPr="007D4B0A" w:rsidRDefault="0098454E" w:rsidP="00CF7654">
      <w:pPr>
        <w:keepNext/>
        <w:keepLines/>
        <w:numPr>
          <w:ilvl w:val="0"/>
          <w:numId w:val="23"/>
        </w:numPr>
        <w:spacing w:after="120" w:line="240" w:lineRule="auto"/>
        <w:outlineLvl w:val="1"/>
        <w:rPr>
          <w:rFonts w:ascii="Cambria" w:eastAsia="Times New Roman" w:hAnsi="Cambria" w:cs="Times New Roman"/>
          <w:b/>
          <w:bCs/>
          <w:color w:val="4F81BD"/>
          <w:sz w:val="26"/>
          <w:szCs w:val="26"/>
          <w:lang w:eastAsia="pt-PT"/>
        </w:rPr>
      </w:pPr>
      <w:bookmarkStart w:id="27" w:name="_Toc503524472"/>
      <w:bookmarkStart w:id="28" w:name="_Toc536712847"/>
      <w:r w:rsidRPr="007D4B0A">
        <w:rPr>
          <w:rFonts w:ascii="Cambria" w:eastAsia="Times New Roman" w:hAnsi="Cambria" w:cs="Times New Roman"/>
          <w:b/>
          <w:bCs/>
          <w:color w:val="4F81BD"/>
          <w:sz w:val="26"/>
          <w:szCs w:val="26"/>
          <w:lang w:eastAsia="pt-PT"/>
        </w:rPr>
        <w:lastRenderedPageBreak/>
        <w:t>Re</w:t>
      </w:r>
      <w:r w:rsidR="00CF7654">
        <w:rPr>
          <w:rFonts w:ascii="Cambria" w:eastAsia="Times New Roman" w:hAnsi="Cambria" w:cs="Times New Roman"/>
          <w:b/>
          <w:bCs/>
          <w:color w:val="4F81BD"/>
          <w:sz w:val="26"/>
          <w:szCs w:val="26"/>
          <w:lang w:eastAsia="pt-PT"/>
        </w:rPr>
        <w:t>visor Oficial de Contas (</w:t>
      </w:r>
      <w:proofErr w:type="spellStart"/>
      <w:r w:rsidR="00CF7654">
        <w:rPr>
          <w:rFonts w:ascii="Cambria" w:eastAsia="Times New Roman" w:hAnsi="Cambria" w:cs="Times New Roman"/>
          <w:b/>
          <w:bCs/>
          <w:color w:val="4F81BD"/>
          <w:sz w:val="26"/>
          <w:szCs w:val="26"/>
          <w:lang w:eastAsia="pt-PT"/>
        </w:rPr>
        <w:t>ROC</w:t>
      </w:r>
      <w:proofErr w:type="spellEnd"/>
      <w:r w:rsidR="00CF7654">
        <w:rPr>
          <w:rFonts w:ascii="Cambria" w:eastAsia="Times New Roman" w:hAnsi="Cambria" w:cs="Times New Roman"/>
          <w:b/>
          <w:bCs/>
          <w:color w:val="4F81BD"/>
          <w:sz w:val="26"/>
          <w:szCs w:val="26"/>
          <w:lang w:eastAsia="pt-PT"/>
        </w:rPr>
        <w:t>)</w:t>
      </w:r>
      <w:bookmarkEnd w:id="27"/>
      <w:bookmarkEnd w:id="28"/>
      <w:r w:rsidR="00CF7654" w:rsidRPr="00CF7654">
        <w:rPr>
          <w:rFonts w:ascii="Cambria" w:eastAsia="Times New Roman" w:hAnsi="Cambria" w:cs="Times New Roman"/>
          <w:b/>
          <w:bCs/>
          <w:color w:val="4F81BD"/>
          <w:sz w:val="26"/>
          <w:szCs w:val="26"/>
          <w:lang w:eastAsia="pt-PT"/>
        </w:rPr>
        <w:t xml:space="preserve"> </w:t>
      </w:r>
    </w:p>
    <w:p w14:paraId="4799539B" w14:textId="77777777" w:rsidR="0098454E" w:rsidRPr="007D4B0A" w:rsidRDefault="0098454E" w:rsidP="0098454E">
      <w:pPr>
        <w:numPr>
          <w:ilvl w:val="0"/>
          <w:numId w:val="13"/>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w:t>
      </w:r>
      <w:r w:rsidR="0051671C" w:rsidRPr="007D4B0A">
        <w:rPr>
          <w:rFonts w:ascii="Arial" w:eastAsia="Times New Roman" w:hAnsi="Arial" w:cs="Arial"/>
          <w:i/>
          <w:sz w:val="20"/>
          <w:szCs w:val="20"/>
          <w:lang w:eastAsia="pt-PT"/>
        </w:rPr>
        <w:t>, membros efetivo e suplente,</w:t>
      </w:r>
      <w:r w:rsidRPr="007D4B0A">
        <w:rPr>
          <w:rFonts w:ascii="Arial" w:eastAsia="Times New Roman" w:hAnsi="Arial" w:cs="Arial"/>
          <w:i/>
          <w:sz w:val="20"/>
          <w:szCs w:val="20"/>
          <w:lang w:eastAsia="pt-PT"/>
        </w:rPr>
        <w:t xml:space="preserve"> da Sociedade de Revisores Oficiais de Contas (</w:t>
      </w:r>
      <w:proofErr w:type="spellStart"/>
      <w:r w:rsidRPr="007D4B0A">
        <w:rPr>
          <w:rFonts w:ascii="Arial" w:eastAsia="Times New Roman" w:hAnsi="Arial" w:cs="Arial"/>
          <w:i/>
          <w:sz w:val="20"/>
          <w:szCs w:val="20"/>
          <w:lang w:eastAsia="pt-PT"/>
        </w:rPr>
        <w:t>SROC</w:t>
      </w:r>
      <w:proofErr w:type="spellEnd"/>
      <w:r w:rsidRPr="007D4B0A">
        <w:rPr>
          <w:rFonts w:ascii="Arial" w:eastAsia="Times New Roman" w:hAnsi="Arial" w:cs="Arial"/>
          <w:i/>
          <w:sz w:val="20"/>
          <w:szCs w:val="20"/>
          <w:lang w:eastAsia="pt-PT"/>
        </w:rPr>
        <w:t xml:space="preserve">), do </w:t>
      </w:r>
      <w:proofErr w:type="spellStart"/>
      <w:r w:rsidRPr="007D4B0A">
        <w:rPr>
          <w:rFonts w:ascii="Arial" w:eastAsia="Times New Roman" w:hAnsi="Arial" w:cs="Arial"/>
          <w:i/>
          <w:sz w:val="20"/>
          <w:szCs w:val="20"/>
          <w:lang w:eastAsia="pt-PT"/>
        </w:rPr>
        <w:t>ROC</w:t>
      </w:r>
      <w:proofErr w:type="spellEnd"/>
      <w:r w:rsidRPr="007D4B0A">
        <w:rPr>
          <w:rFonts w:ascii="Arial" w:eastAsia="Times New Roman" w:hAnsi="Arial" w:cs="Arial"/>
          <w:i/>
          <w:sz w:val="20"/>
          <w:szCs w:val="20"/>
          <w:lang w:eastAsia="pt-PT"/>
        </w:rPr>
        <w:t xml:space="preserve"> e respetivos números de inscrição na Ordem dos Revisores Oficiais de Contas (</w:t>
      </w:r>
      <w:proofErr w:type="spellStart"/>
      <w:r w:rsidRPr="007D4B0A">
        <w:rPr>
          <w:rFonts w:ascii="Arial" w:eastAsia="Times New Roman" w:hAnsi="Arial" w:cs="Arial"/>
          <w:i/>
          <w:sz w:val="20"/>
          <w:szCs w:val="20"/>
          <w:lang w:eastAsia="pt-PT"/>
        </w:rPr>
        <w:t>OROC</w:t>
      </w:r>
      <w:proofErr w:type="spellEnd"/>
      <w:r w:rsidRPr="007D4B0A">
        <w:rPr>
          <w:rFonts w:ascii="Arial" w:eastAsia="Times New Roman" w:hAnsi="Arial" w:cs="Arial"/>
          <w:i/>
          <w:sz w:val="20"/>
          <w:szCs w:val="20"/>
          <w:lang w:eastAsia="pt-PT"/>
        </w:rPr>
        <w:t>) e na Comissão do Mercado de Valores Mobiliários (</w:t>
      </w:r>
      <w:proofErr w:type="spellStart"/>
      <w:r w:rsidRPr="007D4B0A">
        <w:rPr>
          <w:rFonts w:ascii="Arial" w:eastAsia="Times New Roman" w:hAnsi="Arial" w:cs="Arial"/>
          <w:i/>
          <w:sz w:val="20"/>
          <w:szCs w:val="20"/>
          <w:lang w:eastAsia="pt-PT"/>
        </w:rPr>
        <w:t>CMVM</w:t>
      </w:r>
      <w:proofErr w:type="spellEnd"/>
      <w:r w:rsidRPr="007D4B0A">
        <w:rPr>
          <w:rFonts w:ascii="Arial" w:eastAsia="Times New Roman" w:hAnsi="Arial" w:cs="Arial"/>
          <w:i/>
          <w:sz w:val="20"/>
          <w:szCs w:val="20"/>
          <w:lang w:eastAsia="pt-PT"/>
        </w:rPr>
        <w:t xml:space="preserve">), caso aplicável, e dos sócios </w:t>
      </w:r>
      <w:proofErr w:type="spellStart"/>
      <w:r w:rsidRPr="007D4B0A">
        <w:rPr>
          <w:rFonts w:ascii="Arial" w:eastAsia="Times New Roman" w:hAnsi="Arial" w:cs="Arial"/>
          <w:i/>
          <w:sz w:val="20"/>
          <w:szCs w:val="20"/>
          <w:lang w:eastAsia="pt-PT"/>
        </w:rPr>
        <w:t>ROC</w:t>
      </w:r>
      <w:proofErr w:type="spellEnd"/>
      <w:r w:rsidR="0051671C" w:rsidRPr="007D4B0A">
        <w:rPr>
          <w:rFonts w:ascii="Arial" w:eastAsia="Times New Roman" w:hAnsi="Arial" w:cs="Arial"/>
          <w:i/>
          <w:sz w:val="20"/>
          <w:szCs w:val="20"/>
          <w:lang w:eastAsia="pt-PT"/>
        </w:rPr>
        <w:t xml:space="preserve"> </w:t>
      </w:r>
      <w:r w:rsidRPr="007D4B0A">
        <w:rPr>
          <w:rFonts w:ascii="Arial" w:eastAsia="Times New Roman" w:hAnsi="Arial" w:cs="Arial"/>
          <w:i/>
          <w:sz w:val="20"/>
          <w:szCs w:val="20"/>
          <w:lang w:eastAsia="pt-PT"/>
        </w:rPr>
        <w:t xml:space="preserve">que </w:t>
      </w:r>
      <w:r w:rsidR="00F0353F" w:rsidRPr="007D4B0A">
        <w:rPr>
          <w:rFonts w:ascii="Arial" w:eastAsia="Times New Roman" w:hAnsi="Arial" w:cs="Arial"/>
          <w:i/>
          <w:sz w:val="20"/>
          <w:szCs w:val="20"/>
          <w:lang w:eastAsia="pt-PT"/>
        </w:rPr>
        <w:t>a</w:t>
      </w:r>
      <w:r w:rsidRPr="007D4B0A">
        <w:rPr>
          <w:rFonts w:ascii="Arial" w:eastAsia="Times New Roman" w:hAnsi="Arial" w:cs="Arial"/>
          <w:i/>
          <w:sz w:val="20"/>
          <w:szCs w:val="20"/>
          <w:lang w:eastAsia="pt-PT"/>
        </w:rPr>
        <w:t xml:space="preserve"> representa</w:t>
      </w:r>
      <w:r w:rsidR="0051671C" w:rsidRPr="007D4B0A">
        <w:rPr>
          <w:rFonts w:ascii="Arial" w:eastAsia="Times New Roman" w:hAnsi="Arial" w:cs="Arial"/>
          <w:i/>
          <w:sz w:val="20"/>
          <w:szCs w:val="20"/>
          <w:lang w:eastAsia="pt-PT"/>
        </w:rPr>
        <w:t>m</w:t>
      </w:r>
      <w:r w:rsidRPr="007D4B0A">
        <w:rPr>
          <w:rFonts w:ascii="Arial" w:eastAsia="Times New Roman" w:hAnsi="Arial" w:cs="Arial"/>
          <w:i/>
          <w:sz w:val="20"/>
          <w:szCs w:val="20"/>
          <w:lang w:eastAsia="pt-PT"/>
        </w:rPr>
        <w:t xml:space="preserve"> e indicação do número de anos em que o </w:t>
      </w:r>
      <w:proofErr w:type="spellStart"/>
      <w:r w:rsidRPr="007D4B0A">
        <w:rPr>
          <w:rFonts w:ascii="Arial" w:eastAsia="Times New Roman" w:hAnsi="Arial" w:cs="Arial"/>
          <w:i/>
          <w:sz w:val="20"/>
          <w:szCs w:val="20"/>
          <w:lang w:eastAsia="pt-PT"/>
        </w:rPr>
        <w:t>ROC</w:t>
      </w:r>
      <w:proofErr w:type="spellEnd"/>
      <w:r w:rsidRPr="007D4B0A">
        <w:rPr>
          <w:rFonts w:ascii="Arial" w:eastAsia="Times New Roman" w:hAnsi="Arial" w:cs="Arial"/>
          <w:i/>
          <w:sz w:val="20"/>
          <w:szCs w:val="20"/>
          <w:lang w:eastAsia="pt-PT"/>
        </w:rPr>
        <w:t xml:space="preserve"> exerce funções consecutivamente junto da entidade e/ou grupo. Caso tenha ocorrido alteração de mandato durante o ano em reporte, a entidade deverá indicar os mandatos respetivos (o que saiu e o que entrou).</w:t>
      </w:r>
    </w:p>
    <w:p w14:paraId="60294DBB" w14:textId="77777777" w:rsidR="0098454E" w:rsidRPr="007D4B0A" w:rsidRDefault="0098454E" w:rsidP="0098454E">
      <w:pPr>
        <w:numPr>
          <w:ilvl w:val="0"/>
          <w:numId w:val="13"/>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Indicação das limitações, legais e outras, relativamente ao número de anos em que o </w:t>
      </w:r>
      <w:proofErr w:type="spellStart"/>
      <w:r w:rsidRPr="007D4B0A">
        <w:rPr>
          <w:rFonts w:ascii="Arial" w:eastAsia="Times New Roman" w:hAnsi="Arial" w:cs="Arial"/>
          <w:i/>
          <w:sz w:val="20"/>
          <w:szCs w:val="20"/>
          <w:lang w:eastAsia="pt-PT"/>
        </w:rPr>
        <w:t>ROC</w:t>
      </w:r>
      <w:proofErr w:type="spellEnd"/>
      <w:r w:rsidRPr="007D4B0A">
        <w:rPr>
          <w:rFonts w:ascii="Arial" w:eastAsia="Times New Roman" w:hAnsi="Arial" w:cs="Arial"/>
          <w:i/>
          <w:sz w:val="20"/>
          <w:szCs w:val="20"/>
          <w:lang w:eastAsia="pt-PT"/>
        </w:rPr>
        <w:t xml:space="preserve"> presta </w:t>
      </w:r>
      <w:r w:rsidR="00F527F6">
        <w:rPr>
          <w:rFonts w:ascii="Arial" w:eastAsia="Times New Roman" w:hAnsi="Arial" w:cs="Arial"/>
          <w:i/>
          <w:sz w:val="20"/>
          <w:szCs w:val="20"/>
          <w:lang w:eastAsia="pt-PT"/>
        </w:rPr>
        <w:t>serviços</w:t>
      </w:r>
      <w:r w:rsidRPr="007D4B0A">
        <w:rPr>
          <w:rFonts w:ascii="Arial" w:eastAsia="Times New Roman" w:hAnsi="Arial" w:cs="Arial"/>
          <w:i/>
          <w:sz w:val="20"/>
          <w:szCs w:val="20"/>
          <w:lang w:eastAsia="pt-PT"/>
        </w:rPr>
        <w:t xml:space="preserve"> à entidade.</w:t>
      </w:r>
    </w:p>
    <w:p w14:paraId="2B97E969" w14:textId="77777777" w:rsidR="0098454E" w:rsidRPr="007D4B0A" w:rsidRDefault="0098454E" w:rsidP="005D25E2">
      <w:pPr>
        <w:numPr>
          <w:ilvl w:val="0"/>
          <w:numId w:val="13"/>
        </w:numPr>
        <w:spacing w:after="120" w:line="240" w:lineRule="auto"/>
        <w:ind w:left="1134" w:right="-2" w:hanging="425"/>
        <w:rPr>
          <w:rFonts w:ascii="Arial" w:eastAsia="Times New Roman" w:hAnsi="Arial" w:cs="Arial"/>
          <w:sz w:val="20"/>
          <w:szCs w:val="20"/>
          <w:lang w:eastAsia="pt-PT"/>
        </w:rPr>
      </w:pPr>
      <w:r w:rsidRPr="007D4B0A">
        <w:rPr>
          <w:rFonts w:ascii="Arial" w:eastAsia="Times New Roman" w:hAnsi="Arial" w:cs="Arial"/>
          <w:i/>
          <w:sz w:val="20"/>
          <w:szCs w:val="20"/>
          <w:lang w:eastAsia="pt-PT"/>
        </w:rPr>
        <w:t xml:space="preserve">Indicação do número de anos em que a </w:t>
      </w:r>
      <w:proofErr w:type="spellStart"/>
      <w:r w:rsidRPr="007D4B0A">
        <w:rPr>
          <w:rFonts w:ascii="Arial" w:eastAsia="Times New Roman" w:hAnsi="Arial" w:cs="Arial"/>
          <w:i/>
          <w:sz w:val="20"/>
          <w:szCs w:val="20"/>
          <w:lang w:eastAsia="pt-PT"/>
        </w:rPr>
        <w:t>SROC</w:t>
      </w:r>
      <w:proofErr w:type="spellEnd"/>
      <w:r w:rsidRPr="007D4B0A">
        <w:rPr>
          <w:rFonts w:ascii="Arial" w:eastAsia="Times New Roman" w:hAnsi="Arial" w:cs="Arial"/>
          <w:i/>
          <w:sz w:val="20"/>
          <w:szCs w:val="20"/>
          <w:lang w:eastAsia="pt-PT"/>
        </w:rPr>
        <w:t xml:space="preserve"> e/ou o </w:t>
      </w:r>
      <w:proofErr w:type="spellStart"/>
      <w:r w:rsidRPr="007D4B0A">
        <w:rPr>
          <w:rFonts w:ascii="Arial" w:eastAsia="Times New Roman" w:hAnsi="Arial" w:cs="Arial"/>
          <w:i/>
          <w:sz w:val="20"/>
          <w:szCs w:val="20"/>
          <w:lang w:eastAsia="pt-PT"/>
        </w:rPr>
        <w:t>ROC</w:t>
      </w:r>
      <w:proofErr w:type="spellEnd"/>
      <w:r w:rsidRPr="007D4B0A">
        <w:rPr>
          <w:rFonts w:ascii="Arial" w:eastAsia="Times New Roman" w:hAnsi="Arial" w:cs="Arial"/>
          <w:i/>
          <w:sz w:val="20"/>
          <w:szCs w:val="20"/>
          <w:lang w:eastAsia="pt-PT"/>
        </w:rPr>
        <w:t xml:space="preserve"> exerce funções consecutivamente junto da entidade/grupo, bem como indicação do número de anos em que o </w:t>
      </w:r>
      <w:proofErr w:type="spellStart"/>
      <w:r w:rsidRPr="007D4B0A">
        <w:rPr>
          <w:rFonts w:ascii="Arial" w:eastAsia="Times New Roman" w:hAnsi="Arial" w:cs="Arial"/>
          <w:i/>
          <w:sz w:val="20"/>
          <w:szCs w:val="20"/>
          <w:lang w:eastAsia="pt-PT"/>
        </w:rPr>
        <w:t>ROC</w:t>
      </w:r>
      <w:proofErr w:type="spellEnd"/>
      <w:r w:rsidRPr="007D4B0A">
        <w:rPr>
          <w:rFonts w:ascii="Arial" w:eastAsia="Times New Roman" w:hAnsi="Arial" w:cs="Arial"/>
          <w:i/>
          <w:sz w:val="20"/>
          <w:szCs w:val="20"/>
          <w:lang w:eastAsia="pt-PT"/>
        </w:rPr>
        <w:t xml:space="preserve"> presta serviços nesta entidade, incluindo o ano a que se refere o presente relatório</w:t>
      </w:r>
      <w:r w:rsidR="0051671C" w:rsidRPr="007D4B0A">
        <w:rPr>
          <w:rFonts w:ascii="Arial" w:eastAsia="Times New Roman" w:hAnsi="Arial" w:cs="Arial"/>
          <w:i/>
          <w:sz w:val="20"/>
          <w:szCs w:val="20"/>
          <w:lang w:eastAsia="pt-PT"/>
        </w:rPr>
        <w:t>, bem assim como a remuneração relativa ao ano em referência, apresentados segundo os formatos seguintes:</w:t>
      </w:r>
    </w:p>
    <w:tbl>
      <w:tblPr>
        <w:tblStyle w:val="Tabelacomgrelha"/>
        <w:tblW w:w="8364" w:type="dxa"/>
        <w:tblInd w:w="1242" w:type="dxa"/>
        <w:tblLayout w:type="fixed"/>
        <w:tblLook w:val="04A0" w:firstRow="1" w:lastRow="0" w:firstColumn="1" w:lastColumn="0" w:noHBand="0" w:noVBand="1"/>
      </w:tblPr>
      <w:tblGrid>
        <w:gridCol w:w="851"/>
        <w:gridCol w:w="709"/>
        <w:gridCol w:w="850"/>
        <w:gridCol w:w="851"/>
        <w:gridCol w:w="850"/>
        <w:gridCol w:w="851"/>
        <w:gridCol w:w="850"/>
        <w:gridCol w:w="851"/>
        <w:gridCol w:w="850"/>
        <w:gridCol w:w="851"/>
      </w:tblGrid>
      <w:tr w:rsidR="00184EAF" w:rsidRPr="007D4B0A" w14:paraId="373CB30C" w14:textId="77777777" w:rsidTr="00D92B96">
        <w:trPr>
          <w:trHeight w:val="343"/>
        </w:trPr>
        <w:tc>
          <w:tcPr>
            <w:tcW w:w="851" w:type="dxa"/>
            <w:vAlign w:val="center"/>
          </w:tcPr>
          <w:p w14:paraId="7DE218E3" w14:textId="77777777" w:rsidR="00184EAF" w:rsidRPr="007D4B0A" w:rsidRDefault="00184EAF"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Mandato</w:t>
            </w:r>
          </w:p>
        </w:tc>
        <w:tc>
          <w:tcPr>
            <w:tcW w:w="709" w:type="dxa"/>
            <w:vMerge w:val="restart"/>
            <w:vAlign w:val="center"/>
          </w:tcPr>
          <w:p w14:paraId="65E1C20F" w14:textId="77777777" w:rsidR="00184EAF" w:rsidRPr="007D4B0A" w:rsidRDefault="00184EAF"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Cargo</w:t>
            </w:r>
          </w:p>
        </w:tc>
        <w:tc>
          <w:tcPr>
            <w:tcW w:w="2551" w:type="dxa"/>
            <w:gridSpan w:val="3"/>
            <w:vAlign w:val="center"/>
          </w:tcPr>
          <w:p w14:paraId="20DEB48F" w14:textId="77777777" w:rsidR="00184EAF" w:rsidRPr="007D4B0A" w:rsidRDefault="00184EAF"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Identificação </w:t>
            </w:r>
            <w:proofErr w:type="spellStart"/>
            <w:r w:rsidRPr="007D4B0A">
              <w:rPr>
                <w:rFonts w:ascii="Arial" w:eastAsia="Times New Roman" w:hAnsi="Arial" w:cs="Arial"/>
                <w:b/>
                <w:sz w:val="10"/>
                <w:szCs w:val="10"/>
                <w:lang w:eastAsia="pt-PT"/>
              </w:rPr>
              <w:t>SROC</w:t>
            </w:r>
            <w:proofErr w:type="spellEnd"/>
            <w:r w:rsidRPr="007D4B0A">
              <w:rPr>
                <w:rFonts w:ascii="Arial" w:eastAsia="Times New Roman" w:hAnsi="Arial" w:cs="Arial"/>
                <w:b/>
                <w:sz w:val="10"/>
                <w:szCs w:val="10"/>
                <w:lang w:eastAsia="pt-PT"/>
              </w:rPr>
              <w:t xml:space="preserve"> / </w:t>
            </w:r>
            <w:proofErr w:type="spellStart"/>
            <w:r w:rsidRPr="007D4B0A">
              <w:rPr>
                <w:rFonts w:ascii="Arial" w:eastAsia="Times New Roman" w:hAnsi="Arial" w:cs="Arial"/>
                <w:b/>
                <w:sz w:val="10"/>
                <w:szCs w:val="10"/>
                <w:lang w:eastAsia="pt-PT"/>
              </w:rPr>
              <w:t>ROC</w:t>
            </w:r>
            <w:proofErr w:type="spellEnd"/>
          </w:p>
        </w:tc>
        <w:tc>
          <w:tcPr>
            <w:tcW w:w="2552" w:type="dxa"/>
            <w:gridSpan w:val="3"/>
            <w:vAlign w:val="center"/>
          </w:tcPr>
          <w:p w14:paraId="1AC19623" w14:textId="77777777" w:rsidR="00184EAF" w:rsidRPr="007D4B0A" w:rsidRDefault="00184EAF"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Designação</w:t>
            </w:r>
          </w:p>
        </w:tc>
        <w:tc>
          <w:tcPr>
            <w:tcW w:w="850" w:type="dxa"/>
            <w:vMerge w:val="restart"/>
          </w:tcPr>
          <w:p w14:paraId="0FA97B6F" w14:textId="77777777" w:rsidR="00184EAF" w:rsidRPr="007D4B0A" w:rsidRDefault="00184EAF" w:rsidP="00184EAF">
            <w:pPr>
              <w:spacing w:before="120"/>
              <w:contextualSpacing/>
              <w:jc w:val="center"/>
              <w:rPr>
                <w:rFonts w:ascii="Arial" w:eastAsia="Times New Roman" w:hAnsi="Arial" w:cs="Arial"/>
                <w:b/>
                <w:sz w:val="10"/>
                <w:szCs w:val="10"/>
                <w:lang w:eastAsia="pt-PT"/>
              </w:rPr>
            </w:pPr>
          </w:p>
          <w:p w14:paraId="73F10612" w14:textId="77777777" w:rsidR="00184EAF" w:rsidRPr="007D4B0A" w:rsidRDefault="00184EAF" w:rsidP="00184EAF">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N.º de anos de funções exercidas no grupo</w:t>
            </w:r>
          </w:p>
        </w:tc>
        <w:tc>
          <w:tcPr>
            <w:tcW w:w="851" w:type="dxa"/>
            <w:vMerge w:val="restart"/>
            <w:vAlign w:val="center"/>
          </w:tcPr>
          <w:p w14:paraId="0082DBF3" w14:textId="77777777" w:rsidR="00184EAF" w:rsidRPr="007D4B0A" w:rsidRDefault="00184EAF" w:rsidP="00184EAF">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N.º de anos de funções exercidas na entidade</w:t>
            </w:r>
          </w:p>
        </w:tc>
      </w:tr>
      <w:tr w:rsidR="00184EAF" w:rsidRPr="007D4B0A" w14:paraId="4BED046D" w14:textId="77777777" w:rsidTr="00D92B96">
        <w:tc>
          <w:tcPr>
            <w:tcW w:w="851" w:type="dxa"/>
          </w:tcPr>
          <w:p w14:paraId="2EADAEED" w14:textId="77777777" w:rsidR="00184EAF" w:rsidRPr="007D4B0A" w:rsidRDefault="00184EAF" w:rsidP="003736D7">
            <w:pPr>
              <w:spacing w:before="120"/>
              <w:contextualSpacing/>
              <w:jc w:val="center"/>
              <w:rPr>
                <w:rFonts w:ascii="Arial" w:eastAsia="Times New Roman" w:hAnsi="Arial" w:cs="Arial"/>
                <w:sz w:val="10"/>
                <w:szCs w:val="10"/>
                <w:lang w:eastAsia="pt-PT"/>
              </w:rPr>
            </w:pPr>
          </w:p>
          <w:p w14:paraId="581C77B0" w14:textId="77777777" w:rsidR="00184EAF" w:rsidRPr="007D4B0A" w:rsidRDefault="00184EAF" w:rsidP="003736D7">
            <w:pPr>
              <w:spacing w:before="120"/>
              <w:contextualSpacing/>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(Início-Fim)</w:t>
            </w:r>
          </w:p>
          <w:p w14:paraId="5728809D" w14:textId="77777777" w:rsidR="00184EAF" w:rsidRPr="007D4B0A" w:rsidRDefault="00184EAF" w:rsidP="003736D7">
            <w:pPr>
              <w:spacing w:before="120"/>
              <w:contextualSpacing/>
              <w:jc w:val="center"/>
              <w:rPr>
                <w:rFonts w:ascii="Arial" w:eastAsia="Times New Roman" w:hAnsi="Arial" w:cs="Arial"/>
                <w:sz w:val="10"/>
                <w:szCs w:val="10"/>
                <w:lang w:eastAsia="pt-PT"/>
              </w:rPr>
            </w:pPr>
          </w:p>
        </w:tc>
        <w:tc>
          <w:tcPr>
            <w:tcW w:w="709" w:type="dxa"/>
            <w:vMerge/>
            <w:vAlign w:val="center"/>
          </w:tcPr>
          <w:p w14:paraId="47DAF388" w14:textId="77777777" w:rsidR="00184EAF" w:rsidRPr="007D4B0A" w:rsidRDefault="00184EAF" w:rsidP="003736D7">
            <w:pPr>
              <w:spacing w:before="120"/>
              <w:contextualSpacing/>
              <w:jc w:val="center"/>
              <w:rPr>
                <w:rFonts w:ascii="Arial" w:eastAsia="Times New Roman" w:hAnsi="Arial" w:cs="Arial"/>
                <w:b/>
                <w:sz w:val="10"/>
                <w:szCs w:val="10"/>
                <w:lang w:eastAsia="pt-PT"/>
              </w:rPr>
            </w:pPr>
          </w:p>
        </w:tc>
        <w:tc>
          <w:tcPr>
            <w:tcW w:w="850" w:type="dxa"/>
            <w:vAlign w:val="center"/>
          </w:tcPr>
          <w:p w14:paraId="35BD82D8" w14:textId="77777777" w:rsidR="00184EAF" w:rsidRPr="007D4B0A" w:rsidRDefault="00184EAF"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Nome</w:t>
            </w:r>
          </w:p>
        </w:tc>
        <w:tc>
          <w:tcPr>
            <w:tcW w:w="851" w:type="dxa"/>
            <w:vAlign w:val="center"/>
          </w:tcPr>
          <w:p w14:paraId="42517B86" w14:textId="77777777" w:rsidR="00184EAF" w:rsidRPr="007D4B0A" w:rsidRDefault="00184EAF" w:rsidP="00DB6972">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N.º inscrição na </w:t>
            </w:r>
            <w:proofErr w:type="spellStart"/>
            <w:r w:rsidRPr="007D4B0A">
              <w:rPr>
                <w:rFonts w:ascii="Arial" w:eastAsia="Times New Roman" w:hAnsi="Arial" w:cs="Arial"/>
                <w:b/>
                <w:sz w:val="10"/>
                <w:szCs w:val="10"/>
                <w:lang w:eastAsia="pt-PT"/>
              </w:rPr>
              <w:t>OROC</w:t>
            </w:r>
            <w:proofErr w:type="spellEnd"/>
            <w:r w:rsidRPr="007D4B0A">
              <w:rPr>
                <w:rFonts w:ascii="Arial" w:eastAsia="Times New Roman" w:hAnsi="Arial" w:cs="Arial"/>
                <w:b/>
                <w:sz w:val="10"/>
                <w:szCs w:val="10"/>
                <w:lang w:eastAsia="pt-PT"/>
              </w:rPr>
              <w:t xml:space="preserve"> </w:t>
            </w:r>
          </w:p>
        </w:tc>
        <w:tc>
          <w:tcPr>
            <w:tcW w:w="850" w:type="dxa"/>
            <w:vAlign w:val="center"/>
          </w:tcPr>
          <w:p w14:paraId="4AFCA277" w14:textId="77777777" w:rsidR="00184EAF" w:rsidRPr="007D4B0A" w:rsidRDefault="00184EAF" w:rsidP="00492646">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N.º </w:t>
            </w:r>
            <w:proofErr w:type="gramStart"/>
            <w:r w:rsidR="00492646" w:rsidRPr="007D4B0A">
              <w:rPr>
                <w:rFonts w:ascii="Arial" w:eastAsia="Times New Roman" w:hAnsi="Arial" w:cs="Arial"/>
                <w:b/>
                <w:sz w:val="10"/>
                <w:szCs w:val="10"/>
                <w:lang w:eastAsia="pt-PT"/>
              </w:rPr>
              <w:t>registo</w:t>
            </w:r>
            <w:proofErr w:type="gramEnd"/>
            <w:r w:rsidRPr="007D4B0A">
              <w:rPr>
                <w:rFonts w:ascii="Arial" w:eastAsia="Times New Roman" w:hAnsi="Arial" w:cs="Arial"/>
                <w:b/>
                <w:sz w:val="10"/>
                <w:szCs w:val="10"/>
                <w:lang w:eastAsia="pt-PT"/>
              </w:rPr>
              <w:t xml:space="preserve"> na </w:t>
            </w:r>
            <w:proofErr w:type="spellStart"/>
            <w:r w:rsidRPr="007D4B0A">
              <w:rPr>
                <w:rFonts w:ascii="Arial" w:eastAsia="Times New Roman" w:hAnsi="Arial" w:cs="Arial"/>
                <w:b/>
                <w:sz w:val="10"/>
                <w:szCs w:val="10"/>
                <w:lang w:eastAsia="pt-PT"/>
              </w:rPr>
              <w:t>CMVM</w:t>
            </w:r>
            <w:proofErr w:type="spellEnd"/>
          </w:p>
        </w:tc>
        <w:tc>
          <w:tcPr>
            <w:tcW w:w="851" w:type="dxa"/>
            <w:vAlign w:val="center"/>
          </w:tcPr>
          <w:p w14:paraId="58F18074" w14:textId="77777777" w:rsidR="00184EAF" w:rsidRPr="007D4B0A" w:rsidRDefault="00184EAF"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Forma </w:t>
            </w:r>
            <w:r w:rsidRPr="007D4B0A">
              <w:rPr>
                <w:rFonts w:ascii="Arial" w:eastAsia="Times New Roman" w:hAnsi="Arial" w:cs="Arial"/>
                <w:sz w:val="10"/>
                <w:szCs w:val="10"/>
                <w:lang w:eastAsia="pt-PT"/>
              </w:rPr>
              <w:t>(1)</w:t>
            </w:r>
          </w:p>
        </w:tc>
        <w:tc>
          <w:tcPr>
            <w:tcW w:w="850" w:type="dxa"/>
            <w:vAlign w:val="center"/>
          </w:tcPr>
          <w:p w14:paraId="43D9B815" w14:textId="77777777" w:rsidR="00184EAF" w:rsidRPr="007D4B0A" w:rsidRDefault="00184EAF"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Data</w:t>
            </w:r>
          </w:p>
        </w:tc>
        <w:tc>
          <w:tcPr>
            <w:tcW w:w="851" w:type="dxa"/>
            <w:vAlign w:val="center"/>
          </w:tcPr>
          <w:p w14:paraId="1277E495" w14:textId="77777777" w:rsidR="00184EAF" w:rsidRPr="007D4B0A" w:rsidRDefault="00184EAF"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Contratada</w:t>
            </w:r>
          </w:p>
        </w:tc>
        <w:tc>
          <w:tcPr>
            <w:tcW w:w="850" w:type="dxa"/>
            <w:vMerge/>
          </w:tcPr>
          <w:p w14:paraId="1C88F1A3" w14:textId="77777777" w:rsidR="00184EAF" w:rsidRPr="007D4B0A" w:rsidRDefault="00184EAF" w:rsidP="003736D7">
            <w:pPr>
              <w:spacing w:before="120"/>
              <w:contextualSpacing/>
              <w:jc w:val="center"/>
              <w:rPr>
                <w:rFonts w:ascii="Arial" w:eastAsia="Times New Roman" w:hAnsi="Arial" w:cs="Arial"/>
                <w:b/>
                <w:sz w:val="10"/>
                <w:szCs w:val="10"/>
                <w:lang w:eastAsia="pt-PT"/>
              </w:rPr>
            </w:pPr>
          </w:p>
        </w:tc>
        <w:tc>
          <w:tcPr>
            <w:tcW w:w="851" w:type="dxa"/>
            <w:vMerge/>
            <w:vAlign w:val="center"/>
          </w:tcPr>
          <w:p w14:paraId="4CAAB4F5" w14:textId="77777777" w:rsidR="00184EAF" w:rsidRPr="007D4B0A" w:rsidRDefault="00184EAF" w:rsidP="003736D7">
            <w:pPr>
              <w:spacing w:before="120"/>
              <w:contextualSpacing/>
              <w:jc w:val="center"/>
              <w:rPr>
                <w:rFonts w:ascii="Arial" w:eastAsia="Times New Roman" w:hAnsi="Arial" w:cs="Arial"/>
                <w:b/>
                <w:sz w:val="10"/>
                <w:szCs w:val="10"/>
                <w:lang w:eastAsia="pt-PT"/>
              </w:rPr>
            </w:pPr>
          </w:p>
        </w:tc>
      </w:tr>
      <w:tr w:rsidR="00184EAF" w:rsidRPr="007D4B0A" w14:paraId="01CED091" w14:textId="77777777" w:rsidTr="00D92B96">
        <w:tc>
          <w:tcPr>
            <w:tcW w:w="851" w:type="dxa"/>
            <w:tcBorders>
              <w:bottom w:val="single" w:sz="4" w:space="0" w:color="auto"/>
            </w:tcBorders>
            <w:vAlign w:val="bottom"/>
          </w:tcPr>
          <w:p w14:paraId="5ECFB93D" w14:textId="77777777" w:rsidR="00184EAF" w:rsidRPr="007D4B0A" w:rsidRDefault="00184EAF" w:rsidP="003736D7">
            <w:pPr>
              <w:spacing w:after="120"/>
              <w:ind w:right="-2"/>
              <w:jc w:val="center"/>
              <w:rPr>
                <w:rFonts w:ascii="Arial" w:eastAsia="Times New Roman" w:hAnsi="Arial" w:cs="Arial"/>
                <w:sz w:val="12"/>
                <w:szCs w:val="12"/>
                <w:lang w:eastAsia="pt-PT"/>
              </w:rPr>
            </w:pPr>
          </w:p>
        </w:tc>
        <w:tc>
          <w:tcPr>
            <w:tcW w:w="709" w:type="dxa"/>
            <w:tcBorders>
              <w:bottom w:val="single" w:sz="4" w:space="0" w:color="auto"/>
            </w:tcBorders>
            <w:vAlign w:val="bottom"/>
          </w:tcPr>
          <w:p w14:paraId="62024BB9" w14:textId="77777777"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tcBorders>
              <w:bottom w:val="single" w:sz="4" w:space="0" w:color="auto"/>
            </w:tcBorders>
            <w:vAlign w:val="bottom"/>
          </w:tcPr>
          <w:p w14:paraId="0D1FEDFF" w14:textId="77777777"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tcBorders>
              <w:bottom w:val="single" w:sz="4" w:space="0" w:color="auto"/>
            </w:tcBorders>
            <w:vAlign w:val="bottom"/>
          </w:tcPr>
          <w:p w14:paraId="1CFA17CC" w14:textId="77777777"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tcBorders>
              <w:bottom w:val="single" w:sz="4" w:space="0" w:color="auto"/>
            </w:tcBorders>
            <w:vAlign w:val="bottom"/>
          </w:tcPr>
          <w:p w14:paraId="416F9D83" w14:textId="77777777"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tcBorders>
              <w:bottom w:val="single" w:sz="4" w:space="0" w:color="auto"/>
            </w:tcBorders>
            <w:vAlign w:val="bottom"/>
          </w:tcPr>
          <w:p w14:paraId="71FA9177" w14:textId="77777777"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tcBorders>
              <w:bottom w:val="single" w:sz="4" w:space="0" w:color="auto"/>
            </w:tcBorders>
            <w:vAlign w:val="bottom"/>
          </w:tcPr>
          <w:p w14:paraId="34AB6B22" w14:textId="77777777"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tcBorders>
              <w:bottom w:val="single" w:sz="4" w:space="0" w:color="auto"/>
            </w:tcBorders>
            <w:vAlign w:val="bottom"/>
          </w:tcPr>
          <w:p w14:paraId="2F39B638" w14:textId="77777777"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tcBorders>
              <w:bottom w:val="single" w:sz="4" w:space="0" w:color="auto"/>
            </w:tcBorders>
          </w:tcPr>
          <w:p w14:paraId="54104507" w14:textId="77777777"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tcBorders>
              <w:bottom w:val="single" w:sz="4" w:space="0" w:color="auto"/>
            </w:tcBorders>
            <w:vAlign w:val="bottom"/>
          </w:tcPr>
          <w:p w14:paraId="0F3510B6" w14:textId="77777777" w:rsidR="00184EAF" w:rsidRPr="007D4B0A" w:rsidRDefault="00184EAF" w:rsidP="003736D7">
            <w:pPr>
              <w:spacing w:after="120"/>
              <w:ind w:right="-2"/>
              <w:jc w:val="center"/>
              <w:rPr>
                <w:rFonts w:ascii="Arial" w:eastAsia="Times New Roman" w:hAnsi="Arial" w:cs="Arial"/>
                <w:sz w:val="12"/>
                <w:szCs w:val="12"/>
                <w:lang w:eastAsia="pt-PT"/>
              </w:rPr>
            </w:pPr>
          </w:p>
        </w:tc>
      </w:tr>
      <w:tr w:rsidR="00184EAF" w:rsidRPr="007D4B0A" w14:paraId="45B6FCB4" w14:textId="77777777" w:rsidTr="00D92B96">
        <w:tc>
          <w:tcPr>
            <w:tcW w:w="851" w:type="dxa"/>
            <w:tcBorders>
              <w:left w:val="dashSmallGap" w:sz="4" w:space="0" w:color="auto"/>
              <w:right w:val="dashSmallGap" w:sz="4" w:space="0" w:color="auto"/>
            </w:tcBorders>
            <w:vAlign w:val="bottom"/>
          </w:tcPr>
          <w:p w14:paraId="7623F1DC" w14:textId="77777777" w:rsidR="00184EAF" w:rsidRPr="007D4B0A" w:rsidRDefault="00184EAF" w:rsidP="003736D7">
            <w:pPr>
              <w:spacing w:after="120"/>
              <w:ind w:right="-2"/>
              <w:jc w:val="center"/>
              <w:rPr>
                <w:rFonts w:ascii="Arial" w:eastAsia="Times New Roman" w:hAnsi="Arial" w:cs="Arial"/>
                <w:sz w:val="12"/>
                <w:szCs w:val="12"/>
                <w:lang w:eastAsia="pt-PT"/>
              </w:rPr>
            </w:pPr>
          </w:p>
        </w:tc>
        <w:tc>
          <w:tcPr>
            <w:tcW w:w="709" w:type="dxa"/>
            <w:tcBorders>
              <w:left w:val="dashSmallGap" w:sz="4" w:space="0" w:color="auto"/>
              <w:right w:val="dashSmallGap" w:sz="4" w:space="0" w:color="auto"/>
            </w:tcBorders>
            <w:vAlign w:val="bottom"/>
          </w:tcPr>
          <w:p w14:paraId="5C02850D" w14:textId="77777777"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tcBorders>
              <w:left w:val="dashSmallGap" w:sz="4" w:space="0" w:color="auto"/>
              <w:right w:val="dashSmallGap" w:sz="4" w:space="0" w:color="auto"/>
            </w:tcBorders>
            <w:vAlign w:val="bottom"/>
          </w:tcPr>
          <w:p w14:paraId="67B72581" w14:textId="77777777"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tcBorders>
              <w:left w:val="dashSmallGap" w:sz="4" w:space="0" w:color="auto"/>
              <w:right w:val="dashSmallGap" w:sz="4" w:space="0" w:color="auto"/>
            </w:tcBorders>
            <w:vAlign w:val="bottom"/>
          </w:tcPr>
          <w:p w14:paraId="7826A146" w14:textId="77777777"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tcBorders>
              <w:left w:val="dashSmallGap" w:sz="4" w:space="0" w:color="auto"/>
              <w:right w:val="dashSmallGap" w:sz="4" w:space="0" w:color="auto"/>
            </w:tcBorders>
            <w:vAlign w:val="bottom"/>
          </w:tcPr>
          <w:p w14:paraId="7D05EB58" w14:textId="77777777"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tcBorders>
              <w:left w:val="dashSmallGap" w:sz="4" w:space="0" w:color="auto"/>
              <w:right w:val="dashSmallGap" w:sz="4" w:space="0" w:color="auto"/>
            </w:tcBorders>
            <w:vAlign w:val="bottom"/>
          </w:tcPr>
          <w:p w14:paraId="672284FB" w14:textId="77777777"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tcBorders>
              <w:left w:val="dashSmallGap" w:sz="4" w:space="0" w:color="auto"/>
              <w:right w:val="dashSmallGap" w:sz="4" w:space="0" w:color="auto"/>
            </w:tcBorders>
            <w:vAlign w:val="bottom"/>
          </w:tcPr>
          <w:p w14:paraId="32546E52" w14:textId="77777777"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tcBorders>
              <w:left w:val="dashSmallGap" w:sz="4" w:space="0" w:color="auto"/>
              <w:right w:val="dashSmallGap" w:sz="4" w:space="0" w:color="auto"/>
            </w:tcBorders>
            <w:vAlign w:val="bottom"/>
          </w:tcPr>
          <w:p w14:paraId="6C191129" w14:textId="77777777"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tcBorders>
              <w:left w:val="dashSmallGap" w:sz="4" w:space="0" w:color="auto"/>
              <w:right w:val="dashSmallGap" w:sz="4" w:space="0" w:color="auto"/>
            </w:tcBorders>
          </w:tcPr>
          <w:p w14:paraId="18B435C7" w14:textId="77777777"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tcBorders>
              <w:left w:val="dashSmallGap" w:sz="4" w:space="0" w:color="auto"/>
              <w:right w:val="dashSmallGap" w:sz="4" w:space="0" w:color="auto"/>
            </w:tcBorders>
            <w:vAlign w:val="bottom"/>
          </w:tcPr>
          <w:p w14:paraId="547FCBB7" w14:textId="77777777" w:rsidR="00184EAF" w:rsidRPr="007D4B0A" w:rsidRDefault="00184EAF" w:rsidP="003736D7">
            <w:pPr>
              <w:spacing w:after="120"/>
              <w:ind w:right="-2"/>
              <w:jc w:val="center"/>
              <w:rPr>
                <w:rFonts w:ascii="Arial" w:eastAsia="Times New Roman" w:hAnsi="Arial" w:cs="Arial"/>
                <w:sz w:val="12"/>
                <w:szCs w:val="12"/>
                <w:lang w:eastAsia="pt-PT"/>
              </w:rPr>
            </w:pPr>
          </w:p>
        </w:tc>
      </w:tr>
      <w:tr w:rsidR="00184EAF" w:rsidRPr="007D4B0A" w14:paraId="1449B1BA" w14:textId="77777777" w:rsidTr="00D92B96">
        <w:tc>
          <w:tcPr>
            <w:tcW w:w="851" w:type="dxa"/>
            <w:vAlign w:val="bottom"/>
          </w:tcPr>
          <w:p w14:paraId="18095B56" w14:textId="77777777" w:rsidR="00184EAF" w:rsidRPr="007D4B0A" w:rsidRDefault="00184EAF" w:rsidP="003736D7">
            <w:pPr>
              <w:spacing w:after="120"/>
              <w:ind w:right="-2"/>
              <w:jc w:val="center"/>
              <w:rPr>
                <w:rFonts w:ascii="Arial" w:eastAsia="Times New Roman" w:hAnsi="Arial" w:cs="Arial"/>
                <w:sz w:val="12"/>
                <w:szCs w:val="12"/>
                <w:lang w:eastAsia="pt-PT"/>
              </w:rPr>
            </w:pPr>
          </w:p>
        </w:tc>
        <w:tc>
          <w:tcPr>
            <w:tcW w:w="709" w:type="dxa"/>
            <w:vAlign w:val="bottom"/>
          </w:tcPr>
          <w:p w14:paraId="3A01B2D5" w14:textId="77777777"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vAlign w:val="bottom"/>
          </w:tcPr>
          <w:p w14:paraId="6E365EE2" w14:textId="77777777"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vAlign w:val="bottom"/>
          </w:tcPr>
          <w:p w14:paraId="36E2E536" w14:textId="77777777"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vAlign w:val="bottom"/>
          </w:tcPr>
          <w:p w14:paraId="39800BAE" w14:textId="77777777"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vAlign w:val="bottom"/>
          </w:tcPr>
          <w:p w14:paraId="004CDB7F" w14:textId="77777777"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vAlign w:val="bottom"/>
          </w:tcPr>
          <w:p w14:paraId="1F8D3CFA" w14:textId="77777777"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vAlign w:val="bottom"/>
          </w:tcPr>
          <w:p w14:paraId="08691240" w14:textId="77777777"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tcPr>
          <w:p w14:paraId="41EDD16E" w14:textId="77777777"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vAlign w:val="bottom"/>
          </w:tcPr>
          <w:p w14:paraId="5B883AEE" w14:textId="77777777" w:rsidR="00184EAF" w:rsidRPr="007D4B0A" w:rsidRDefault="00184EAF" w:rsidP="003736D7">
            <w:pPr>
              <w:spacing w:after="120"/>
              <w:ind w:right="-2"/>
              <w:jc w:val="center"/>
              <w:rPr>
                <w:rFonts w:ascii="Arial" w:eastAsia="Times New Roman" w:hAnsi="Arial" w:cs="Arial"/>
                <w:sz w:val="12"/>
                <w:szCs w:val="12"/>
                <w:lang w:eastAsia="pt-PT"/>
              </w:rPr>
            </w:pPr>
          </w:p>
        </w:tc>
      </w:tr>
    </w:tbl>
    <w:p w14:paraId="6A33EA4F" w14:textId="77777777" w:rsidR="00587B45" w:rsidRPr="007D4B0A" w:rsidRDefault="00587B45" w:rsidP="00587B45">
      <w:pPr>
        <w:spacing w:after="120" w:line="240" w:lineRule="auto"/>
        <w:ind w:right="-2" w:firstLine="1276"/>
        <w:rPr>
          <w:rFonts w:ascii="Arial" w:eastAsia="Times New Roman" w:hAnsi="Arial" w:cs="Arial"/>
          <w:sz w:val="14"/>
          <w:szCs w:val="14"/>
          <w:lang w:eastAsia="pt-PT"/>
        </w:rPr>
      </w:pPr>
      <w:r w:rsidRPr="007D4B0A">
        <w:rPr>
          <w:rFonts w:ascii="Arial" w:eastAsia="Times New Roman" w:hAnsi="Arial" w:cs="Arial"/>
          <w:sz w:val="14"/>
          <w:szCs w:val="14"/>
          <w:lang w:eastAsia="pt-PT"/>
        </w:rPr>
        <w:t>Legenda: (1) Assembleia Geral (AG) / Deliberação Unânime p</w:t>
      </w:r>
      <w:r w:rsidR="007D4FCD">
        <w:rPr>
          <w:rFonts w:ascii="Arial" w:eastAsia="Times New Roman" w:hAnsi="Arial" w:cs="Arial"/>
          <w:sz w:val="14"/>
          <w:szCs w:val="14"/>
          <w:lang w:eastAsia="pt-PT"/>
        </w:rPr>
        <w:t>or</w:t>
      </w:r>
      <w:r w:rsidRPr="007D4B0A">
        <w:rPr>
          <w:rFonts w:ascii="Arial" w:eastAsia="Times New Roman" w:hAnsi="Arial" w:cs="Arial"/>
          <w:sz w:val="14"/>
          <w:szCs w:val="14"/>
          <w:lang w:eastAsia="pt-PT"/>
        </w:rPr>
        <w:t xml:space="preserve"> Escrito (</w:t>
      </w:r>
      <w:proofErr w:type="spellStart"/>
      <w:r w:rsidRPr="007D4B0A">
        <w:rPr>
          <w:rFonts w:ascii="Arial" w:eastAsia="Times New Roman" w:hAnsi="Arial" w:cs="Arial"/>
          <w:sz w:val="14"/>
          <w:szCs w:val="14"/>
          <w:lang w:eastAsia="pt-PT"/>
        </w:rPr>
        <w:t>DUE</w:t>
      </w:r>
      <w:proofErr w:type="spellEnd"/>
      <w:r w:rsidRPr="007D4B0A">
        <w:rPr>
          <w:rFonts w:ascii="Arial" w:eastAsia="Times New Roman" w:hAnsi="Arial" w:cs="Arial"/>
          <w:sz w:val="14"/>
          <w:szCs w:val="14"/>
          <w:lang w:eastAsia="pt-PT"/>
        </w:rPr>
        <w:t>) / Despacho (D)</w:t>
      </w:r>
    </w:p>
    <w:p w14:paraId="64B0CC50" w14:textId="77777777" w:rsidR="00184EAF" w:rsidRPr="007D4B0A" w:rsidRDefault="00B376B7" w:rsidP="0098454E">
      <w:pPr>
        <w:spacing w:after="120"/>
        <w:ind w:left="1134" w:right="-2"/>
        <w:rPr>
          <w:rFonts w:ascii="Arial" w:eastAsia="Times New Roman" w:hAnsi="Arial" w:cs="Arial"/>
          <w:sz w:val="14"/>
          <w:szCs w:val="14"/>
          <w:lang w:eastAsia="pt-PT"/>
        </w:rPr>
      </w:pPr>
      <w:r w:rsidRPr="007D4B0A">
        <w:rPr>
          <w:rFonts w:ascii="Arial" w:eastAsia="Times New Roman" w:hAnsi="Arial" w:cs="Arial"/>
          <w:sz w:val="14"/>
          <w:szCs w:val="14"/>
          <w:lang w:eastAsia="pt-PT"/>
        </w:rPr>
        <w:t xml:space="preserve">   </w:t>
      </w:r>
      <w:r w:rsidR="00C32B6A" w:rsidRPr="007D4B0A">
        <w:rPr>
          <w:rFonts w:ascii="Arial" w:eastAsia="Times New Roman" w:hAnsi="Arial" w:cs="Arial"/>
          <w:sz w:val="14"/>
          <w:szCs w:val="14"/>
          <w:lang w:eastAsia="pt-PT"/>
        </w:rPr>
        <w:t xml:space="preserve"> </w:t>
      </w:r>
      <w:r w:rsidR="00184EAF" w:rsidRPr="007D4B0A">
        <w:rPr>
          <w:rFonts w:ascii="Arial" w:eastAsia="Times New Roman" w:hAnsi="Arial" w:cs="Arial"/>
          <w:sz w:val="14"/>
          <w:szCs w:val="14"/>
          <w:lang w:eastAsia="pt-PT"/>
        </w:rPr>
        <w:t>Nota</w:t>
      </w:r>
      <w:r w:rsidRPr="007D4B0A">
        <w:rPr>
          <w:rFonts w:ascii="Arial" w:eastAsia="Times New Roman" w:hAnsi="Arial" w:cs="Arial"/>
          <w:sz w:val="14"/>
          <w:szCs w:val="14"/>
          <w:lang w:eastAsia="pt-PT"/>
        </w:rPr>
        <w:t>: Mencionar</w:t>
      </w:r>
      <w:r w:rsidR="00184EAF" w:rsidRPr="007D4B0A">
        <w:rPr>
          <w:rFonts w:ascii="Arial" w:eastAsia="Times New Roman" w:hAnsi="Arial" w:cs="Arial"/>
          <w:sz w:val="14"/>
          <w:szCs w:val="14"/>
          <w:lang w:eastAsia="pt-PT"/>
        </w:rPr>
        <w:t xml:space="preserve"> o efetivo (</w:t>
      </w:r>
      <w:proofErr w:type="spellStart"/>
      <w:r w:rsidR="00184EAF" w:rsidRPr="007D4B0A">
        <w:rPr>
          <w:rFonts w:ascii="Arial" w:eastAsia="Times New Roman" w:hAnsi="Arial" w:cs="Arial"/>
          <w:sz w:val="14"/>
          <w:szCs w:val="14"/>
          <w:lang w:eastAsia="pt-PT"/>
        </w:rPr>
        <w:t>SROC</w:t>
      </w:r>
      <w:proofErr w:type="spellEnd"/>
      <w:r w:rsidR="00184EAF" w:rsidRPr="007D4B0A">
        <w:rPr>
          <w:rFonts w:ascii="Arial" w:eastAsia="Times New Roman" w:hAnsi="Arial" w:cs="Arial"/>
          <w:sz w:val="14"/>
          <w:szCs w:val="14"/>
          <w:lang w:eastAsia="pt-PT"/>
        </w:rPr>
        <w:t xml:space="preserve"> e </w:t>
      </w:r>
      <w:proofErr w:type="spellStart"/>
      <w:r w:rsidR="00184EAF" w:rsidRPr="007D4B0A">
        <w:rPr>
          <w:rFonts w:ascii="Arial" w:eastAsia="Times New Roman" w:hAnsi="Arial" w:cs="Arial"/>
          <w:sz w:val="14"/>
          <w:szCs w:val="14"/>
          <w:lang w:eastAsia="pt-PT"/>
        </w:rPr>
        <w:t>ROC</w:t>
      </w:r>
      <w:proofErr w:type="spellEnd"/>
      <w:r w:rsidR="00184EAF" w:rsidRPr="007D4B0A">
        <w:rPr>
          <w:rFonts w:ascii="Arial" w:eastAsia="Times New Roman" w:hAnsi="Arial" w:cs="Arial"/>
          <w:sz w:val="14"/>
          <w:szCs w:val="14"/>
          <w:lang w:eastAsia="pt-PT"/>
        </w:rPr>
        <w:t>) e o suplente (</w:t>
      </w:r>
      <w:proofErr w:type="spellStart"/>
      <w:r w:rsidR="00184EAF" w:rsidRPr="007D4B0A">
        <w:rPr>
          <w:rFonts w:ascii="Arial" w:eastAsia="Times New Roman" w:hAnsi="Arial" w:cs="Arial"/>
          <w:sz w:val="14"/>
          <w:szCs w:val="14"/>
          <w:lang w:eastAsia="pt-PT"/>
        </w:rPr>
        <w:t>SROC</w:t>
      </w:r>
      <w:proofErr w:type="spellEnd"/>
      <w:r w:rsidR="00184EAF" w:rsidRPr="007D4B0A">
        <w:rPr>
          <w:rFonts w:ascii="Arial" w:eastAsia="Times New Roman" w:hAnsi="Arial" w:cs="Arial"/>
          <w:sz w:val="14"/>
          <w:szCs w:val="14"/>
          <w:lang w:eastAsia="pt-PT"/>
        </w:rPr>
        <w:t xml:space="preserve"> e </w:t>
      </w:r>
      <w:proofErr w:type="spellStart"/>
      <w:r w:rsidR="00184EAF" w:rsidRPr="007D4B0A">
        <w:rPr>
          <w:rFonts w:ascii="Arial" w:eastAsia="Times New Roman" w:hAnsi="Arial" w:cs="Arial"/>
          <w:sz w:val="14"/>
          <w:szCs w:val="14"/>
          <w:lang w:eastAsia="pt-PT"/>
        </w:rPr>
        <w:t>ROC</w:t>
      </w:r>
      <w:proofErr w:type="spellEnd"/>
      <w:r w:rsidR="00184EAF" w:rsidRPr="007D4B0A">
        <w:rPr>
          <w:rFonts w:ascii="Arial" w:eastAsia="Times New Roman" w:hAnsi="Arial" w:cs="Arial"/>
          <w:sz w:val="14"/>
          <w:szCs w:val="14"/>
          <w:lang w:eastAsia="pt-PT"/>
        </w:rPr>
        <w:t>)</w:t>
      </w:r>
    </w:p>
    <w:tbl>
      <w:tblPr>
        <w:tblStyle w:val="Tabelacomgrelha"/>
        <w:tblW w:w="8364" w:type="dxa"/>
        <w:tblInd w:w="1242" w:type="dxa"/>
        <w:tblLayout w:type="fixed"/>
        <w:tblLook w:val="04A0" w:firstRow="1" w:lastRow="0" w:firstColumn="1" w:lastColumn="0" w:noHBand="0" w:noVBand="1"/>
      </w:tblPr>
      <w:tblGrid>
        <w:gridCol w:w="4565"/>
        <w:gridCol w:w="3799"/>
      </w:tblGrid>
      <w:tr w:rsidR="00A34E1C" w:rsidRPr="007D4B0A" w14:paraId="214B86F3" w14:textId="77777777" w:rsidTr="00372A43">
        <w:trPr>
          <w:trHeight w:val="201"/>
        </w:trPr>
        <w:tc>
          <w:tcPr>
            <w:tcW w:w="4565" w:type="dxa"/>
            <w:vMerge w:val="restart"/>
            <w:tcBorders>
              <w:left w:val="single" w:sz="4" w:space="0" w:color="auto"/>
            </w:tcBorders>
            <w:vAlign w:val="center"/>
          </w:tcPr>
          <w:p w14:paraId="6DF4E79C" w14:textId="77777777" w:rsidR="00A34E1C" w:rsidRPr="007D4B0A" w:rsidRDefault="00A34E1C"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Nome</w:t>
            </w:r>
          </w:p>
        </w:tc>
        <w:tc>
          <w:tcPr>
            <w:tcW w:w="3799" w:type="dxa"/>
            <w:vAlign w:val="center"/>
          </w:tcPr>
          <w:p w14:paraId="67664E1F" w14:textId="77777777" w:rsidR="00A34E1C" w:rsidRPr="007D4B0A" w:rsidRDefault="00A34E1C" w:rsidP="003736D7">
            <w:pPr>
              <w:spacing w:before="120"/>
              <w:contextualSpacing/>
              <w:jc w:val="center"/>
              <w:rPr>
                <w:rFonts w:ascii="Arial" w:eastAsia="Times New Roman" w:hAnsi="Arial" w:cs="Arial"/>
                <w:b/>
                <w:sz w:val="10"/>
                <w:szCs w:val="10"/>
                <w:lang w:eastAsia="pt-PT"/>
              </w:rPr>
            </w:pPr>
          </w:p>
          <w:p w14:paraId="5ACFDE3E" w14:textId="0391E976" w:rsidR="00A34E1C" w:rsidRPr="007D4B0A" w:rsidRDefault="00A34E1C"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Remuneração Anual </w:t>
            </w:r>
            <w:r w:rsidR="001F6A26" w:rsidRPr="007D4B0A">
              <w:rPr>
                <w:rFonts w:ascii="Arial" w:eastAsia="Times New Roman" w:hAnsi="Arial" w:cs="Arial"/>
                <w:b/>
                <w:sz w:val="10"/>
                <w:szCs w:val="10"/>
                <w:lang w:eastAsia="pt-PT"/>
              </w:rPr>
              <w:t>201</w:t>
            </w:r>
            <w:r w:rsidR="001F6A26">
              <w:rPr>
                <w:rFonts w:ascii="Arial" w:eastAsia="Times New Roman" w:hAnsi="Arial" w:cs="Arial"/>
                <w:b/>
                <w:sz w:val="10"/>
                <w:szCs w:val="10"/>
                <w:lang w:eastAsia="pt-PT"/>
              </w:rPr>
              <w:t>8</w:t>
            </w:r>
            <w:r w:rsidR="001F6A26" w:rsidRPr="007D4B0A">
              <w:rPr>
                <w:rFonts w:ascii="Arial" w:eastAsia="Times New Roman" w:hAnsi="Arial" w:cs="Arial"/>
                <w:sz w:val="10"/>
                <w:szCs w:val="10"/>
                <w:lang w:eastAsia="pt-PT"/>
              </w:rPr>
              <w:t xml:space="preserve"> </w:t>
            </w:r>
            <w:r w:rsidRPr="007D4B0A">
              <w:rPr>
                <w:rFonts w:ascii="Arial" w:eastAsia="Times New Roman" w:hAnsi="Arial" w:cs="Arial"/>
                <w:sz w:val="10"/>
                <w:szCs w:val="10"/>
                <w:lang w:eastAsia="pt-PT"/>
              </w:rPr>
              <w:t>(€)</w:t>
            </w:r>
          </w:p>
          <w:p w14:paraId="738DC856" w14:textId="77777777" w:rsidR="00A34E1C" w:rsidRPr="007D4B0A" w:rsidRDefault="00A34E1C" w:rsidP="003736D7">
            <w:pPr>
              <w:spacing w:before="120"/>
              <w:contextualSpacing/>
              <w:jc w:val="center"/>
              <w:rPr>
                <w:rFonts w:ascii="Arial" w:eastAsia="Times New Roman" w:hAnsi="Arial" w:cs="Arial"/>
                <w:b/>
                <w:sz w:val="10"/>
                <w:szCs w:val="10"/>
                <w:lang w:eastAsia="pt-PT"/>
              </w:rPr>
            </w:pPr>
          </w:p>
        </w:tc>
      </w:tr>
      <w:tr w:rsidR="00D92B96" w:rsidRPr="007D4B0A" w14:paraId="33FC45BE" w14:textId="77777777" w:rsidTr="00CB4963">
        <w:trPr>
          <w:trHeight w:val="136"/>
        </w:trPr>
        <w:tc>
          <w:tcPr>
            <w:tcW w:w="4565" w:type="dxa"/>
            <w:vMerge/>
            <w:tcBorders>
              <w:left w:val="single" w:sz="4" w:space="0" w:color="auto"/>
            </w:tcBorders>
            <w:vAlign w:val="center"/>
          </w:tcPr>
          <w:p w14:paraId="21231192" w14:textId="77777777" w:rsidR="00D92B96" w:rsidRPr="007D4B0A" w:rsidRDefault="00D92B96" w:rsidP="003736D7">
            <w:pPr>
              <w:spacing w:before="120"/>
              <w:contextualSpacing/>
              <w:jc w:val="center"/>
              <w:rPr>
                <w:rFonts w:ascii="Arial" w:eastAsia="Times New Roman" w:hAnsi="Arial" w:cs="Arial"/>
                <w:b/>
                <w:sz w:val="10"/>
                <w:szCs w:val="10"/>
                <w:lang w:eastAsia="pt-PT"/>
              </w:rPr>
            </w:pPr>
          </w:p>
        </w:tc>
        <w:tc>
          <w:tcPr>
            <w:tcW w:w="3799" w:type="dxa"/>
            <w:vAlign w:val="center"/>
          </w:tcPr>
          <w:p w14:paraId="5965DDD6" w14:textId="77777777" w:rsidR="00D92B96" w:rsidRPr="00D92B96" w:rsidRDefault="00D92B96" w:rsidP="00A34E1C">
            <w:pPr>
              <w:spacing w:before="120"/>
              <w:contextualSpacing/>
              <w:jc w:val="center"/>
              <w:rPr>
                <w:rFonts w:ascii="Arial" w:hAnsi="Arial"/>
                <w:sz w:val="10"/>
              </w:rPr>
            </w:pPr>
            <w:r w:rsidRPr="007D4B0A">
              <w:rPr>
                <w:rFonts w:ascii="Arial" w:eastAsia="Times New Roman" w:hAnsi="Arial" w:cs="Arial"/>
                <w:b/>
                <w:sz w:val="10"/>
                <w:szCs w:val="10"/>
                <w:lang w:eastAsia="pt-PT"/>
              </w:rPr>
              <w:t>Bruta</w:t>
            </w:r>
          </w:p>
        </w:tc>
      </w:tr>
      <w:tr w:rsidR="00D92B96" w:rsidRPr="007D4B0A" w14:paraId="500B936B" w14:textId="77777777" w:rsidTr="00CB4963">
        <w:tc>
          <w:tcPr>
            <w:tcW w:w="4565" w:type="dxa"/>
            <w:tcBorders>
              <w:left w:val="single" w:sz="4" w:space="0" w:color="auto"/>
              <w:bottom w:val="single" w:sz="4" w:space="0" w:color="auto"/>
            </w:tcBorders>
            <w:vAlign w:val="bottom"/>
          </w:tcPr>
          <w:p w14:paraId="19B55222" w14:textId="77777777" w:rsidR="00D92B96" w:rsidRPr="007D4B0A" w:rsidRDefault="00D92B96" w:rsidP="003736D7">
            <w:pPr>
              <w:spacing w:after="120"/>
              <w:ind w:right="-2"/>
              <w:jc w:val="center"/>
              <w:rPr>
                <w:rFonts w:ascii="Arial" w:eastAsia="Times New Roman" w:hAnsi="Arial" w:cs="Arial"/>
                <w:sz w:val="12"/>
                <w:szCs w:val="12"/>
                <w:lang w:eastAsia="pt-PT"/>
              </w:rPr>
            </w:pPr>
          </w:p>
        </w:tc>
        <w:tc>
          <w:tcPr>
            <w:tcW w:w="3799" w:type="dxa"/>
            <w:tcBorders>
              <w:bottom w:val="single" w:sz="4" w:space="0" w:color="auto"/>
            </w:tcBorders>
            <w:vAlign w:val="bottom"/>
          </w:tcPr>
          <w:p w14:paraId="5C1C984C" w14:textId="77777777" w:rsidR="00D92B96" w:rsidRPr="007D4B0A" w:rsidRDefault="00D92B96" w:rsidP="003736D7">
            <w:pPr>
              <w:spacing w:after="120"/>
              <w:ind w:right="-2"/>
              <w:jc w:val="center"/>
              <w:rPr>
                <w:rFonts w:ascii="Arial" w:eastAsia="Times New Roman" w:hAnsi="Arial" w:cs="Arial"/>
                <w:sz w:val="12"/>
                <w:szCs w:val="12"/>
                <w:lang w:eastAsia="pt-PT"/>
              </w:rPr>
            </w:pPr>
          </w:p>
        </w:tc>
      </w:tr>
      <w:tr w:rsidR="00D92B96" w:rsidRPr="007D4B0A" w14:paraId="080D1FAD" w14:textId="77777777" w:rsidTr="00CB4963">
        <w:tc>
          <w:tcPr>
            <w:tcW w:w="4565" w:type="dxa"/>
            <w:tcBorders>
              <w:left w:val="single" w:sz="4" w:space="0" w:color="auto"/>
              <w:right w:val="dashSmallGap" w:sz="4" w:space="0" w:color="auto"/>
            </w:tcBorders>
            <w:vAlign w:val="bottom"/>
          </w:tcPr>
          <w:p w14:paraId="328167FC" w14:textId="77777777" w:rsidR="00D92B96" w:rsidRPr="007D4B0A" w:rsidRDefault="00D92B96" w:rsidP="003736D7">
            <w:pPr>
              <w:spacing w:after="120"/>
              <w:ind w:right="-2"/>
              <w:jc w:val="center"/>
              <w:rPr>
                <w:rFonts w:ascii="Arial" w:eastAsia="Times New Roman" w:hAnsi="Arial" w:cs="Arial"/>
                <w:sz w:val="12"/>
                <w:szCs w:val="12"/>
                <w:lang w:eastAsia="pt-PT"/>
              </w:rPr>
            </w:pPr>
          </w:p>
        </w:tc>
        <w:tc>
          <w:tcPr>
            <w:tcW w:w="3799" w:type="dxa"/>
            <w:tcBorders>
              <w:left w:val="dashSmallGap" w:sz="4" w:space="0" w:color="auto"/>
              <w:right w:val="dashSmallGap" w:sz="4" w:space="0" w:color="auto"/>
            </w:tcBorders>
            <w:vAlign w:val="bottom"/>
          </w:tcPr>
          <w:p w14:paraId="297EFF19" w14:textId="77777777" w:rsidR="00D92B96" w:rsidRPr="007D4B0A" w:rsidRDefault="00D92B96" w:rsidP="003736D7">
            <w:pPr>
              <w:spacing w:after="120"/>
              <w:ind w:right="-2"/>
              <w:jc w:val="center"/>
              <w:rPr>
                <w:rFonts w:ascii="Arial" w:eastAsia="Times New Roman" w:hAnsi="Arial" w:cs="Arial"/>
                <w:sz w:val="12"/>
                <w:szCs w:val="12"/>
                <w:lang w:eastAsia="pt-PT"/>
              </w:rPr>
            </w:pPr>
          </w:p>
        </w:tc>
      </w:tr>
      <w:tr w:rsidR="00D92B96" w:rsidRPr="007D4B0A" w14:paraId="71856DD2" w14:textId="77777777" w:rsidTr="00CB4963">
        <w:tc>
          <w:tcPr>
            <w:tcW w:w="4565" w:type="dxa"/>
            <w:tcBorders>
              <w:left w:val="single" w:sz="4" w:space="0" w:color="auto"/>
              <w:bottom w:val="single" w:sz="4" w:space="0" w:color="auto"/>
            </w:tcBorders>
            <w:vAlign w:val="bottom"/>
          </w:tcPr>
          <w:p w14:paraId="6A60FE57" w14:textId="77777777" w:rsidR="00D92B96" w:rsidRPr="007D4B0A" w:rsidRDefault="00D92B96" w:rsidP="003736D7">
            <w:pPr>
              <w:spacing w:after="120"/>
              <w:ind w:right="-2"/>
              <w:jc w:val="center"/>
              <w:rPr>
                <w:rFonts w:ascii="Arial" w:eastAsia="Times New Roman" w:hAnsi="Arial" w:cs="Arial"/>
                <w:sz w:val="12"/>
                <w:szCs w:val="12"/>
                <w:lang w:eastAsia="pt-PT"/>
              </w:rPr>
            </w:pPr>
          </w:p>
        </w:tc>
        <w:tc>
          <w:tcPr>
            <w:tcW w:w="3799" w:type="dxa"/>
            <w:tcBorders>
              <w:bottom w:val="single" w:sz="4" w:space="0" w:color="auto"/>
            </w:tcBorders>
            <w:vAlign w:val="bottom"/>
          </w:tcPr>
          <w:p w14:paraId="260A3AFB" w14:textId="77777777" w:rsidR="00D92B96" w:rsidRPr="007D4B0A" w:rsidRDefault="00D92B96" w:rsidP="003736D7">
            <w:pPr>
              <w:spacing w:after="120"/>
              <w:ind w:right="-2"/>
              <w:jc w:val="center"/>
              <w:rPr>
                <w:rFonts w:ascii="Arial" w:eastAsia="Times New Roman" w:hAnsi="Arial" w:cs="Arial"/>
                <w:sz w:val="12"/>
                <w:szCs w:val="12"/>
                <w:lang w:eastAsia="pt-PT"/>
              </w:rPr>
            </w:pPr>
          </w:p>
        </w:tc>
      </w:tr>
      <w:tr w:rsidR="00D92B96" w:rsidRPr="007D4B0A" w14:paraId="393DFDA9" w14:textId="77777777" w:rsidTr="00CB4963">
        <w:tc>
          <w:tcPr>
            <w:tcW w:w="4565" w:type="dxa"/>
            <w:tcBorders>
              <w:left w:val="nil"/>
              <w:bottom w:val="nil"/>
            </w:tcBorders>
            <w:vAlign w:val="bottom"/>
          </w:tcPr>
          <w:p w14:paraId="6C9D8DCC" w14:textId="77777777" w:rsidR="00D92B96" w:rsidRPr="007D4B0A" w:rsidRDefault="00D92B96" w:rsidP="003736D7">
            <w:pPr>
              <w:spacing w:after="120"/>
              <w:ind w:right="-2"/>
              <w:jc w:val="center"/>
              <w:rPr>
                <w:rFonts w:ascii="Arial" w:eastAsia="Times New Roman" w:hAnsi="Arial" w:cs="Arial"/>
                <w:sz w:val="12"/>
                <w:szCs w:val="12"/>
                <w:lang w:eastAsia="pt-PT"/>
              </w:rPr>
            </w:pPr>
          </w:p>
        </w:tc>
        <w:tc>
          <w:tcPr>
            <w:tcW w:w="3799" w:type="dxa"/>
            <w:vAlign w:val="bottom"/>
          </w:tcPr>
          <w:p w14:paraId="7355AF96" w14:textId="77777777" w:rsidR="00D92B96" w:rsidRPr="007D4B0A" w:rsidRDefault="00D92B96" w:rsidP="003736D7">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r>
    </w:tbl>
    <w:p w14:paraId="26FA6024" w14:textId="77777777" w:rsidR="0098454E" w:rsidRPr="00B97C28" w:rsidRDefault="0098454E" w:rsidP="0098454E">
      <w:pPr>
        <w:numPr>
          <w:ilvl w:val="0"/>
          <w:numId w:val="13"/>
        </w:numPr>
        <w:spacing w:after="120" w:line="240" w:lineRule="auto"/>
        <w:ind w:left="1134" w:right="-2" w:hanging="425"/>
        <w:rPr>
          <w:rFonts w:ascii="Arial" w:eastAsia="Times New Roman" w:hAnsi="Arial" w:cs="Arial"/>
          <w:sz w:val="20"/>
          <w:szCs w:val="20"/>
          <w:lang w:eastAsia="pt-PT"/>
        </w:rPr>
      </w:pPr>
      <w:r w:rsidRPr="007D4B0A">
        <w:rPr>
          <w:rFonts w:ascii="Arial" w:eastAsia="Times New Roman" w:hAnsi="Arial" w:cs="Arial"/>
          <w:i/>
          <w:sz w:val="20"/>
          <w:szCs w:val="20"/>
          <w:lang w:eastAsia="pt-PT"/>
        </w:rPr>
        <w:t xml:space="preserve">Descrição de outros serviços prestados pela </w:t>
      </w:r>
      <w:proofErr w:type="spellStart"/>
      <w:r w:rsidRPr="007D4B0A">
        <w:rPr>
          <w:rFonts w:ascii="Arial" w:eastAsia="Times New Roman" w:hAnsi="Arial" w:cs="Arial"/>
          <w:i/>
          <w:sz w:val="20"/>
          <w:szCs w:val="20"/>
          <w:lang w:eastAsia="pt-PT"/>
        </w:rPr>
        <w:t>SROC</w:t>
      </w:r>
      <w:proofErr w:type="spellEnd"/>
      <w:r w:rsidRPr="007D4B0A">
        <w:rPr>
          <w:rFonts w:ascii="Arial" w:eastAsia="Times New Roman" w:hAnsi="Arial" w:cs="Arial"/>
          <w:i/>
          <w:sz w:val="20"/>
          <w:szCs w:val="20"/>
          <w:lang w:eastAsia="pt-PT"/>
        </w:rPr>
        <w:t xml:space="preserve"> à entidade e/ou prestados pelo </w:t>
      </w:r>
      <w:proofErr w:type="spellStart"/>
      <w:r w:rsidRPr="007D4B0A">
        <w:rPr>
          <w:rFonts w:ascii="Arial" w:eastAsia="Times New Roman" w:hAnsi="Arial" w:cs="Arial"/>
          <w:i/>
          <w:sz w:val="20"/>
          <w:szCs w:val="20"/>
          <w:lang w:eastAsia="pt-PT"/>
        </w:rPr>
        <w:t>ROC</w:t>
      </w:r>
      <w:proofErr w:type="spellEnd"/>
      <w:r w:rsidRPr="007D4B0A">
        <w:rPr>
          <w:rFonts w:ascii="Arial" w:eastAsia="Times New Roman" w:hAnsi="Arial" w:cs="Arial"/>
          <w:i/>
          <w:sz w:val="20"/>
          <w:szCs w:val="20"/>
          <w:lang w:eastAsia="pt-PT"/>
        </w:rPr>
        <w:t xml:space="preserve"> que representa a </w:t>
      </w:r>
      <w:proofErr w:type="spellStart"/>
      <w:r w:rsidRPr="007D4B0A">
        <w:rPr>
          <w:rFonts w:ascii="Arial" w:eastAsia="Times New Roman" w:hAnsi="Arial" w:cs="Arial"/>
          <w:i/>
          <w:sz w:val="20"/>
          <w:szCs w:val="20"/>
          <w:lang w:eastAsia="pt-PT"/>
        </w:rPr>
        <w:t>SROC</w:t>
      </w:r>
      <w:proofErr w:type="spellEnd"/>
      <w:r w:rsidRPr="007D4B0A">
        <w:rPr>
          <w:rFonts w:ascii="Arial" w:eastAsia="Times New Roman" w:hAnsi="Arial" w:cs="Arial"/>
          <w:i/>
          <w:sz w:val="20"/>
          <w:szCs w:val="20"/>
          <w:lang w:eastAsia="pt-PT"/>
        </w:rPr>
        <w:t>, caso aplicável.</w:t>
      </w:r>
    </w:p>
    <w:p w14:paraId="3407CDC4" w14:textId="4DDEFA21" w:rsidR="00BA2E6C" w:rsidRDefault="00BA2E6C" w:rsidP="00BA2E6C">
      <w:pPr>
        <w:keepNext/>
        <w:keepLines/>
        <w:numPr>
          <w:ilvl w:val="0"/>
          <w:numId w:val="23"/>
        </w:numPr>
        <w:spacing w:after="120" w:line="240" w:lineRule="auto"/>
        <w:outlineLvl w:val="1"/>
        <w:rPr>
          <w:rFonts w:ascii="Cambria" w:eastAsia="Times New Roman" w:hAnsi="Cambria" w:cs="Times New Roman"/>
          <w:b/>
          <w:bCs/>
          <w:color w:val="4F81BD"/>
          <w:sz w:val="26"/>
          <w:szCs w:val="26"/>
          <w:lang w:eastAsia="pt-PT"/>
        </w:rPr>
      </w:pPr>
      <w:bookmarkStart w:id="29" w:name="_Toc536712848"/>
      <w:r>
        <w:rPr>
          <w:rFonts w:ascii="Cambria" w:eastAsia="Times New Roman" w:hAnsi="Cambria" w:cs="Times New Roman"/>
          <w:b/>
          <w:bCs/>
          <w:color w:val="4F81BD"/>
          <w:sz w:val="26"/>
          <w:szCs w:val="26"/>
          <w:lang w:eastAsia="pt-PT"/>
        </w:rPr>
        <w:t>Conselho Consultivo (caso aplicável)</w:t>
      </w:r>
      <w:bookmarkEnd w:id="29"/>
    </w:p>
    <w:p w14:paraId="7E2E9834" w14:textId="003CB08C" w:rsidR="001F6A26" w:rsidRPr="004C38B2" w:rsidRDefault="001F6A26" w:rsidP="004C38B2">
      <w:pPr>
        <w:numPr>
          <w:ilvl w:val="0"/>
          <w:numId w:val="14"/>
        </w:numPr>
        <w:spacing w:after="120" w:line="240" w:lineRule="auto"/>
        <w:ind w:left="1134" w:right="-2" w:hanging="425"/>
        <w:rPr>
          <w:rFonts w:ascii="Arial" w:eastAsia="Times New Roman" w:hAnsi="Arial" w:cs="Arial"/>
          <w:i/>
          <w:sz w:val="20"/>
          <w:szCs w:val="20"/>
          <w:lang w:eastAsia="pt-PT"/>
        </w:rPr>
      </w:pPr>
      <w:r w:rsidRPr="004C38B2">
        <w:rPr>
          <w:rFonts w:ascii="Arial" w:eastAsia="Times New Roman" w:hAnsi="Arial" w:cs="Arial"/>
          <w:i/>
          <w:sz w:val="20"/>
          <w:szCs w:val="20"/>
          <w:lang w:eastAsia="pt-PT"/>
        </w:rPr>
        <w:t>Composição, ao longo do ano em referência, com indicação do número estatutário mínimo e máximo de membros, duração estatutária do mandato, número de membros efetivos e suplentes, data da primeira designação e data do termo de mandato de cada membro. Caso tenha ocorrido alteração de mandato durante o ano em reporte, a entidade deverá indicar os mandatos respetivos (o que saiu e o que entrou)</w:t>
      </w:r>
    </w:p>
    <w:p w14:paraId="4DD85BB8" w14:textId="77777777" w:rsidR="0098454E" w:rsidRPr="00B97C28" w:rsidRDefault="0098454E" w:rsidP="00ED6D85">
      <w:pPr>
        <w:keepNext/>
        <w:keepLines/>
        <w:numPr>
          <w:ilvl w:val="0"/>
          <w:numId w:val="23"/>
        </w:numPr>
        <w:spacing w:after="120" w:line="240" w:lineRule="auto"/>
        <w:outlineLvl w:val="1"/>
        <w:rPr>
          <w:rFonts w:ascii="Cambria" w:eastAsia="Times New Roman" w:hAnsi="Cambria" w:cs="Times New Roman"/>
          <w:b/>
          <w:bCs/>
          <w:color w:val="4F81BD"/>
          <w:sz w:val="26"/>
          <w:szCs w:val="26"/>
          <w:lang w:eastAsia="pt-PT"/>
        </w:rPr>
      </w:pPr>
      <w:bookmarkStart w:id="30" w:name="_Toc503524473"/>
      <w:bookmarkStart w:id="31" w:name="_Toc536712849"/>
      <w:r w:rsidRPr="00B97C28">
        <w:rPr>
          <w:rFonts w:ascii="Cambria" w:eastAsia="Times New Roman" w:hAnsi="Cambria" w:cs="Times New Roman"/>
          <w:b/>
          <w:bCs/>
          <w:color w:val="4F81BD"/>
          <w:sz w:val="26"/>
          <w:szCs w:val="26"/>
          <w:lang w:eastAsia="pt-PT"/>
        </w:rPr>
        <w:t>Auditor Externo</w:t>
      </w:r>
      <w:bookmarkEnd w:id="30"/>
      <w:r w:rsidR="00BA2E6C">
        <w:rPr>
          <w:rFonts w:ascii="Cambria" w:eastAsia="Times New Roman" w:hAnsi="Cambria" w:cs="Times New Roman"/>
          <w:b/>
          <w:bCs/>
          <w:color w:val="4F81BD"/>
          <w:sz w:val="26"/>
          <w:szCs w:val="26"/>
          <w:lang w:eastAsia="pt-PT"/>
        </w:rPr>
        <w:t xml:space="preserve"> (caso aplicável)</w:t>
      </w:r>
      <w:bookmarkEnd w:id="31"/>
    </w:p>
    <w:p w14:paraId="00437D7C" w14:textId="77777777" w:rsidR="0098454E" w:rsidRPr="007D4B0A" w:rsidRDefault="0098454E" w:rsidP="00D92B96">
      <w:pPr>
        <w:numPr>
          <w:ilvl w:val="0"/>
          <w:numId w:val="50"/>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Identificação do auditor externo designado e do sócio </w:t>
      </w:r>
      <w:proofErr w:type="spellStart"/>
      <w:r w:rsidRPr="007D4B0A">
        <w:rPr>
          <w:rFonts w:ascii="Arial" w:eastAsia="Times New Roman" w:hAnsi="Arial" w:cs="Arial"/>
          <w:i/>
          <w:sz w:val="20"/>
          <w:szCs w:val="20"/>
          <w:lang w:eastAsia="pt-PT"/>
        </w:rPr>
        <w:t>ROC</w:t>
      </w:r>
      <w:proofErr w:type="spellEnd"/>
      <w:r w:rsidRPr="007D4B0A">
        <w:rPr>
          <w:rFonts w:ascii="Arial" w:eastAsia="Times New Roman" w:hAnsi="Arial" w:cs="Arial"/>
          <w:i/>
          <w:sz w:val="20"/>
          <w:szCs w:val="20"/>
          <w:lang w:eastAsia="pt-PT"/>
        </w:rPr>
        <w:t xml:space="preserve"> que o representa no cumprimento dessas funções, bem como o respetivo número de registo na </w:t>
      </w:r>
      <w:proofErr w:type="spellStart"/>
      <w:r w:rsidRPr="007D4B0A">
        <w:rPr>
          <w:rFonts w:ascii="Arial" w:eastAsia="Times New Roman" w:hAnsi="Arial" w:cs="Arial"/>
          <w:i/>
          <w:sz w:val="20"/>
          <w:szCs w:val="20"/>
          <w:lang w:eastAsia="pt-PT"/>
        </w:rPr>
        <w:t>CMVM</w:t>
      </w:r>
      <w:proofErr w:type="spellEnd"/>
      <w:r w:rsidRPr="007D4B0A">
        <w:rPr>
          <w:rFonts w:ascii="Arial" w:eastAsia="Times New Roman" w:hAnsi="Arial" w:cs="Arial"/>
          <w:i/>
          <w:sz w:val="20"/>
          <w:szCs w:val="20"/>
          <w:lang w:eastAsia="pt-PT"/>
        </w:rPr>
        <w:t xml:space="preserve">, assim como a indicação do número de anos em que o auditor externo e o respetivo sócio </w:t>
      </w:r>
      <w:proofErr w:type="spellStart"/>
      <w:r w:rsidRPr="007D4B0A">
        <w:rPr>
          <w:rFonts w:ascii="Arial" w:eastAsia="Times New Roman" w:hAnsi="Arial" w:cs="Arial"/>
          <w:i/>
          <w:sz w:val="20"/>
          <w:szCs w:val="20"/>
          <w:lang w:eastAsia="pt-PT"/>
        </w:rPr>
        <w:t>ROC</w:t>
      </w:r>
      <w:proofErr w:type="spellEnd"/>
      <w:r w:rsidRPr="007D4B0A">
        <w:rPr>
          <w:rFonts w:ascii="Arial" w:eastAsia="Times New Roman" w:hAnsi="Arial" w:cs="Arial"/>
          <w:i/>
          <w:sz w:val="20"/>
          <w:szCs w:val="20"/>
          <w:lang w:eastAsia="pt-PT"/>
        </w:rPr>
        <w:t xml:space="preserve"> que o representa no cumprimento dessas funções exercem funções consecutivamente junto da entidade e/ou do grupo</w:t>
      </w:r>
      <w:r w:rsidR="00585810" w:rsidRPr="007D4B0A">
        <w:rPr>
          <w:rFonts w:ascii="Arial" w:eastAsia="Times New Roman" w:hAnsi="Arial" w:cs="Arial"/>
          <w:i/>
          <w:sz w:val="20"/>
          <w:szCs w:val="20"/>
          <w:lang w:eastAsia="pt-PT"/>
        </w:rPr>
        <w:t>, bem assim como a remuneração relativa ao ano em referência, apresentados segundo o formato seguinte:</w:t>
      </w:r>
    </w:p>
    <w:tbl>
      <w:tblPr>
        <w:tblStyle w:val="Tabelacomgrelha"/>
        <w:tblW w:w="4361" w:type="pct"/>
        <w:jc w:val="right"/>
        <w:tblLook w:val="04A0" w:firstRow="1" w:lastRow="0" w:firstColumn="1" w:lastColumn="0" w:noHBand="0" w:noVBand="1"/>
      </w:tblPr>
      <w:tblGrid>
        <w:gridCol w:w="2058"/>
        <w:gridCol w:w="883"/>
        <w:gridCol w:w="883"/>
        <w:gridCol w:w="882"/>
        <w:gridCol w:w="885"/>
        <w:gridCol w:w="3003"/>
      </w:tblGrid>
      <w:tr w:rsidR="00492646" w:rsidRPr="007D4B0A" w14:paraId="2901AAC8" w14:textId="77777777" w:rsidTr="00D92B96">
        <w:trPr>
          <w:trHeight w:val="343"/>
          <w:jc w:val="right"/>
        </w:trPr>
        <w:tc>
          <w:tcPr>
            <w:tcW w:w="2225" w:type="pct"/>
            <w:gridSpan w:val="3"/>
            <w:vAlign w:val="center"/>
          </w:tcPr>
          <w:p w14:paraId="3831B725" w14:textId="77777777" w:rsidR="00492646" w:rsidRPr="007D4B0A" w:rsidRDefault="00492646" w:rsidP="006F719B">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Identificação do Auditor Externo (</w:t>
            </w:r>
            <w:proofErr w:type="spellStart"/>
            <w:r w:rsidRPr="007D4B0A">
              <w:rPr>
                <w:rFonts w:ascii="Arial" w:eastAsia="Times New Roman" w:hAnsi="Arial" w:cs="Arial"/>
                <w:b/>
                <w:sz w:val="10"/>
                <w:szCs w:val="10"/>
                <w:lang w:eastAsia="pt-PT"/>
              </w:rPr>
              <w:t>SROC</w:t>
            </w:r>
            <w:proofErr w:type="spellEnd"/>
            <w:r w:rsidRPr="007D4B0A">
              <w:rPr>
                <w:rFonts w:ascii="Arial" w:eastAsia="Times New Roman" w:hAnsi="Arial" w:cs="Arial"/>
                <w:b/>
                <w:sz w:val="10"/>
                <w:szCs w:val="10"/>
                <w:lang w:eastAsia="pt-PT"/>
              </w:rPr>
              <w:t>/</w:t>
            </w:r>
            <w:proofErr w:type="spellStart"/>
            <w:r w:rsidRPr="007D4B0A">
              <w:rPr>
                <w:rFonts w:ascii="Arial" w:eastAsia="Times New Roman" w:hAnsi="Arial" w:cs="Arial"/>
                <w:b/>
                <w:sz w:val="10"/>
                <w:szCs w:val="10"/>
                <w:lang w:eastAsia="pt-PT"/>
              </w:rPr>
              <w:t>ROC</w:t>
            </w:r>
            <w:proofErr w:type="spellEnd"/>
            <w:r w:rsidRPr="007D4B0A">
              <w:rPr>
                <w:rFonts w:ascii="Arial" w:eastAsia="Times New Roman" w:hAnsi="Arial" w:cs="Arial"/>
                <w:b/>
                <w:sz w:val="10"/>
                <w:szCs w:val="10"/>
                <w:lang w:eastAsia="pt-PT"/>
              </w:rPr>
              <w:t>)</w:t>
            </w:r>
          </w:p>
        </w:tc>
        <w:tc>
          <w:tcPr>
            <w:tcW w:w="1028" w:type="pct"/>
            <w:gridSpan w:val="2"/>
          </w:tcPr>
          <w:p w14:paraId="664BC9A7" w14:textId="77777777" w:rsidR="00492646" w:rsidRPr="007D4B0A" w:rsidRDefault="00492646" w:rsidP="003736D7">
            <w:pPr>
              <w:spacing w:before="120"/>
              <w:contextualSpacing/>
              <w:jc w:val="center"/>
              <w:rPr>
                <w:rFonts w:ascii="Arial" w:eastAsia="Times New Roman" w:hAnsi="Arial" w:cs="Arial"/>
                <w:b/>
                <w:sz w:val="10"/>
                <w:szCs w:val="10"/>
                <w:lang w:eastAsia="pt-PT"/>
              </w:rPr>
            </w:pPr>
          </w:p>
          <w:p w14:paraId="0483F146" w14:textId="77777777" w:rsidR="00492646" w:rsidRPr="007D4B0A" w:rsidRDefault="00492646"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Contratação</w:t>
            </w:r>
          </w:p>
        </w:tc>
        <w:tc>
          <w:tcPr>
            <w:tcW w:w="1747" w:type="pct"/>
            <w:vAlign w:val="center"/>
          </w:tcPr>
          <w:p w14:paraId="54CBC998" w14:textId="1A9E12E7" w:rsidR="00492646" w:rsidRPr="007D4B0A" w:rsidRDefault="00492646" w:rsidP="001F6A26">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Remuneração Anual </w:t>
            </w:r>
            <w:r w:rsidR="001F6A26" w:rsidRPr="007D4B0A">
              <w:rPr>
                <w:rFonts w:ascii="Arial" w:eastAsia="Times New Roman" w:hAnsi="Arial" w:cs="Arial"/>
                <w:b/>
                <w:sz w:val="10"/>
                <w:szCs w:val="10"/>
                <w:lang w:eastAsia="pt-PT"/>
              </w:rPr>
              <w:t>201</w:t>
            </w:r>
            <w:r w:rsidR="001F6A26">
              <w:rPr>
                <w:rFonts w:ascii="Arial" w:eastAsia="Times New Roman" w:hAnsi="Arial" w:cs="Arial"/>
                <w:b/>
                <w:sz w:val="10"/>
                <w:szCs w:val="10"/>
                <w:lang w:eastAsia="pt-PT"/>
              </w:rPr>
              <w:t>8</w:t>
            </w:r>
            <w:r w:rsidR="001F6A26" w:rsidRPr="007D4B0A">
              <w:rPr>
                <w:rFonts w:ascii="Arial" w:eastAsia="Times New Roman" w:hAnsi="Arial" w:cs="Arial"/>
                <w:b/>
                <w:sz w:val="10"/>
                <w:szCs w:val="10"/>
                <w:lang w:eastAsia="pt-PT"/>
              </w:rPr>
              <w:t xml:space="preserve"> </w:t>
            </w:r>
            <w:r w:rsidRPr="007D4B0A">
              <w:rPr>
                <w:rFonts w:ascii="Arial" w:eastAsia="Times New Roman" w:hAnsi="Arial" w:cs="Arial"/>
                <w:sz w:val="10"/>
                <w:szCs w:val="10"/>
                <w:lang w:eastAsia="pt-PT"/>
              </w:rPr>
              <w:t>(€)</w:t>
            </w:r>
          </w:p>
        </w:tc>
      </w:tr>
      <w:tr w:rsidR="00D92B96" w:rsidRPr="007D4B0A" w14:paraId="11254413" w14:textId="77777777" w:rsidTr="00372A43">
        <w:trPr>
          <w:trHeight w:val="303"/>
          <w:jc w:val="right"/>
        </w:trPr>
        <w:tc>
          <w:tcPr>
            <w:tcW w:w="1197" w:type="pct"/>
            <w:vAlign w:val="center"/>
          </w:tcPr>
          <w:p w14:paraId="5F1C2F32" w14:textId="77777777" w:rsidR="00D92B96" w:rsidRPr="007D4B0A" w:rsidRDefault="00D92B96"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Nome</w:t>
            </w:r>
          </w:p>
        </w:tc>
        <w:tc>
          <w:tcPr>
            <w:tcW w:w="514" w:type="pct"/>
            <w:vAlign w:val="center"/>
          </w:tcPr>
          <w:p w14:paraId="574B6934" w14:textId="77777777" w:rsidR="00D92B96" w:rsidRPr="007D4B0A" w:rsidRDefault="00D92B96"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N.º inscrição na </w:t>
            </w:r>
            <w:proofErr w:type="spellStart"/>
            <w:r w:rsidRPr="007D4B0A">
              <w:rPr>
                <w:rFonts w:ascii="Arial" w:eastAsia="Times New Roman" w:hAnsi="Arial" w:cs="Arial"/>
                <w:b/>
                <w:sz w:val="10"/>
                <w:szCs w:val="10"/>
                <w:lang w:eastAsia="pt-PT"/>
              </w:rPr>
              <w:t>OROC</w:t>
            </w:r>
            <w:proofErr w:type="spellEnd"/>
            <w:r w:rsidRPr="007D4B0A">
              <w:rPr>
                <w:rFonts w:ascii="Arial" w:eastAsia="Times New Roman" w:hAnsi="Arial" w:cs="Arial"/>
                <w:b/>
                <w:sz w:val="10"/>
                <w:szCs w:val="10"/>
                <w:lang w:eastAsia="pt-PT"/>
              </w:rPr>
              <w:t xml:space="preserve"> </w:t>
            </w:r>
          </w:p>
        </w:tc>
        <w:tc>
          <w:tcPr>
            <w:tcW w:w="514" w:type="pct"/>
            <w:vAlign w:val="center"/>
          </w:tcPr>
          <w:p w14:paraId="030FDA25" w14:textId="77777777" w:rsidR="00D92B96" w:rsidRPr="007D4B0A" w:rsidRDefault="00D92B96" w:rsidP="00492646">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N.º </w:t>
            </w:r>
            <w:proofErr w:type="gramStart"/>
            <w:r w:rsidRPr="007D4B0A">
              <w:rPr>
                <w:rFonts w:ascii="Arial" w:eastAsia="Times New Roman" w:hAnsi="Arial" w:cs="Arial"/>
                <w:b/>
                <w:sz w:val="10"/>
                <w:szCs w:val="10"/>
                <w:lang w:eastAsia="pt-PT"/>
              </w:rPr>
              <w:t>registo</w:t>
            </w:r>
            <w:proofErr w:type="gramEnd"/>
            <w:r w:rsidRPr="007D4B0A">
              <w:rPr>
                <w:rFonts w:ascii="Arial" w:eastAsia="Times New Roman" w:hAnsi="Arial" w:cs="Arial"/>
                <w:b/>
                <w:sz w:val="10"/>
                <w:szCs w:val="10"/>
                <w:lang w:eastAsia="pt-PT"/>
              </w:rPr>
              <w:t xml:space="preserve"> na </w:t>
            </w:r>
            <w:proofErr w:type="spellStart"/>
            <w:r w:rsidRPr="007D4B0A">
              <w:rPr>
                <w:rFonts w:ascii="Arial" w:eastAsia="Times New Roman" w:hAnsi="Arial" w:cs="Arial"/>
                <w:b/>
                <w:sz w:val="10"/>
                <w:szCs w:val="10"/>
                <w:lang w:eastAsia="pt-PT"/>
              </w:rPr>
              <w:t>CMVM</w:t>
            </w:r>
            <w:proofErr w:type="spellEnd"/>
          </w:p>
        </w:tc>
        <w:tc>
          <w:tcPr>
            <w:tcW w:w="513" w:type="pct"/>
            <w:vAlign w:val="center"/>
          </w:tcPr>
          <w:p w14:paraId="12306049" w14:textId="77777777" w:rsidR="00D92B96" w:rsidRPr="007D4B0A" w:rsidRDefault="00D92B96" w:rsidP="00460CA3">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Data</w:t>
            </w:r>
          </w:p>
        </w:tc>
        <w:tc>
          <w:tcPr>
            <w:tcW w:w="515" w:type="pct"/>
            <w:vAlign w:val="center"/>
          </w:tcPr>
          <w:p w14:paraId="64EA95C1" w14:textId="77777777" w:rsidR="00D92B96" w:rsidRPr="007D4B0A" w:rsidRDefault="00D92B96" w:rsidP="00460CA3">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Período</w:t>
            </w:r>
          </w:p>
        </w:tc>
        <w:tc>
          <w:tcPr>
            <w:tcW w:w="1747" w:type="pct"/>
            <w:vAlign w:val="center"/>
          </w:tcPr>
          <w:p w14:paraId="167FF7AA" w14:textId="77777777" w:rsidR="00D92B96" w:rsidRPr="007D4B0A" w:rsidRDefault="00D92B96"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Valor da Prestação de Serviços </w:t>
            </w:r>
          </w:p>
          <w:p w14:paraId="464CF379" w14:textId="77777777" w:rsidR="00D92B96" w:rsidRPr="00D92B96" w:rsidRDefault="00D92B96" w:rsidP="003736D7">
            <w:pPr>
              <w:spacing w:before="120"/>
              <w:contextualSpacing/>
              <w:jc w:val="center"/>
              <w:rPr>
                <w:rFonts w:ascii="Arial" w:hAnsi="Arial"/>
                <w:sz w:val="10"/>
              </w:rPr>
            </w:pPr>
          </w:p>
        </w:tc>
      </w:tr>
      <w:tr w:rsidR="00D92B96" w:rsidRPr="007D4B0A" w14:paraId="6FE1B858" w14:textId="77777777" w:rsidTr="00CB4963">
        <w:trPr>
          <w:jc w:val="right"/>
        </w:trPr>
        <w:tc>
          <w:tcPr>
            <w:tcW w:w="1197" w:type="pct"/>
            <w:vAlign w:val="bottom"/>
          </w:tcPr>
          <w:p w14:paraId="1E3DDB04" w14:textId="77777777" w:rsidR="00D92B96" w:rsidRPr="007D4B0A" w:rsidRDefault="00D92B96" w:rsidP="003736D7">
            <w:pPr>
              <w:spacing w:after="120"/>
              <w:ind w:right="-2"/>
              <w:jc w:val="center"/>
              <w:rPr>
                <w:rFonts w:ascii="Arial" w:eastAsia="Times New Roman" w:hAnsi="Arial" w:cs="Arial"/>
                <w:sz w:val="12"/>
                <w:szCs w:val="12"/>
                <w:lang w:eastAsia="pt-PT"/>
              </w:rPr>
            </w:pPr>
          </w:p>
        </w:tc>
        <w:tc>
          <w:tcPr>
            <w:tcW w:w="514" w:type="pct"/>
            <w:vAlign w:val="bottom"/>
          </w:tcPr>
          <w:p w14:paraId="4607E00D" w14:textId="77777777" w:rsidR="00D92B96" w:rsidRPr="007D4B0A" w:rsidRDefault="00D92B96" w:rsidP="003736D7">
            <w:pPr>
              <w:spacing w:after="120"/>
              <w:ind w:right="-2"/>
              <w:jc w:val="center"/>
              <w:rPr>
                <w:rFonts w:ascii="Arial" w:eastAsia="Times New Roman" w:hAnsi="Arial" w:cs="Arial"/>
                <w:sz w:val="12"/>
                <w:szCs w:val="12"/>
                <w:lang w:eastAsia="pt-PT"/>
              </w:rPr>
            </w:pPr>
          </w:p>
        </w:tc>
        <w:tc>
          <w:tcPr>
            <w:tcW w:w="514" w:type="pct"/>
            <w:vAlign w:val="bottom"/>
          </w:tcPr>
          <w:p w14:paraId="372B2405" w14:textId="77777777" w:rsidR="00D92B96" w:rsidRPr="007D4B0A" w:rsidRDefault="00D92B96" w:rsidP="003736D7">
            <w:pPr>
              <w:spacing w:after="120"/>
              <w:ind w:right="-2"/>
              <w:jc w:val="center"/>
              <w:rPr>
                <w:rFonts w:ascii="Arial" w:eastAsia="Times New Roman" w:hAnsi="Arial" w:cs="Arial"/>
                <w:sz w:val="12"/>
                <w:szCs w:val="12"/>
                <w:lang w:eastAsia="pt-PT"/>
              </w:rPr>
            </w:pPr>
          </w:p>
        </w:tc>
        <w:tc>
          <w:tcPr>
            <w:tcW w:w="513" w:type="pct"/>
          </w:tcPr>
          <w:p w14:paraId="0D11B0BB" w14:textId="77777777" w:rsidR="00D92B96" w:rsidRPr="007D4B0A" w:rsidRDefault="00D92B96" w:rsidP="003736D7">
            <w:pPr>
              <w:spacing w:after="120"/>
              <w:ind w:right="-2"/>
              <w:jc w:val="center"/>
              <w:rPr>
                <w:rFonts w:ascii="Arial" w:eastAsia="Times New Roman" w:hAnsi="Arial" w:cs="Arial"/>
                <w:sz w:val="12"/>
                <w:szCs w:val="12"/>
                <w:lang w:eastAsia="pt-PT"/>
              </w:rPr>
            </w:pPr>
          </w:p>
        </w:tc>
        <w:tc>
          <w:tcPr>
            <w:tcW w:w="515" w:type="pct"/>
          </w:tcPr>
          <w:p w14:paraId="7AB5B266" w14:textId="77777777" w:rsidR="00D92B96" w:rsidRPr="007D4B0A" w:rsidRDefault="00D92B96" w:rsidP="003736D7">
            <w:pPr>
              <w:spacing w:after="120"/>
              <w:ind w:right="-2"/>
              <w:jc w:val="center"/>
              <w:rPr>
                <w:rFonts w:ascii="Arial" w:eastAsia="Times New Roman" w:hAnsi="Arial" w:cs="Arial"/>
                <w:sz w:val="12"/>
                <w:szCs w:val="12"/>
                <w:lang w:eastAsia="pt-PT"/>
              </w:rPr>
            </w:pPr>
          </w:p>
        </w:tc>
        <w:tc>
          <w:tcPr>
            <w:tcW w:w="1747" w:type="pct"/>
            <w:vAlign w:val="bottom"/>
          </w:tcPr>
          <w:p w14:paraId="2789E34D" w14:textId="77777777" w:rsidR="00D92B96" w:rsidRPr="007D4B0A" w:rsidRDefault="00D92B96" w:rsidP="003736D7">
            <w:pPr>
              <w:spacing w:after="120"/>
              <w:ind w:right="-2"/>
              <w:jc w:val="center"/>
              <w:rPr>
                <w:rFonts w:ascii="Arial" w:eastAsia="Times New Roman" w:hAnsi="Arial" w:cs="Arial"/>
                <w:sz w:val="12"/>
                <w:szCs w:val="12"/>
                <w:lang w:eastAsia="pt-PT"/>
              </w:rPr>
            </w:pPr>
          </w:p>
        </w:tc>
      </w:tr>
      <w:tr w:rsidR="00D92B96" w:rsidRPr="007D4B0A" w14:paraId="25B198E3" w14:textId="77777777" w:rsidTr="00CB4963">
        <w:trPr>
          <w:jc w:val="right"/>
        </w:trPr>
        <w:tc>
          <w:tcPr>
            <w:tcW w:w="1197" w:type="pct"/>
            <w:vAlign w:val="bottom"/>
          </w:tcPr>
          <w:p w14:paraId="1207F11B" w14:textId="77777777" w:rsidR="00D92B96" w:rsidRPr="007D4B0A" w:rsidRDefault="00D92B96" w:rsidP="003736D7">
            <w:pPr>
              <w:spacing w:after="120"/>
              <w:ind w:right="-2"/>
              <w:jc w:val="center"/>
              <w:rPr>
                <w:rFonts w:ascii="Arial" w:eastAsia="Times New Roman" w:hAnsi="Arial" w:cs="Arial"/>
                <w:sz w:val="12"/>
                <w:szCs w:val="12"/>
                <w:lang w:eastAsia="pt-PT"/>
              </w:rPr>
            </w:pPr>
          </w:p>
        </w:tc>
        <w:tc>
          <w:tcPr>
            <w:tcW w:w="514" w:type="pct"/>
            <w:vAlign w:val="bottom"/>
          </w:tcPr>
          <w:p w14:paraId="55B954C0" w14:textId="77777777" w:rsidR="00D92B96" w:rsidRPr="007D4B0A" w:rsidRDefault="00D92B96" w:rsidP="003736D7">
            <w:pPr>
              <w:spacing w:after="120"/>
              <w:ind w:right="-2"/>
              <w:jc w:val="center"/>
              <w:rPr>
                <w:rFonts w:ascii="Arial" w:eastAsia="Times New Roman" w:hAnsi="Arial" w:cs="Arial"/>
                <w:sz w:val="12"/>
                <w:szCs w:val="12"/>
                <w:lang w:eastAsia="pt-PT"/>
              </w:rPr>
            </w:pPr>
          </w:p>
        </w:tc>
        <w:tc>
          <w:tcPr>
            <w:tcW w:w="514" w:type="pct"/>
            <w:vAlign w:val="bottom"/>
          </w:tcPr>
          <w:p w14:paraId="41F52F94" w14:textId="77777777" w:rsidR="00D92B96" w:rsidRPr="007D4B0A" w:rsidRDefault="00D92B96" w:rsidP="003736D7">
            <w:pPr>
              <w:spacing w:after="120"/>
              <w:ind w:right="-2"/>
              <w:jc w:val="center"/>
              <w:rPr>
                <w:rFonts w:ascii="Arial" w:eastAsia="Times New Roman" w:hAnsi="Arial" w:cs="Arial"/>
                <w:sz w:val="12"/>
                <w:szCs w:val="12"/>
                <w:lang w:eastAsia="pt-PT"/>
              </w:rPr>
            </w:pPr>
          </w:p>
        </w:tc>
        <w:tc>
          <w:tcPr>
            <w:tcW w:w="513" w:type="pct"/>
          </w:tcPr>
          <w:p w14:paraId="762F14D5" w14:textId="77777777" w:rsidR="00D92B96" w:rsidRPr="007D4B0A" w:rsidRDefault="00D92B96" w:rsidP="003736D7">
            <w:pPr>
              <w:spacing w:after="120"/>
              <w:ind w:right="-2"/>
              <w:jc w:val="center"/>
              <w:rPr>
                <w:rFonts w:ascii="Arial" w:eastAsia="Times New Roman" w:hAnsi="Arial" w:cs="Arial"/>
                <w:sz w:val="12"/>
                <w:szCs w:val="12"/>
                <w:lang w:eastAsia="pt-PT"/>
              </w:rPr>
            </w:pPr>
          </w:p>
        </w:tc>
        <w:tc>
          <w:tcPr>
            <w:tcW w:w="515" w:type="pct"/>
          </w:tcPr>
          <w:p w14:paraId="073F27F1" w14:textId="77777777" w:rsidR="00D92B96" w:rsidRPr="007D4B0A" w:rsidRDefault="00D92B96" w:rsidP="003736D7">
            <w:pPr>
              <w:spacing w:after="120"/>
              <w:ind w:right="-2"/>
              <w:jc w:val="center"/>
              <w:rPr>
                <w:rFonts w:ascii="Arial" w:eastAsia="Times New Roman" w:hAnsi="Arial" w:cs="Arial"/>
                <w:sz w:val="12"/>
                <w:szCs w:val="12"/>
                <w:lang w:eastAsia="pt-PT"/>
              </w:rPr>
            </w:pPr>
          </w:p>
        </w:tc>
        <w:tc>
          <w:tcPr>
            <w:tcW w:w="1747" w:type="pct"/>
            <w:vAlign w:val="bottom"/>
          </w:tcPr>
          <w:p w14:paraId="1CEC0612" w14:textId="77777777" w:rsidR="00D92B96" w:rsidRPr="007D4B0A" w:rsidRDefault="00D92B96" w:rsidP="003736D7">
            <w:pPr>
              <w:spacing w:after="120"/>
              <w:ind w:right="-2"/>
              <w:jc w:val="center"/>
              <w:rPr>
                <w:rFonts w:ascii="Arial" w:eastAsia="Times New Roman" w:hAnsi="Arial" w:cs="Arial"/>
                <w:sz w:val="12"/>
                <w:szCs w:val="12"/>
                <w:lang w:eastAsia="pt-PT"/>
              </w:rPr>
            </w:pPr>
          </w:p>
        </w:tc>
      </w:tr>
      <w:tr w:rsidR="00D92B96" w:rsidRPr="007D4B0A" w14:paraId="4018F163" w14:textId="77777777" w:rsidTr="00E13018">
        <w:trPr>
          <w:jc w:val="right"/>
        </w:trPr>
        <w:tc>
          <w:tcPr>
            <w:tcW w:w="1197" w:type="pct"/>
            <w:tcBorders>
              <w:bottom w:val="single" w:sz="4" w:space="0" w:color="auto"/>
            </w:tcBorders>
            <w:vAlign w:val="bottom"/>
          </w:tcPr>
          <w:p w14:paraId="2DEB012A" w14:textId="77777777" w:rsidR="00D92B96" w:rsidRPr="007D4B0A" w:rsidRDefault="00D92B96" w:rsidP="003736D7">
            <w:pPr>
              <w:spacing w:after="120"/>
              <w:ind w:right="-2"/>
              <w:jc w:val="center"/>
              <w:rPr>
                <w:rFonts w:ascii="Arial" w:eastAsia="Times New Roman" w:hAnsi="Arial" w:cs="Arial"/>
                <w:sz w:val="12"/>
                <w:szCs w:val="12"/>
                <w:lang w:eastAsia="pt-PT"/>
              </w:rPr>
            </w:pPr>
          </w:p>
        </w:tc>
        <w:tc>
          <w:tcPr>
            <w:tcW w:w="514" w:type="pct"/>
            <w:tcBorders>
              <w:bottom w:val="single" w:sz="4" w:space="0" w:color="auto"/>
            </w:tcBorders>
            <w:vAlign w:val="bottom"/>
          </w:tcPr>
          <w:p w14:paraId="2B986746" w14:textId="77777777" w:rsidR="00D92B96" w:rsidRPr="007D4B0A" w:rsidRDefault="00D92B96" w:rsidP="003736D7">
            <w:pPr>
              <w:spacing w:after="120"/>
              <w:ind w:right="-2"/>
              <w:jc w:val="center"/>
              <w:rPr>
                <w:rFonts w:ascii="Arial" w:eastAsia="Times New Roman" w:hAnsi="Arial" w:cs="Arial"/>
                <w:sz w:val="12"/>
                <w:szCs w:val="12"/>
                <w:lang w:eastAsia="pt-PT"/>
              </w:rPr>
            </w:pPr>
          </w:p>
        </w:tc>
        <w:tc>
          <w:tcPr>
            <w:tcW w:w="514" w:type="pct"/>
            <w:tcBorders>
              <w:bottom w:val="single" w:sz="4" w:space="0" w:color="auto"/>
            </w:tcBorders>
            <w:vAlign w:val="bottom"/>
          </w:tcPr>
          <w:p w14:paraId="10BEB90E" w14:textId="77777777" w:rsidR="00D92B96" w:rsidRPr="007D4B0A" w:rsidRDefault="00D92B96" w:rsidP="003736D7">
            <w:pPr>
              <w:spacing w:after="120"/>
              <w:ind w:right="-2"/>
              <w:jc w:val="center"/>
              <w:rPr>
                <w:rFonts w:ascii="Arial" w:eastAsia="Times New Roman" w:hAnsi="Arial" w:cs="Arial"/>
                <w:sz w:val="12"/>
                <w:szCs w:val="12"/>
                <w:lang w:eastAsia="pt-PT"/>
              </w:rPr>
            </w:pPr>
          </w:p>
        </w:tc>
        <w:tc>
          <w:tcPr>
            <w:tcW w:w="513" w:type="pct"/>
            <w:tcBorders>
              <w:bottom w:val="single" w:sz="4" w:space="0" w:color="auto"/>
            </w:tcBorders>
          </w:tcPr>
          <w:p w14:paraId="7FCE12A4" w14:textId="77777777" w:rsidR="00D92B96" w:rsidRPr="007D4B0A" w:rsidRDefault="00D92B96" w:rsidP="003736D7">
            <w:pPr>
              <w:spacing w:after="120"/>
              <w:ind w:right="-2"/>
              <w:jc w:val="center"/>
              <w:rPr>
                <w:rFonts w:ascii="Arial" w:eastAsia="Times New Roman" w:hAnsi="Arial" w:cs="Arial"/>
                <w:sz w:val="12"/>
                <w:szCs w:val="12"/>
                <w:lang w:eastAsia="pt-PT"/>
              </w:rPr>
            </w:pPr>
          </w:p>
        </w:tc>
        <w:tc>
          <w:tcPr>
            <w:tcW w:w="515" w:type="pct"/>
            <w:tcBorders>
              <w:bottom w:val="single" w:sz="4" w:space="0" w:color="auto"/>
            </w:tcBorders>
          </w:tcPr>
          <w:p w14:paraId="1FAE2580" w14:textId="77777777" w:rsidR="00D92B96" w:rsidRPr="007D4B0A" w:rsidRDefault="00D92B96" w:rsidP="003736D7">
            <w:pPr>
              <w:spacing w:after="120"/>
              <w:ind w:right="-2"/>
              <w:jc w:val="center"/>
              <w:rPr>
                <w:rFonts w:ascii="Arial" w:eastAsia="Times New Roman" w:hAnsi="Arial" w:cs="Arial"/>
                <w:sz w:val="12"/>
                <w:szCs w:val="12"/>
                <w:lang w:eastAsia="pt-PT"/>
              </w:rPr>
            </w:pPr>
          </w:p>
        </w:tc>
        <w:tc>
          <w:tcPr>
            <w:tcW w:w="1747" w:type="pct"/>
            <w:vAlign w:val="bottom"/>
          </w:tcPr>
          <w:p w14:paraId="76E16628" w14:textId="77777777" w:rsidR="00D92B96" w:rsidRPr="007D4B0A" w:rsidRDefault="00D92B96" w:rsidP="003736D7">
            <w:pPr>
              <w:spacing w:after="120"/>
              <w:ind w:right="-2"/>
              <w:jc w:val="center"/>
              <w:rPr>
                <w:rFonts w:ascii="Arial" w:eastAsia="Times New Roman" w:hAnsi="Arial" w:cs="Arial"/>
                <w:sz w:val="12"/>
                <w:szCs w:val="12"/>
                <w:lang w:eastAsia="pt-PT"/>
              </w:rPr>
            </w:pPr>
          </w:p>
        </w:tc>
      </w:tr>
      <w:tr w:rsidR="00D92B96" w:rsidRPr="007D4B0A" w14:paraId="68B8EDEC" w14:textId="77777777" w:rsidTr="00E13018">
        <w:trPr>
          <w:jc w:val="right"/>
        </w:trPr>
        <w:tc>
          <w:tcPr>
            <w:tcW w:w="1197" w:type="pct"/>
            <w:tcBorders>
              <w:left w:val="nil"/>
              <w:bottom w:val="nil"/>
              <w:right w:val="nil"/>
            </w:tcBorders>
            <w:vAlign w:val="bottom"/>
          </w:tcPr>
          <w:p w14:paraId="61BDC7E9" w14:textId="77777777" w:rsidR="00D92B96" w:rsidRPr="007D4B0A" w:rsidRDefault="00D92B96" w:rsidP="003736D7">
            <w:pPr>
              <w:spacing w:after="120"/>
              <w:ind w:right="-2"/>
              <w:jc w:val="center"/>
              <w:rPr>
                <w:rFonts w:ascii="Arial" w:eastAsia="Times New Roman" w:hAnsi="Arial" w:cs="Arial"/>
                <w:sz w:val="12"/>
                <w:szCs w:val="12"/>
                <w:lang w:eastAsia="pt-PT"/>
              </w:rPr>
            </w:pPr>
          </w:p>
        </w:tc>
        <w:tc>
          <w:tcPr>
            <w:tcW w:w="514" w:type="pct"/>
            <w:tcBorders>
              <w:left w:val="nil"/>
              <w:bottom w:val="nil"/>
              <w:right w:val="nil"/>
            </w:tcBorders>
            <w:vAlign w:val="bottom"/>
          </w:tcPr>
          <w:p w14:paraId="48AB32A0" w14:textId="77777777" w:rsidR="00D92B96" w:rsidRPr="007D4B0A" w:rsidRDefault="00D92B96" w:rsidP="003736D7">
            <w:pPr>
              <w:spacing w:after="120"/>
              <w:ind w:right="-2"/>
              <w:jc w:val="center"/>
              <w:rPr>
                <w:rFonts w:ascii="Arial" w:eastAsia="Times New Roman" w:hAnsi="Arial" w:cs="Arial"/>
                <w:sz w:val="12"/>
                <w:szCs w:val="12"/>
                <w:lang w:eastAsia="pt-PT"/>
              </w:rPr>
            </w:pPr>
          </w:p>
        </w:tc>
        <w:tc>
          <w:tcPr>
            <w:tcW w:w="514" w:type="pct"/>
            <w:tcBorders>
              <w:left w:val="nil"/>
              <w:bottom w:val="nil"/>
              <w:right w:val="nil"/>
            </w:tcBorders>
            <w:vAlign w:val="bottom"/>
          </w:tcPr>
          <w:p w14:paraId="6AC1FD10" w14:textId="77777777" w:rsidR="00D92B96" w:rsidRPr="007D4B0A" w:rsidRDefault="00D92B96" w:rsidP="003736D7">
            <w:pPr>
              <w:spacing w:after="120"/>
              <w:ind w:right="-2"/>
              <w:jc w:val="center"/>
              <w:rPr>
                <w:rFonts w:ascii="Arial" w:eastAsia="Times New Roman" w:hAnsi="Arial" w:cs="Arial"/>
                <w:sz w:val="12"/>
                <w:szCs w:val="12"/>
                <w:lang w:eastAsia="pt-PT"/>
              </w:rPr>
            </w:pPr>
          </w:p>
        </w:tc>
        <w:tc>
          <w:tcPr>
            <w:tcW w:w="513" w:type="pct"/>
            <w:tcBorders>
              <w:left w:val="nil"/>
              <w:bottom w:val="nil"/>
              <w:right w:val="nil"/>
            </w:tcBorders>
          </w:tcPr>
          <w:p w14:paraId="2F163FF5" w14:textId="77777777" w:rsidR="00D92B96" w:rsidRPr="007D4B0A" w:rsidRDefault="00D92B96" w:rsidP="003736D7">
            <w:pPr>
              <w:spacing w:after="120"/>
              <w:ind w:right="-2"/>
              <w:jc w:val="center"/>
              <w:rPr>
                <w:rFonts w:ascii="Arial" w:eastAsia="Times New Roman" w:hAnsi="Arial" w:cs="Arial"/>
                <w:sz w:val="12"/>
                <w:szCs w:val="12"/>
                <w:lang w:eastAsia="pt-PT"/>
              </w:rPr>
            </w:pPr>
          </w:p>
        </w:tc>
        <w:tc>
          <w:tcPr>
            <w:tcW w:w="515" w:type="pct"/>
            <w:tcBorders>
              <w:left w:val="nil"/>
              <w:bottom w:val="nil"/>
            </w:tcBorders>
          </w:tcPr>
          <w:p w14:paraId="03A05820" w14:textId="77777777" w:rsidR="00D92B96" w:rsidRPr="007D4B0A" w:rsidRDefault="00D92B96" w:rsidP="003736D7">
            <w:pPr>
              <w:spacing w:after="120"/>
              <w:ind w:right="-2"/>
              <w:jc w:val="center"/>
              <w:rPr>
                <w:rFonts w:ascii="Arial" w:eastAsia="Times New Roman" w:hAnsi="Arial" w:cs="Arial"/>
                <w:sz w:val="12"/>
                <w:szCs w:val="12"/>
                <w:lang w:eastAsia="pt-PT"/>
              </w:rPr>
            </w:pPr>
          </w:p>
        </w:tc>
        <w:tc>
          <w:tcPr>
            <w:tcW w:w="1747" w:type="pct"/>
            <w:vAlign w:val="bottom"/>
          </w:tcPr>
          <w:p w14:paraId="396166FE" w14:textId="77777777" w:rsidR="00D92B96" w:rsidRPr="007D4B0A" w:rsidRDefault="00D92B96" w:rsidP="003736D7">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r>
    </w:tbl>
    <w:p w14:paraId="5ACB953E" w14:textId="77777777" w:rsidR="0098454E" w:rsidRPr="007D4B0A" w:rsidRDefault="0098454E" w:rsidP="00D92B96">
      <w:pPr>
        <w:numPr>
          <w:ilvl w:val="0"/>
          <w:numId w:val="50"/>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lastRenderedPageBreak/>
        <w:t>Explicitação</w:t>
      </w:r>
      <w:r w:rsidRPr="00240F24">
        <w:rPr>
          <w:rStyle w:val="Refdenotaderodap"/>
          <w:rFonts w:ascii="Arial" w:eastAsia="Times New Roman" w:hAnsi="Arial" w:cs="Arial"/>
          <w:sz w:val="20"/>
          <w:szCs w:val="20"/>
          <w:lang w:eastAsia="pt-PT"/>
        </w:rPr>
        <w:footnoteReference w:id="10"/>
      </w:r>
      <w:r w:rsidRPr="00240F24">
        <w:rPr>
          <w:rFonts w:ascii="Arial" w:eastAsia="Times New Roman" w:hAnsi="Arial" w:cs="Arial"/>
          <w:i/>
          <w:sz w:val="20"/>
          <w:szCs w:val="20"/>
          <w:lang w:eastAsia="pt-PT"/>
        </w:rPr>
        <w:t xml:space="preserve"> da política e periodicidade da rotação do auditor externo e do respetivo sócio </w:t>
      </w:r>
      <w:proofErr w:type="spellStart"/>
      <w:r w:rsidRPr="00240F24">
        <w:rPr>
          <w:rFonts w:ascii="Arial" w:eastAsia="Times New Roman" w:hAnsi="Arial" w:cs="Arial"/>
          <w:i/>
          <w:sz w:val="20"/>
          <w:szCs w:val="20"/>
          <w:lang w:eastAsia="pt-PT"/>
        </w:rPr>
        <w:t>ROC</w:t>
      </w:r>
      <w:proofErr w:type="spellEnd"/>
      <w:r w:rsidRPr="00240F24">
        <w:rPr>
          <w:rFonts w:ascii="Arial" w:eastAsia="Times New Roman" w:hAnsi="Arial" w:cs="Arial"/>
          <w:i/>
          <w:sz w:val="20"/>
          <w:szCs w:val="20"/>
          <w:lang w:eastAsia="pt-PT"/>
        </w:rPr>
        <w:t xml:space="preserve"> que o representa no cumprimento dessas funções, bem como indicação do órgão responsável pela avaliação do auditor externo e periodicidade com que essa avaliação é feita.</w:t>
      </w:r>
    </w:p>
    <w:p w14:paraId="4F29571F" w14:textId="77777777" w:rsidR="0098454E" w:rsidRPr="007D4B0A" w:rsidRDefault="0098454E" w:rsidP="00D92B96">
      <w:pPr>
        <w:numPr>
          <w:ilvl w:val="0"/>
          <w:numId w:val="50"/>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de trabalhos, distintos dos de auditoria, realizados pelo auditor externo para a entidade e/ou para entidades que com ela se encontrem em relação de domínio, bem como</w:t>
      </w:r>
      <w:r w:rsidRPr="007D4B0A">
        <w:rPr>
          <w:rFonts w:ascii="Arial" w:eastAsia="Times New Roman" w:hAnsi="Arial" w:cs="Arial"/>
          <w:sz w:val="20"/>
          <w:szCs w:val="20"/>
          <w:lang w:eastAsia="pt-PT"/>
        </w:rPr>
        <w:t xml:space="preserve"> </w:t>
      </w:r>
      <w:r w:rsidRPr="007D4B0A">
        <w:rPr>
          <w:rFonts w:ascii="Arial" w:eastAsia="Times New Roman" w:hAnsi="Arial" w:cs="Arial"/>
          <w:i/>
          <w:sz w:val="20"/>
          <w:szCs w:val="20"/>
          <w:lang w:eastAsia="pt-PT"/>
        </w:rPr>
        <w:t>indicação dos procedimentos internos para efeitos de aprovação da contratação de tais serviços e indicação das razões para a sua contratação.</w:t>
      </w:r>
    </w:p>
    <w:p w14:paraId="000013D0" w14:textId="77777777" w:rsidR="0098454E" w:rsidRPr="007D4B0A" w:rsidRDefault="0098454E" w:rsidP="00D92B96">
      <w:pPr>
        <w:numPr>
          <w:ilvl w:val="0"/>
          <w:numId w:val="50"/>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do montante da remuneração anual paga pela entidade e/ou por pessoas coletivas em relação de domínio ou de grupo ao auditor e a outras pessoas singulares ou coletivas pertencentes à mesma rede</w:t>
      </w:r>
      <w:r w:rsidRPr="00240F24">
        <w:rPr>
          <w:rFonts w:ascii="Arial" w:eastAsia="Times New Roman" w:hAnsi="Arial" w:cs="Arial"/>
          <w:i/>
          <w:sz w:val="20"/>
          <w:szCs w:val="20"/>
          <w:vertAlign w:val="superscript"/>
          <w:lang w:eastAsia="pt-PT"/>
        </w:rPr>
        <w:footnoteReference w:id="11"/>
      </w:r>
      <w:r w:rsidRPr="00240F24">
        <w:rPr>
          <w:rFonts w:ascii="Arial" w:eastAsia="Times New Roman" w:hAnsi="Arial" w:cs="Arial"/>
          <w:i/>
          <w:sz w:val="20"/>
          <w:szCs w:val="20"/>
          <w:lang w:eastAsia="pt-PT"/>
        </w:rPr>
        <w:t xml:space="preserve"> e discriminação da percentagem respeitante aos seguintes serviços</w:t>
      </w:r>
      <w:r w:rsidR="00295E40" w:rsidRPr="007D4B0A">
        <w:rPr>
          <w:rFonts w:ascii="Arial" w:eastAsia="Times New Roman" w:hAnsi="Arial" w:cs="Arial"/>
          <w:i/>
          <w:sz w:val="20"/>
          <w:szCs w:val="20"/>
          <w:lang w:eastAsia="pt-PT"/>
        </w:rPr>
        <w:t>, apresentada segundo o formato seguinte:</w:t>
      </w:r>
    </w:p>
    <w:p w14:paraId="35797E79" w14:textId="77777777" w:rsidR="0098454E" w:rsidRPr="00240F24" w:rsidRDefault="0098454E" w:rsidP="00AA69F2">
      <w:pPr>
        <w:spacing w:after="120"/>
        <w:ind w:left="1134" w:right="-2"/>
        <w:rPr>
          <w:rFonts w:ascii="Arial" w:eastAsia="Times New Roman" w:hAnsi="Arial" w:cs="Arial"/>
          <w:sz w:val="20"/>
          <w:szCs w:val="20"/>
          <w:lang w:eastAsia="pt-PT"/>
        </w:rPr>
      </w:pPr>
      <w:r w:rsidRPr="007D4B0A">
        <w:rPr>
          <w:rFonts w:ascii="Arial" w:eastAsia="Times New Roman" w:hAnsi="Arial" w:cs="Arial"/>
          <w:sz w:val="20"/>
          <w:szCs w:val="20"/>
          <w:lang w:eastAsia="pt-PT"/>
        </w:rPr>
        <w:t xml:space="preserve">         </w:t>
      </w:r>
      <w:bookmarkStart w:id="32" w:name="_MON_1451219663"/>
      <w:bookmarkEnd w:id="32"/>
      <w:r w:rsidRPr="007D4B0A">
        <w:rPr>
          <w:rFonts w:ascii="Arial" w:eastAsia="Times New Roman" w:hAnsi="Arial" w:cs="Arial"/>
          <w:sz w:val="20"/>
          <w:szCs w:val="20"/>
          <w:lang w:eastAsia="pt-PT"/>
        </w:rPr>
        <w:object w:dxaOrig="8452" w:dyaOrig="2526" w14:anchorId="40766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93pt" o:ole="">
            <v:imagedata r:id="rId13" o:title=""/>
          </v:shape>
          <o:OLEObject Type="Embed" ProgID="Excel.Sheet.12" ShapeID="_x0000_i1025" DrawAspect="Content" ObjectID="_1610454992" r:id="rId14"/>
        </w:object>
      </w:r>
    </w:p>
    <w:p w14:paraId="10F5CADE" w14:textId="77777777" w:rsidR="0098454E" w:rsidRPr="007D4B0A" w:rsidRDefault="0098454E" w:rsidP="0098454E">
      <w:pPr>
        <w:spacing w:after="120"/>
        <w:ind w:left="1843" w:right="565"/>
        <w:rPr>
          <w:rFonts w:ascii="Arial" w:eastAsia="Times New Roman" w:hAnsi="Arial" w:cs="Arial"/>
          <w:sz w:val="14"/>
          <w:szCs w:val="14"/>
          <w:lang w:eastAsia="pt-PT"/>
        </w:rPr>
      </w:pPr>
      <w:r w:rsidRPr="007D4B0A">
        <w:rPr>
          <w:rFonts w:ascii="Arial" w:eastAsia="Times New Roman" w:hAnsi="Arial" w:cs="Arial"/>
          <w:b/>
          <w:sz w:val="14"/>
          <w:szCs w:val="14"/>
          <w:lang w:eastAsia="pt-PT"/>
        </w:rPr>
        <w:t>Nota</w:t>
      </w:r>
      <w:r w:rsidRPr="007D4B0A">
        <w:rPr>
          <w:rFonts w:ascii="Arial" w:eastAsia="Times New Roman" w:hAnsi="Arial" w:cs="Arial"/>
          <w:sz w:val="14"/>
          <w:szCs w:val="14"/>
          <w:lang w:eastAsia="pt-PT"/>
        </w:rPr>
        <w:t>: deverá indicar-se o valor dos honorários envolvidos recebidos pelos trabalhos e a percentagem sobre os honorários totais faturados pela empresa à entidade/grupo.</w:t>
      </w:r>
    </w:p>
    <w:p w14:paraId="49595ED1" w14:textId="77777777" w:rsidR="0098454E" w:rsidRPr="007D4B0A" w:rsidRDefault="0098454E" w:rsidP="0098454E">
      <w:pPr>
        <w:keepNext/>
        <w:keepLines/>
        <w:numPr>
          <w:ilvl w:val="0"/>
          <w:numId w:val="21"/>
        </w:numPr>
        <w:spacing w:after="120" w:line="240" w:lineRule="auto"/>
        <w:outlineLvl w:val="0"/>
        <w:rPr>
          <w:rFonts w:ascii="Cambria" w:eastAsia="Times New Roman" w:hAnsi="Cambria" w:cs="Times New Roman"/>
          <w:b/>
          <w:bCs/>
          <w:color w:val="365F91"/>
          <w:sz w:val="28"/>
          <w:szCs w:val="28"/>
          <w:lang w:eastAsia="pt-PT"/>
        </w:rPr>
      </w:pPr>
      <w:bookmarkStart w:id="33" w:name="_Toc503524474"/>
      <w:bookmarkStart w:id="34" w:name="_Toc536712850"/>
      <w:r w:rsidRPr="007D4B0A">
        <w:rPr>
          <w:rFonts w:ascii="Cambria" w:eastAsia="Times New Roman" w:hAnsi="Cambria" w:cs="Times New Roman"/>
          <w:b/>
          <w:bCs/>
          <w:color w:val="365F91"/>
          <w:sz w:val="28"/>
          <w:szCs w:val="28"/>
          <w:lang w:eastAsia="pt-PT"/>
        </w:rPr>
        <w:t>Organização Interna</w:t>
      </w:r>
      <w:bookmarkEnd w:id="33"/>
      <w:bookmarkEnd w:id="34"/>
    </w:p>
    <w:p w14:paraId="04974D20" w14:textId="77777777" w:rsidR="0098454E" w:rsidRPr="007D4B0A" w:rsidRDefault="0098454E" w:rsidP="0098454E">
      <w:pPr>
        <w:keepNext/>
        <w:keepLines/>
        <w:numPr>
          <w:ilvl w:val="0"/>
          <w:numId w:val="37"/>
        </w:numPr>
        <w:spacing w:after="120" w:line="240" w:lineRule="auto"/>
        <w:outlineLvl w:val="1"/>
        <w:rPr>
          <w:rFonts w:ascii="Cambria" w:eastAsia="Times New Roman" w:hAnsi="Cambria" w:cs="Times New Roman"/>
          <w:b/>
          <w:bCs/>
          <w:color w:val="4F81BD"/>
          <w:sz w:val="26"/>
          <w:szCs w:val="26"/>
          <w:lang w:eastAsia="pt-PT"/>
        </w:rPr>
      </w:pPr>
      <w:bookmarkStart w:id="35" w:name="_Toc503524475"/>
      <w:bookmarkStart w:id="36" w:name="_Toc536712851"/>
      <w:r w:rsidRPr="007D4B0A">
        <w:rPr>
          <w:rFonts w:ascii="Cambria" w:eastAsia="Times New Roman" w:hAnsi="Cambria" w:cs="Times New Roman"/>
          <w:b/>
          <w:bCs/>
          <w:color w:val="4F81BD"/>
          <w:sz w:val="26"/>
          <w:szCs w:val="26"/>
          <w:lang w:eastAsia="pt-PT"/>
        </w:rPr>
        <w:t>Estatutos e Comunicações</w:t>
      </w:r>
      <w:bookmarkEnd w:id="35"/>
      <w:bookmarkEnd w:id="36"/>
    </w:p>
    <w:p w14:paraId="3B7665E5" w14:textId="77777777" w:rsidR="0098454E" w:rsidRPr="007D4B0A" w:rsidRDefault="0098454E" w:rsidP="0098454E">
      <w:pPr>
        <w:numPr>
          <w:ilvl w:val="0"/>
          <w:numId w:val="15"/>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das regras aplicáveis à alteração dos estatutos da entidade.</w:t>
      </w:r>
    </w:p>
    <w:p w14:paraId="482FCE8B" w14:textId="77777777" w:rsidR="0098454E" w:rsidRPr="007D4B0A" w:rsidRDefault="0098454E" w:rsidP="0098454E">
      <w:pPr>
        <w:numPr>
          <w:ilvl w:val="0"/>
          <w:numId w:val="15"/>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Caraterização dos meios e política de comunicação de irregularidades ocorridas na entidade.</w:t>
      </w:r>
    </w:p>
    <w:p w14:paraId="6D1387DB" w14:textId="77777777" w:rsidR="0098454E" w:rsidRPr="007D4B0A" w:rsidRDefault="0098454E" w:rsidP="0098454E">
      <w:pPr>
        <w:numPr>
          <w:ilvl w:val="0"/>
          <w:numId w:val="15"/>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Indicação </w:t>
      </w:r>
      <w:proofErr w:type="gramStart"/>
      <w:r w:rsidRPr="007D4B0A">
        <w:rPr>
          <w:rFonts w:ascii="Arial" w:eastAsia="Times New Roman" w:hAnsi="Arial" w:cs="Arial"/>
          <w:i/>
          <w:sz w:val="20"/>
          <w:szCs w:val="20"/>
          <w:lang w:eastAsia="pt-PT"/>
        </w:rPr>
        <w:t>das políticas antifraude adotadas</w:t>
      </w:r>
      <w:proofErr w:type="gramEnd"/>
      <w:r w:rsidRPr="007D4B0A">
        <w:rPr>
          <w:rFonts w:ascii="Arial" w:eastAsia="Times New Roman" w:hAnsi="Arial" w:cs="Arial"/>
          <w:i/>
          <w:sz w:val="20"/>
          <w:szCs w:val="20"/>
          <w:lang w:eastAsia="pt-PT"/>
        </w:rPr>
        <w:t xml:space="preserve"> e identificação de ferramentas existentes com vista à mitigação e prevenção de fraude organizacional.</w:t>
      </w:r>
    </w:p>
    <w:p w14:paraId="214FC2D7" w14:textId="77777777" w:rsidR="0098454E" w:rsidRPr="00240F24" w:rsidRDefault="0098454E" w:rsidP="0098454E">
      <w:pPr>
        <w:keepNext/>
        <w:keepLines/>
        <w:numPr>
          <w:ilvl w:val="0"/>
          <w:numId w:val="37"/>
        </w:numPr>
        <w:spacing w:after="120" w:line="240" w:lineRule="auto"/>
        <w:outlineLvl w:val="1"/>
        <w:rPr>
          <w:rFonts w:ascii="Cambria" w:eastAsia="Times New Roman" w:hAnsi="Cambria" w:cs="Times New Roman"/>
          <w:b/>
          <w:bCs/>
          <w:color w:val="4F81BD"/>
          <w:sz w:val="26"/>
          <w:szCs w:val="26"/>
          <w:lang w:eastAsia="pt-PT"/>
        </w:rPr>
      </w:pPr>
      <w:bookmarkStart w:id="37" w:name="_Toc503524476"/>
      <w:bookmarkStart w:id="38" w:name="_Toc536712852"/>
      <w:r w:rsidRPr="007D4B0A">
        <w:rPr>
          <w:rFonts w:ascii="Cambria" w:eastAsia="Times New Roman" w:hAnsi="Cambria" w:cs="Times New Roman"/>
          <w:b/>
          <w:bCs/>
          <w:color w:val="4F81BD"/>
          <w:sz w:val="26"/>
          <w:szCs w:val="26"/>
          <w:lang w:eastAsia="pt-PT"/>
        </w:rPr>
        <w:t>Controlo interno e gestão de riscos</w:t>
      </w:r>
      <w:r w:rsidRPr="00240F24">
        <w:rPr>
          <w:rStyle w:val="Refdenotaderodap"/>
          <w:rFonts w:ascii="Cambria" w:eastAsia="Times New Roman" w:hAnsi="Cambria" w:cs="Times New Roman"/>
          <w:b/>
          <w:bCs/>
          <w:color w:val="4F81BD"/>
          <w:sz w:val="26"/>
          <w:szCs w:val="26"/>
          <w:lang w:eastAsia="pt-PT"/>
        </w:rPr>
        <w:footnoteReference w:id="12"/>
      </w:r>
      <w:bookmarkEnd w:id="37"/>
      <w:bookmarkEnd w:id="38"/>
    </w:p>
    <w:p w14:paraId="0BF26356" w14:textId="77777777" w:rsidR="0098454E" w:rsidRPr="007D4B0A" w:rsidRDefault="0098454E" w:rsidP="0098454E">
      <w:pPr>
        <w:numPr>
          <w:ilvl w:val="0"/>
          <w:numId w:val="1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Informação sobre a existência de um Sistema de Controlo Interno (</w:t>
      </w:r>
      <w:proofErr w:type="spellStart"/>
      <w:r w:rsidRPr="007D4B0A">
        <w:rPr>
          <w:rFonts w:ascii="Arial" w:eastAsia="Times New Roman" w:hAnsi="Arial" w:cs="Arial"/>
          <w:i/>
          <w:sz w:val="20"/>
          <w:szCs w:val="20"/>
          <w:lang w:eastAsia="pt-PT"/>
        </w:rPr>
        <w:t>SCI</w:t>
      </w:r>
      <w:proofErr w:type="spellEnd"/>
      <w:r w:rsidRPr="007D4B0A">
        <w:rPr>
          <w:rFonts w:ascii="Arial" w:eastAsia="Times New Roman" w:hAnsi="Arial" w:cs="Arial"/>
          <w:i/>
          <w:sz w:val="20"/>
          <w:szCs w:val="20"/>
          <w:lang w:eastAsia="pt-PT"/>
        </w:rPr>
        <w:t>) compatível com a dimensão e complexidade da entidade, de modo a proteger os investimentos e os seus ativos (este deve abarcar todos os riscos relevantes para a entidade).</w:t>
      </w:r>
    </w:p>
    <w:p w14:paraId="6CD99AAE" w14:textId="77777777" w:rsidR="0098454E" w:rsidRPr="007D4B0A" w:rsidRDefault="0098454E" w:rsidP="0098454E">
      <w:pPr>
        <w:numPr>
          <w:ilvl w:val="0"/>
          <w:numId w:val="1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de pessoas, órgãos ou comissões responsáveis pela auditoria interna e/ou pela implementação de sistema de gestão e controlo de risco que permita antecipar e minimizar os riscos inerentes à atividade desenvolvida.</w:t>
      </w:r>
    </w:p>
    <w:p w14:paraId="730FE724" w14:textId="77777777" w:rsidR="0098454E" w:rsidRPr="007D4B0A" w:rsidRDefault="0098454E" w:rsidP="0098454E">
      <w:pPr>
        <w:numPr>
          <w:ilvl w:val="0"/>
          <w:numId w:val="1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Em caso de existência de um plano estratégico e de política de risco da entidade, </w:t>
      </w:r>
      <w:r w:rsidR="00080765">
        <w:rPr>
          <w:rFonts w:ascii="Arial" w:eastAsia="Times New Roman" w:hAnsi="Arial" w:cs="Arial"/>
          <w:i/>
          <w:sz w:val="20"/>
          <w:szCs w:val="20"/>
          <w:lang w:eastAsia="pt-PT"/>
        </w:rPr>
        <w:t>transcrição d</w:t>
      </w:r>
      <w:r w:rsidRPr="007D4B0A">
        <w:rPr>
          <w:rFonts w:ascii="Arial" w:eastAsia="Times New Roman" w:hAnsi="Arial" w:cs="Arial"/>
          <w:i/>
          <w:sz w:val="20"/>
          <w:szCs w:val="20"/>
          <w:lang w:eastAsia="pt-PT"/>
        </w:rPr>
        <w:t xml:space="preserve">a definição de níveis de risco considerados aceitáveis e </w:t>
      </w:r>
      <w:r w:rsidR="00080765">
        <w:rPr>
          <w:rFonts w:ascii="Arial" w:eastAsia="Times New Roman" w:hAnsi="Arial" w:cs="Arial"/>
          <w:i/>
          <w:sz w:val="20"/>
          <w:szCs w:val="20"/>
          <w:lang w:eastAsia="pt-PT"/>
        </w:rPr>
        <w:t>identificação</w:t>
      </w:r>
      <w:r w:rsidR="00080765" w:rsidRPr="007D4B0A">
        <w:rPr>
          <w:rFonts w:ascii="Arial" w:eastAsia="Times New Roman" w:hAnsi="Arial" w:cs="Arial"/>
          <w:i/>
          <w:sz w:val="20"/>
          <w:szCs w:val="20"/>
          <w:lang w:eastAsia="pt-PT"/>
        </w:rPr>
        <w:t xml:space="preserve"> </w:t>
      </w:r>
      <w:r w:rsidR="00080765">
        <w:rPr>
          <w:rFonts w:ascii="Arial" w:eastAsia="Times New Roman" w:hAnsi="Arial" w:cs="Arial"/>
          <w:i/>
          <w:sz w:val="20"/>
          <w:szCs w:val="20"/>
          <w:lang w:eastAsia="pt-PT"/>
        </w:rPr>
        <w:t>d</w:t>
      </w:r>
      <w:r w:rsidRPr="007D4B0A">
        <w:rPr>
          <w:rFonts w:ascii="Arial" w:eastAsia="Times New Roman" w:hAnsi="Arial" w:cs="Arial"/>
          <w:i/>
          <w:sz w:val="20"/>
          <w:szCs w:val="20"/>
          <w:lang w:eastAsia="pt-PT"/>
        </w:rPr>
        <w:t>as principais medidas adotadas.</w:t>
      </w:r>
    </w:p>
    <w:p w14:paraId="44233981" w14:textId="77777777" w:rsidR="0098454E" w:rsidRPr="007D4B0A" w:rsidRDefault="0098454E" w:rsidP="0098454E">
      <w:pPr>
        <w:numPr>
          <w:ilvl w:val="0"/>
          <w:numId w:val="1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Explicitação, ainda que por inclusão de organograma, das relações de dependência hierárquica e/ou funcional face a outros órgãos ou comissões da entidade.</w:t>
      </w:r>
    </w:p>
    <w:p w14:paraId="1661D339" w14:textId="77777777" w:rsidR="0098454E" w:rsidRPr="007D4B0A" w:rsidRDefault="0098454E" w:rsidP="0098454E">
      <w:pPr>
        <w:numPr>
          <w:ilvl w:val="0"/>
          <w:numId w:val="1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da existência de outras áreas funcionais com competências no controlo de riscos.</w:t>
      </w:r>
    </w:p>
    <w:p w14:paraId="41F0DE84" w14:textId="77777777" w:rsidR="0098454E" w:rsidRPr="007D4B0A" w:rsidRDefault="0098454E" w:rsidP="0098454E">
      <w:pPr>
        <w:numPr>
          <w:ilvl w:val="0"/>
          <w:numId w:val="1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e descrição dos principais tipos de riscos (económicos, financeiros, operacionais e jurídicos) a que a entidade se expõe no exercício da atividade.</w:t>
      </w:r>
    </w:p>
    <w:p w14:paraId="50953941" w14:textId="77777777" w:rsidR="0098454E" w:rsidRPr="007D4B0A" w:rsidRDefault="0098454E" w:rsidP="0098454E">
      <w:pPr>
        <w:numPr>
          <w:ilvl w:val="0"/>
          <w:numId w:val="1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lastRenderedPageBreak/>
        <w:t xml:space="preserve">Descrição do processo de identificação, avaliação, acompanhamento, </w:t>
      </w:r>
      <w:proofErr w:type="gramStart"/>
      <w:r w:rsidRPr="007D4B0A">
        <w:rPr>
          <w:rFonts w:ascii="Arial" w:eastAsia="Times New Roman" w:hAnsi="Arial" w:cs="Arial"/>
          <w:i/>
          <w:sz w:val="20"/>
          <w:szCs w:val="20"/>
          <w:lang w:eastAsia="pt-PT"/>
        </w:rPr>
        <w:t>controlo</w:t>
      </w:r>
      <w:proofErr w:type="gramEnd"/>
      <w:r w:rsidRPr="007D4B0A">
        <w:rPr>
          <w:rFonts w:ascii="Arial" w:eastAsia="Times New Roman" w:hAnsi="Arial" w:cs="Arial"/>
          <w:i/>
          <w:sz w:val="20"/>
          <w:szCs w:val="20"/>
          <w:lang w:eastAsia="pt-PT"/>
        </w:rPr>
        <w:t>, gestão e mitigação de riscos.</w:t>
      </w:r>
    </w:p>
    <w:p w14:paraId="07C26183" w14:textId="77777777" w:rsidR="0098454E" w:rsidRPr="007D4B0A" w:rsidRDefault="0098454E" w:rsidP="0098454E">
      <w:pPr>
        <w:numPr>
          <w:ilvl w:val="0"/>
          <w:numId w:val="1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Identificação dos principais elementos do </w:t>
      </w:r>
      <w:proofErr w:type="spellStart"/>
      <w:r w:rsidRPr="007D4B0A">
        <w:rPr>
          <w:rFonts w:ascii="Arial" w:eastAsia="Times New Roman" w:hAnsi="Arial" w:cs="Arial"/>
          <w:i/>
          <w:sz w:val="20"/>
          <w:szCs w:val="20"/>
          <w:lang w:eastAsia="pt-PT"/>
        </w:rPr>
        <w:t>SCI</w:t>
      </w:r>
      <w:proofErr w:type="spellEnd"/>
      <w:r w:rsidRPr="007D4B0A">
        <w:rPr>
          <w:rFonts w:ascii="Arial" w:eastAsia="Times New Roman" w:hAnsi="Arial" w:cs="Arial"/>
          <w:i/>
          <w:sz w:val="20"/>
          <w:szCs w:val="20"/>
          <w:lang w:eastAsia="pt-PT"/>
        </w:rPr>
        <w:t xml:space="preserve"> e de gestão de risco implementados na entidade relativamente ao processo de divulgação de informação financeira.</w:t>
      </w:r>
    </w:p>
    <w:p w14:paraId="47238B79" w14:textId="77777777" w:rsidR="0098454E" w:rsidRPr="007D4B0A" w:rsidRDefault="0098454E" w:rsidP="0098454E">
      <w:pPr>
        <w:keepNext/>
        <w:keepLines/>
        <w:numPr>
          <w:ilvl w:val="0"/>
          <w:numId w:val="37"/>
        </w:numPr>
        <w:spacing w:after="120" w:line="240" w:lineRule="auto"/>
        <w:outlineLvl w:val="1"/>
        <w:rPr>
          <w:rFonts w:ascii="Cambria" w:eastAsia="Times New Roman" w:hAnsi="Cambria" w:cs="Times New Roman"/>
          <w:b/>
          <w:bCs/>
          <w:color w:val="4F81BD"/>
          <w:sz w:val="26"/>
          <w:szCs w:val="26"/>
          <w:lang w:eastAsia="pt-PT"/>
        </w:rPr>
      </w:pPr>
      <w:bookmarkStart w:id="39" w:name="_Toc503524477"/>
      <w:bookmarkStart w:id="40" w:name="_Toc536712853"/>
      <w:r w:rsidRPr="007D4B0A">
        <w:rPr>
          <w:rFonts w:ascii="Cambria" w:eastAsia="Times New Roman" w:hAnsi="Cambria" w:cs="Times New Roman"/>
          <w:b/>
          <w:bCs/>
          <w:color w:val="4F81BD"/>
          <w:sz w:val="26"/>
          <w:szCs w:val="26"/>
          <w:lang w:eastAsia="pt-PT"/>
        </w:rPr>
        <w:t>Regulamentos e Códigos</w:t>
      </w:r>
      <w:bookmarkEnd w:id="39"/>
      <w:bookmarkEnd w:id="40"/>
    </w:p>
    <w:p w14:paraId="39AA733B" w14:textId="77777777" w:rsidR="0098454E" w:rsidRPr="007D4B0A" w:rsidRDefault="0098454E" w:rsidP="0098454E">
      <w:pPr>
        <w:numPr>
          <w:ilvl w:val="0"/>
          <w:numId w:val="17"/>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Referência sumária aos regulamentos internos aplicáveis e regulamentos externos a que a entidade está legalmente obrigada, com apresentação dos aspetos mais relevantes e de maior importância. Indicação </w:t>
      </w:r>
      <w:r w:rsidR="00BF41C2" w:rsidRPr="007D4B0A">
        <w:rPr>
          <w:rFonts w:ascii="Arial" w:eastAsia="Times New Roman" w:hAnsi="Arial" w:cs="Arial"/>
          <w:i/>
          <w:sz w:val="20"/>
          <w:szCs w:val="20"/>
          <w:lang w:eastAsia="pt-PT"/>
        </w:rPr>
        <w:t>d</w:t>
      </w:r>
      <w:r w:rsidR="00BF41C2">
        <w:rPr>
          <w:rFonts w:ascii="Arial" w:eastAsia="Times New Roman" w:hAnsi="Arial" w:cs="Arial"/>
          <w:i/>
          <w:sz w:val="20"/>
          <w:szCs w:val="20"/>
          <w:lang w:eastAsia="pt-PT"/>
        </w:rPr>
        <w:t>a hiperligação do</w:t>
      </w:r>
      <w:r w:rsidR="00BF41C2" w:rsidRPr="007D4B0A">
        <w:rPr>
          <w:rFonts w:ascii="Arial" w:eastAsia="Times New Roman" w:hAnsi="Arial" w:cs="Arial"/>
          <w:i/>
          <w:sz w:val="20"/>
          <w:szCs w:val="20"/>
          <w:lang w:eastAsia="pt-PT"/>
        </w:rPr>
        <w:t xml:space="preserve"> </w:t>
      </w:r>
      <w:r w:rsidRPr="007D4B0A">
        <w:rPr>
          <w:rFonts w:ascii="Arial" w:eastAsia="Times New Roman" w:hAnsi="Arial" w:cs="Arial"/>
          <w:i/>
          <w:sz w:val="20"/>
          <w:szCs w:val="20"/>
          <w:lang w:eastAsia="pt-PT"/>
        </w:rPr>
        <w:t xml:space="preserve">sítio </w:t>
      </w:r>
      <w:r w:rsidR="00BF41C2">
        <w:rPr>
          <w:rFonts w:ascii="Arial" w:eastAsia="Times New Roman" w:hAnsi="Arial" w:cs="Arial"/>
          <w:i/>
          <w:sz w:val="20"/>
          <w:szCs w:val="20"/>
          <w:lang w:eastAsia="pt-PT"/>
        </w:rPr>
        <w:t xml:space="preserve">na internet </w:t>
      </w:r>
      <w:r w:rsidRPr="007D4B0A">
        <w:rPr>
          <w:rFonts w:ascii="Arial" w:eastAsia="Times New Roman" w:hAnsi="Arial" w:cs="Arial"/>
          <w:i/>
          <w:sz w:val="20"/>
          <w:szCs w:val="20"/>
          <w:lang w:eastAsia="pt-PT"/>
        </w:rPr>
        <w:t>da entidade onde estes elementos se encontram disponíveis para consulta.</w:t>
      </w:r>
    </w:p>
    <w:p w14:paraId="5B1362D8" w14:textId="32BE825D" w:rsidR="0098454E" w:rsidRPr="007D4B0A" w:rsidRDefault="0098454E" w:rsidP="0098454E">
      <w:pPr>
        <w:numPr>
          <w:ilvl w:val="0"/>
          <w:numId w:val="17"/>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Referência à existência de um </w:t>
      </w:r>
      <w:r w:rsidR="00BF1E6B" w:rsidRPr="007D4B0A">
        <w:rPr>
          <w:rFonts w:ascii="Arial" w:eastAsia="Times New Roman" w:hAnsi="Arial" w:cs="Arial"/>
          <w:i/>
          <w:sz w:val="20"/>
          <w:szCs w:val="20"/>
          <w:lang w:eastAsia="pt-PT"/>
        </w:rPr>
        <w:t xml:space="preserve">código </w:t>
      </w:r>
      <w:r w:rsidRPr="007D4B0A">
        <w:rPr>
          <w:rFonts w:ascii="Arial" w:eastAsia="Times New Roman" w:hAnsi="Arial" w:cs="Arial"/>
          <w:i/>
          <w:sz w:val="20"/>
          <w:szCs w:val="20"/>
          <w:lang w:eastAsia="pt-PT"/>
        </w:rPr>
        <w:t xml:space="preserve">de </w:t>
      </w:r>
      <w:r w:rsidR="00BF1E6B" w:rsidRPr="007D4B0A">
        <w:rPr>
          <w:rFonts w:ascii="Arial" w:eastAsia="Times New Roman" w:hAnsi="Arial" w:cs="Arial"/>
          <w:i/>
          <w:sz w:val="20"/>
          <w:szCs w:val="20"/>
          <w:lang w:eastAsia="pt-PT"/>
        </w:rPr>
        <w:t>ética</w:t>
      </w:r>
      <w:r w:rsidR="0015258E" w:rsidRPr="007D4B0A">
        <w:rPr>
          <w:rFonts w:ascii="Arial" w:eastAsia="Times New Roman" w:hAnsi="Arial" w:cs="Arial"/>
          <w:i/>
          <w:sz w:val="20"/>
          <w:szCs w:val="20"/>
          <w:lang w:eastAsia="pt-PT"/>
        </w:rPr>
        <w:t>,</w:t>
      </w:r>
      <w:r w:rsidR="00BF1E6B" w:rsidRPr="007D4B0A">
        <w:rPr>
          <w:rFonts w:ascii="Arial" w:eastAsia="Times New Roman" w:hAnsi="Arial" w:cs="Arial"/>
          <w:i/>
          <w:sz w:val="20"/>
          <w:szCs w:val="20"/>
          <w:lang w:eastAsia="pt-PT"/>
        </w:rPr>
        <w:t xml:space="preserve"> </w:t>
      </w:r>
      <w:r w:rsidRPr="007D4B0A">
        <w:rPr>
          <w:rFonts w:ascii="Arial" w:eastAsia="Times New Roman" w:hAnsi="Arial" w:cs="Arial"/>
          <w:i/>
          <w:sz w:val="20"/>
          <w:szCs w:val="20"/>
          <w:lang w:eastAsia="pt-PT"/>
        </w:rPr>
        <w:t>com a data da última atualização, que contemple exigentes comportamentos éticos e deontológicos. Indicação onde este se encontra disponível para consulta, assim como indicação da forma como é efetuada a sua divulgação junto dos seus colaboradores, clientes e fornecedores. Informação sobre as medidas vigentes tendo em vista garantir um tratamento equitativo junto dos seus clientes e fornecedores e demais titulares de interesses legítimos, designadamente colaboradores da entidade, ou outros credores que não fornecedores ou, de um modo geral, qualquer entidade que estabeleça alguma relação jurídica com a entidade (vide artigo 47.º do</w:t>
      </w:r>
      <w:r w:rsidR="00FB6C76">
        <w:rPr>
          <w:rFonts w:ascii="Arial" w:eastAsia="Times New Roman" w:hAnsi="Arial" w:cs="Arial"/>
          <w:i/>
          <w:sz w:val="20"/>
          <w:szCs w:val="20"/>
          <w:lang w:eastAsia="pt-PT"/>
        </w:rPr>
        <w:t xml:space="preserve"> </w:t>
      </w:r>
      <w:proofErr w:type="spellStart"/>
      <w:r w:rsidR="00FB6C76">
        <w:rPr>
          <w:rFonts w:ascii="Arial" w:eastAsia="Times New Roman" w:hAnsi="Arial" w:cs="Arial"/>
          <w:i/>
          <w:sz w:val="20"/>
          <w:szCs w:val="20"/>
          <w:lang w:eastAsia="pt-PT"/>
        </w:rPr>
        <w:t>RJSPE</w:t>
      </w:r>
      <w:proofErr w:type="spellEnd"/>
      <w:r w:rsidRPr="007D4B0A">
        <w:rPr>
          <w:rFonts w:ascii="Arial" w:eastAsia="Times New Roman" w:hAnsi="Arial" w:cs="Arial"/>
          <w:i/>
          <w:sz w:val="20"/>
          <w:szCs w:val="20"/>
          <w:lang w:eastAsia="pt-PT"/>
        </w:rPr>
        <w:t>).</w:t>
      </w:r>
    </w:p>
    <w:p w14:paraId="11C3CC18" w14:textId="77777777" w:rsidR="0098454E" w:rsidRPr="007D4B0A" w:rsidRDefault="0098454E" w:rsidP="0098454E">
      <w:pPr>
        <w:numPr>
          <w:ilvl w:val="0"/>
          <w:numId w:val="17"/>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Referência à existência do Plano de Gestão de Riscos de Corrupção e Infrações Conexas (</w:t>
      </w:r>
      <w:proofErr w:type="spellStart"/>
      <w:r w:rsidRPr="007D4B0A">
        <w:rPr>
          <w:rFonts w:ascii="Arial" w:eastAsia="Times New Roman" w:hAnsi="Arial" w:cs="Arial"/>
          <w:i/>
          <w:sz w:val="20"/>
          <w:szCs w:val="20"/>
          <w:lang w:eastAsia="pt-PT"/>
        </w:rPr>
        <w:t>PGRCIC</w:t>
      </w:r>
      <w:proofErr w:type="spellEnd"/>
      <w:r w:rsidRPr="007D4B0A">
        <w:rPr>
          <w:rFonts w:ascii="Arial" w:eastAsia="Times New Roman" w:hAnsi="Arial" w:cs="Arial"/>
          <w:i/>
          <w:sz w:val="20"/>
          <w:szCs w:val="20"/>
          <w:lang w:eastAsia="pt-PT"/>
        </w:rPr>
        <w:t>) para prevenir fraudes internas (cometida por um Colaborador ou Fornecedor de Serviços) e externas (cometida por Clientes ou Terceiros)</w:t>
      </w:r>
      <w:r w:rsidR="00151130">
        <w:rPr>
          <w:rFonts w:ascii="Arial" w:eastAsia="Times New Roman" w:hAnsi="Arial" w:cs="Arial"/>
          <w:i/>
          <w:sz w:val="20"/>
          <w:szCs w:val="20"/>
          <w:lang w:eastAsia="pt-PT"/>
        </w:rPr>
        <w:t>, com a data da última atualização</w:t>
      </w:r>
      <w:r w:rsidRPr="007D4B0A">
        <w:rPr>
          <w:rFonts w:ascii="Arial" w:eastAsia="Times New Roman" w:hAnsi="Arial" w:cs="Arial"/>
          <w:i/>
          <w:sz w:val="20"/>
          <w:szCs w:val="20"/>
          <w:lang w:eastAsia="pt-PT"/>
        </w:rPr>
        <w:t xml:space="preserve">, assim como a identificação das ocorrências e as medidas tomadas para a sua mitigação. Indicação relativa ao cumprimento da legislação e da regulamentação em vigor relativas à prevenção da corrupção e sobre a elaboração do Relatório Identificativo das Ocorrências, ou Risco de Ocorrências (vide alínea a) do n.º 1 do artigo 2.º da Lei n.º 54/2008, de 4 de setembro). Indicação </w:t>
      </w:r>
      <w:r w:rsidR="00BF41C2" w:rsidRPr="007D4B0A">
        <w:rPr>
          <w:rFonts w:ascii="Arial" w:eastAsia="Times New Roman" w:hAnsi="Arial" w:cs="Arial"/>
          <w:i/>
          <w:sz w:val="20"/>
          <w:szCs w:val="20"/>
          <w:lang w:eastAsia="pt-PT"/>
        </w:rPr>
        <w:t>d</w:t>
      </w:r>
      <w:r w:rsidR="00BF41C2">
        <w:rPr>
          <w:rFonts w:ascii="Arial" w:eastAsia="Times New Roman" w:hAnsi="Arial" w:cs="Arial"/>
          <w:i/>
          <w:sz w:val="20"/>
          <w:szCs w:val="20"/>
          <w:lang w:eastAsia="pt-PT"/>
        </w:rPr>
        <w:t>a</w:t>
      </w:r>
      <w:r w:rsidR="00BF41C2" w:rsidRPr="007D4B0A">
        <w:rPr>
          <w:rFonts w:ascii="Arial" w:eastAsia="Times New Roman" w:hAnsi="Arial" w:cs="Arial"/>
          <w:i/>
          <w:sz w:val="20"/>
          <w:szCs w:val="20"/>
          <w:lang w:eastAsia="pt-PT"/>
        </w:rPr>
        <w:t xml:space="preserve"> </w:t>
      </w:r>
      <w:r w:rsidR="00BF41C2">
        <w:rPr>
          <w:rFonts w:ascii="Arial" w:eastAsia="Times New Roman" w:hAnsi="Arial" w:cs="Arial"/>
          <w:i/>
          <w:sz w:val="20"/>
          <w:szCs w:val="20"/>
          <w:lang w:eastAsia="pt-PT"/>
        </w:rPr>
        <w:t>hiperligação</w:t>
      </w:r>
      <w:r w:rsidR="00BF41C2" w:rsidRPr="007D4B0A">
        <w:rPr>
          <w:rFonts w:ascii="Arial" w:eastAsia="Times New Roman" w:hAnsi="Arial" w:cs="Arial"/>
          <w:i/>
          <w:sz w:val="20"/>
          <w:szCs w:val="20"/>
          <w:lang w:eastAsia="pt-PT"/>
        </w:rPr>
        <w:t xml:space="preserve"> </w:t>
      </w:r>
      <w:r w:rsidR="008C2612">
        <w:rPr>
          <w:rFonts w:ascii="Arial" w:eastAsia="Times New Roman" w:hAnsi="Arial" w:cs="Arial"/>
          <w:i/>
          <w:sz w:val="20"/>
          <w:szCs w:val="20"/>
          <w:lang w:eastAsia="pt-PT"/>
        </w:rPr>
        <w:t>para acesso direto a</w:t>
      </w:r>
      <w:r w:rsidRPr="007D4B0A">
        <w:rPr>
          <w:rFonts w:ascii="Arial" w:eastAsia="Times New Roman" w:hAnsi="Arial" w:cs="Arial"/>
          <w:i/>
          <w:sz w:val="20"/>
          <w:szCs w:val="20"/>
          <w:lang w:eastAsia="pt-PT"/>
        </w:rPr>
        <w:t xml:space="preserve">o sítio </w:t>
      </w:r>
      <w:r w:rsidR="00BF41C2">
        <w:rPr>
          <w:rFonts w:ascii="Arial" w:eastAsia="Times New Roman" w:hAnsi="Arial" w:cs="Arial"/>
          <w:i/>
          <w:sz w:val="20"/>
          <w:szCs w:val="20"/>
          <w:lang w:eastAsia="pt-PT"/>
        </w:rPr>
        <w:t xml:space="preserve">na internet </w:t>
      </w:r>
      <w:r w:rsidRPr="007D4B0A">
        <w:rPr>
          <w:rFonts w:ascii="Arial" w:eastAsia="Times New Roman" w:hAnsi="Arial" w:cs="Arial"/>
          <w:i/>
          <w:sz w:val="20"/>
          <w:szCs w:val="20"/>
          <w:lang w:eastAsia="pt-PT"/>
        </w:rPr>
        <w:t xml:space="preserve">da entidade onde se encontra publicitado o respetivo Relatório Anual de Execução do </w:t>
      </w:r>
      <w:proofErr w:type="spellStart"/>
      <w:r w:rsidRPr="007D4B0A">
        <w:rPr>
          <w:rFonts w:ascii="Arial" w:eastAsia="Times New Roman" w:hAnsi="Arial" w:cs="Arial"/>
          <w:i/>
          <w:sz w:val="20"/>
          <w:szCs w:val="20"/>
          <w:lang w:eastAsia="pt-PT"/>
        </w:rPr>
        <w:t>PGRCIC</w:t>
      </w:r>
      <w:proofErr w:type="spellEnd"/>
      <w:r w:rsidRPr="007D4B0A">
        <w:rPr>
          <w:rFonts w:ascii="Arial" w:eastAsia="Times New Roman" w:hAnsi="Arial" w:cs="Arial"/>
          <w:i/>
          <w:sz w:val="20"/>
          <w:szCs w:val="20"/>
          <w:lang w:eastAsia="pt-PT"/>
        </w:rPr>
        <w:t xml:space="preserve"> (vide artigo 46.º do</w:t>
      </w:r>
      <w:r w:rsidR="00FB6C76">
        <w:rPr>
          <w:rFonts w:ascii="Arial" w:eastAsia="Times New Roman" w:hAnsi="Arial" w:cs="Arial"/>
          <w:i/>
          <w:sz w:val="20"/>
          <w:szCs w:val="20"/>
          <w:lang w:eastAsia="pt-PT"/>
        </w:rPr>
        <w:t xml:space="preserve"> </w:t>
      </w:r>
      <w:proofErr w:type="spellStart"/>
      <w:r w:rsidR="00FB6C76">
        <w:rPr>
          <w:rFonts w:ascii="Arial" w:eastAsia="Times New Roman" w:hAnsi="Arial" w:cs="Arial"/>
          <w:i/>
          <w:sz w:val="20"/>
          <w:szCs w:val="20"/>
          <w:lang w:eastAsia="pt-PT"/>
        </w:rPr>
        <w:t>RJSPE</w:t>
      </w:r>
      <w:proofErr w:type="spellEnd"/>
      <w:r w:rsidRPr="007D4B0A">
        <w:rPr>
          <w:rFonts w:ascii="Arial" w:eastAsia="Times New Roman" w:hAnsi="Arial" w:cs="Arial"/>
          <w:i/>
          <w:sz w:val="20"/>
          <w:szCs w:val="20"/>
          <w:lang w:eastAsia="pt-PT"/>
        </w:rPr>
        <w:t>).</w:t>
      </w:r>
    </w:p>
    <w:p w14:paraId="1F795D1B" w14:textId="77777777" w:rsidR="0098454E" w:rsidRPr="007D4B0A" w:rsidRDefault="0098454E" w:rsidP="0098454E">
      <w:pPr>
        <w:keepNext/>
        <w:keepLines/>
        <w:numPr>
          <w:ilvl w:val="0"/>
          <w:numId w:val="37"/>
        </w:numPr>
        <w:spacing w:after="120" w:line="240" w:lineRule="auto"/>
        <w:outlineLvl w:val="1"/>
        <w:rPr>
          <w:rFonts w:ascii="Cambria" w:eastAsia="Times New Roman" w:hAnsi="Cambria" w:cs="Times New Roman"/>
          <w:b/>
          <w:bCs/>
          <w:color w:val="4F81BD"/>
          <w:sz w:val="26"/>
          <w:szCs w:val="26"/>
          <w:lang w:eastAsia="pt-PT"/>
        </w:rPr>
      </w:pPr>
      <w:bookmarkStart w:id="41" w:name="_Toc503524478"/>
      <w:bookmarkStart w:id="42" w:name="_Toc536712854"/>
      <w:r w:rsidRPr="007D4B0A">
        <w:rPr>
          <w:rFonts w:ascii="Cambria" w:eastAsia="Times New Roman" w:hAnsi="Cambria" w:cs="Times New Roman"/>
          <w:b/>
          <w:bCs/>
          <w:color w:val="4F81BD"/>
          <w:sz w:val="26"/>
          <w:szCs w:val="26"/>
          <w:lang w:eastAsia="pt-PT"/>
        </w:rPr>
        <w:t>Deveres especiais de informação</w:t>
      </w:r>
      <w:bookmarkEnd w:id="41"/>
      <w:bookmarkEnd w:id="42"/>
    </w:p>
    <w:p w14:paraId="0DF5AAFB" w14:textId="77777777" w:rsidR="0098454E" w:rsidRPr="007D4B0A" w:rsidRDefault="0098454E" w:rsidP="0098454E">
      <w:pPr>
        <w:numPr>
          <w:ilvl w:val="0"/>
          <w:numId w:val="33"/>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da plataforma utilizada para cumprimento dos deveres de informação a que a entidade se encontra sujeita, nomeadamente os relativos ao reporte de informação económica e financeira (vide alíneas d) a i) do n.º</w:t>
      </w:r>
      <w:r w:rsidR="00151130">
        <w:rPr>
          <w:rFonts w:ascii="Arial" w:eastAsia="Times New Roman" w:hAnsi="Arial" w:cs="Arial"/>
          <w:i/>
          <w:sz w:val="20"/>
          <w:szCs w:val="20"/>
          <w:lang w:eastAsia="pt-PT"/>
        </w:rPr>
        <w:t> </w:t>
      </w:r>
      <w:r w:rsidRPr="007D4B0A">
        <w:rPr>
          <w:rFonts w:ascii="Arial" w:eastAsia="Times New Roman" w:hAnsi="Arial" w:cs="Arial"/>
          <w:i/>
          <w:sz w:val="20"/>
          <w:szCs w:val="20"/>
          <w:lang w:eastAsia="pt-PT"/>
        </w:rPr>
        <w:t>1 do artigo 44.º do</w:t>
      </w:r>
      <w:r w:rsidR="00FB6C76">
        <w:rPr>
          <w:rFonts w:ascii="Arial" w:eastAsia="Times New Roman" w:hAnsi="Arial" w:cs="Arial"/>
          <w:i/>
          <w:sz w:val="20"/>
          <w:szCs w:val="20"/>
          <w:lang w:eastAsia="pt-PT"/>
        </w:rPr>
        <w:t xml:space="preserve"> </w:t>
      </w:r>
      <w:proofErr w:type="spellStart"/>
      <w:r w:rsidR="00FB6C76">
        <w:rPr>
          <w:rFonts w:ascii="Arial" w:eastAsia="Times New Roman" w:hAnsi="Arial" w:cs="Arial"/>
          <w:i/>
          <w:sz w:val="20"/>
          <w:szCs w:val="20"/>
          <w:lang w:eastAsia="pt-PT"/>
        </w:rPr>
        <w:t>RJSPE</w:t>
      </w:r>
      <w:proofErr w:type="spellEnd"/>
      <w:r w:rsidRPr="007D4B0A">
        <w:rPr>
          <w:rFonts w:ascii="Arial" w:eastAsia="Times New Roman" w:hAnsi="Arial" w:cs="Arial"/>
          <w:i/>
          <w:sz w:val="20"/>
          <w:szCs w:val="20"/>
          <w:lang w:eastAsia="pt-PT"/>
        </w:rPr>
        <w:t>), a saber:</w:t>
      </w:r>
    </w:p>
    <w:p w14:paraId="24AD0E51" w14:textId="77777777" w:rsidR="0098454E" w:rsidRPr="007D4B0A" w:rsidRDefault="0098454E" w:rsidP="0098454E">
      <w:pPr>
        <w:numPr>
          <w:ilvl w:val="0"/>
          <w:numId w:val="24"/>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Prestação de garantias financeiras ou assunção de dívidas ou passivos de outras entidades, mesmo nos casos em que assumam organização de grupo;</w:t>
      </w:r>
    </w:p>
    <w:p w14:paraId="1E0AF692" w14:textId="77777777" w:rsidR="0098454E" w:rsidRPr="007D4B0A" w:rsidRDefault="0098454E" w:rsidP="0098454E">
      <w:pPr>
        <w:numPr>
          <w:ilvl w:val="0"/>
          <w:numId w:val="24"/>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Grau de execução dos objetivos fixados, justificação dos desvios verificados e indicação de medidas de correção aplicadas ou a aplicar;</w:t>
      </w:r>
    </w:p>
    <w:p w14:paraId="25A1FAE9" w14:textId="77777777" w:rsidR="0098454E" w:rsidRPr="007D4B0A" w:rsidRDefault="0098454E" w:rsidP="0098454E">
      <w:pPr>
        <w:numPr>
          <w:ilvl w:val="0"/>
          <w:numId w:val="24"/>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Planos de atividades e orçamento, anuais e plurianuais, incluindo os planos de investimento e as fontes de financiamento;</w:t>
      </w:r>
    </w:p>
    <w:p w14:paraId="52237524" w14:textId="77777777" w:rsidR="0098454E" w:rsidRPr="007D4B0A" w:rsidRDefault="0098454E" w:rsidP="0098454E">
      <w:pPr>
        <w:numPr>
          <w:ilvl w:val="0"/>
          <w:numId w:val="24"/>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Orçamento anual e plurianual;</w:t>
      </w:r>
    </w:p>
    <w:p w14:paraId="3551BE45" w14:textId="77777777" w:rsidR="0098454E" w:rsidRPr="007D4B0A" w:rsidRDefault="0098454E" w:rsidP="0098454E">
      <w:pPr>
        <w:numPr>
          <w:ilvl w:val="0"/>
          <w:numId w:val="24"/>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Documentos anuais de prestação de contas;</w:t>
      </w:r>
    </w:p>
    <w:p w14:paraId="1BFD2EE4" w14:textId="77777777" w:rsidR="0098454E" w:rsidRPr="007D4B0A" w:rsidRDefault="0098454E" w:rsidP="0098454E">
      <w:pPr>
        <w:numPr>
          <w:ilvl w:val="0"/>
          <w:numId w:val="24"/>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Relatórios trimestrais de execução orçamental acompanhados dos relatórios do órgão de fiscalização.</w:t>
      </w:r>
    </w:p>
    <w:p w14:paraId="5AFCA1CA" w14:textId="77777777" w:rsidR="0098454E" w:rsidRPr="007D4B0A" w:rsidRDefault="0098454E" w:rsidP="0098454E">
      <w:pPr>
        <w:numPr>
          <w:ilvl w:val="0"/>
          <w:numId w:val="33"/>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da plataforma utilizada para cumprimento dos deveres de transparência a que a entidade se encontra sujeita, nomeadamente os relativos a informação a prestar anualmente ao titular da função acionista e ao público em geral sobre o modo como foi prosseguida a sua missão, do grau de cumprimento dos seus objetivos, da forma como foi cumprida a política de responsabilidade social, de desenvolvimento sustentável e os termos de prestação do serviço público, e em que medida foi salvaguardada a sua competitividade, designadamente pela via da investigação, do desenvolvimento, da inovação e da integração de novas tecnologias no processo produtivo (vide n.º 1 do artigo 45.º do</w:t>
      </w:r>
      <w:r w:rsidR="008D6CD7">
        <w:rPr>
          <w:rFonts w:ascii="Arial" w:eastAsia="Times New Roman" w:hAnsi="Arial" w:cs="Arial"/>
          <w:i/>
          <w:sz w:val="20"/>
          <w:szCs w:val="20"/>
          <w:lang w:eastAsia="pt-PT"/>
        </w:rPr>
        <w:t xml:space="preserve"> </w:t>
      </w:r>
      <w:proofErr w:type="spellStart"/>
      <w:r w:rsidR="008D6CD7">
        <w:rPr>
          <w:rFonts w:ascii="Arial" w:eastAsia="Times New Roman" w:hAnsi="Arial" w:cs="Arial"/>
          <w:i/>
          <w:sz w:val="20"/>
          <w:szCs w:val="20"/>
          <w:lang w:eastAsia="pt-PT"/>
        </w:rPr>
        <w:t>RJSPE</w:t>
      </w:r>
      <w:proofErr w:type="spellEnd"/>
      <w:r w:rsidRPr="007D4B0A">
        <w:rPr>
          <w:rFonts w:ascii="Arial" w:eastAsia="Times New Roman" w:hAnsi="Arial" w:cs="Arial"/>
          <w:i/>
          <w:sz w:val="20"/>
          <w:szCs w:val="20"/>
          <w:lang w:eastAsia="pt-PT"/>
        </w:rPr>
        <w:t>).</w:t>
      </w:r>
    </w:p>
    <w:p w14:paraId="28D7AEBB" w14:textId="77777777" w:rsidR="0098454E" w:rsidRPr="007D4B0A" w:rsidRDefault="0098454E" w:rsidP="0098454E">
      <w:pPr>
        <w:keepNext/>
        <w:keepLines/>
        <w:numPr>
          <w:ilvl w:val="0"/>
          <w:numId w:val="37"/>
        </w:numPr>
        <w:spacing w:after="120" w:line="240" w:lineRule="auto"/>
        <w:outlineLvl w:val="1"/>
        <w:rPr>
          <w:rFonts w:ascii="Cambria" w:eastAsia="Times New Roman" w:hAnsi="Cambria" w:cs="Times New Roman"/>
          <w:b/>
          <w:bCs/>
          <w:color w:val="4F81BD"/>
          <w:sz w:val="26"/>
          <w:szCs w:val="26"/>
          <w:lang w:eastAsia="pt-PT"/>
        </w:rPr>
      </w:pPr>
      <w:bookmarkStart w:id="43" w:name="_Toc503524479"/>
      <w:bookmarkStart w:id="44" w:name="_Toc536712855"/>
      <w:r w:rsidRPr="007D4B0A">
        <w:rPr>
          <w:rFonts w:ascii="Cambria" w:eastAsia="Times New Roman" w:hAnsi="Cambria" w:cs="Times New Roman"/>
          <w:b/>
          <w:bCs/>
          <w:color w:val="4F81BD"/>
          <w:sz w:val="26"/>
          <w:szCs w:val="26"/>
          <w:lang w:eastAsia="pt-PT"/>
        </w:rPr>
        <w:lastRenderedPageBreak/>
        <w:t xml:space="preserve">Sítio </w:t>
      </w:r>
      <w:r w:rsidR="00BF41C2">
        <w:rPr>
          <w:rFonts w:ascii="Cambria" w:eastAsia="Times New Roman" w:hAnsi="Cambria" w:cs="Times New Roman"/>
          <w:b/>
          <w:bCs/>
          <w:color w:val="4F81BD"/>
          <w:sz w:val="26"/>
          <w:szCs w:val="26"/>
          <w:lang w:eastAsia="pt-PT"/>
        </w:rPr>
        <w:t>n</w:t>
      </w:r>
      <w:r w:rsidR="00BF41C2" w:rsidRPr="007D4B0A">
        <w:rPr>
          <w:rFonts w:ascii="Cambria" w:eastAsia="Times New Roman" w:hAnsi="Cambria" w:cs="Times New Roman"/>
          <w:b/>
          <w:bCs/>
          <w:color w:val="4F81BD"/>
          <w:sz w:val="26"/>
          <w:szCs w:val="26"/>
          <w:lang w:eastAsia="pt-PT"/>
        </w:rPr>
        <w:t xml:space="preserve">a </w:t>
      </w:r>
      <w:r w:rsidRPr="007D4B0A">
        <w:rPr>
          <w:rFonts w:ascii="Cambria" w:eastAsia="Times New Roman" w:hAnsi="Cambria" w:cs="Times New Roman"/>
          <w:b/>
          <w:bCs/>
          <w:color w:val="4F81BD"/>
          <w:sz w:val="26"/>
          <w:szCs w:val="26"/>
          <w:lang w:eastAsia="pt-PT"/>
        </w:rPr>
        <w:t>Internet</w:t>
      </w:r>
      <w:bookmarkEnd w:id="43"/>
      <w:bookmarkEnd w:id="44"/>
    </w:p>
    <w:p w14:paraId="7557086F" w14:textId="77777777" w:rsidR="0098454E" w:rsidRPr="007D4B0A" w:rsidRDefault="0098454E" w:rsidP="0098454E">
      <w:pPr>
        <w:numPr>
          <w:ilvl w:val="0"/>
          <w:numId w:val="3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Indicação </w:t>
      </w:r>
      <w:proofErr w:type="gramStart"/>
      <w:r w:rsidRPr="007D4B0A">
        <w:rPr>
          <w:rFonts w:ascii="Arial" w:eastAsia="Times New Roman" w:hAnsi="Arial" w:cs="Arial"/>
          <w:i/>
          <w:sz w:val="20"/>
          <w:szCs w:val="20"/>
          <w:lang w:eastAsia="pt-PT"/>
        </w:rPr>
        <w:t>do(s</w:t>
      </w:r>
      <w:proofErr w:type="gramEnd"/>
      <w:r w:rsidRPr="007D4B0A">
        <w:rPr>
          <w:rFonts w:ascii="Arial" w:eastAsia="Times New Roman" w:hAnsi="Arial" w:cs="Arial"/>
          <w:i/>
          <w:sz w:val="20"/>
          <w:szCs w:val="20"/>
          <w:lang w:eastAsia="pt-PT"/>
        </w:rPr>
        <w:t>) endereço(s) utilizado(s)</w:t>
      </w:r>
      <w:r w:rsidRPr="00240F24">
        <w:rPr>
          <w:rStyle w:val="Refdenotaderodap"/>
          <w:rFonts w:ascii="Arial" w:eastAsia="Times New Roman" w:hAnsi="Arial" w:cs="Arial"/>
          <w:sz w:val="20"/>
          <w:szCs w:val="20"/>
          <w:lang w:eastAsia="pt-PT"/>
        </w:rPr>
        <w:footnoteReference w:id="13"/>
      </w:r>
      <w:r w:rsidRPr="00240F24">
        <w:rPr>
          <w:rFonts w:ascii="Arial" w:eastAsia="Times New Roman" w:hAnsi="Arial" w:cs="Arial"/>
          <w:i/>
          <w:sz w:val="20"/>
          <w:szCs w:val="20"/>
          <w:lang w:eastAsia="pt-PT"/>
        </w:rPr>
        <w:t xml:space="preserve"> </w:t>
      </w:r>
      <w:proofErr w:type="gramStart"/>
      <w:r w:rsidRPr="00240F24">
        <w:rPr>
          <w:rFonts w:ascii="Arial" w:eastAsia="Times New Roman" w:hAnsi="Arial" w:cs="Arial"/>
          <w:i/>
          <w:sz w:val="20"/>
          <w:szCs w:val="20"/>
          <w:lang w:eastAsia="pt-PT"/>
        </w:rPr>
        <w:t>na</w:t>
      </w:r>
      <w:proofErr w:type="gramEnd"/>
      <w:r w:rsidRPr="00240F24">
        <w:rPr>
          <w:rFonts w:ascii="Arial" w:eastAsia="Times New Roman" w:hAnsi="Arial" w:cs="Arial"/>
          <w:i/>
          <w:sz w:val="20"/>
          <w:szCs w:val="20"/>
          <w:lang w:eastAsia="pt-PT"/>
        </w:rPr>
        <w:t xml:space="preserve"> divulgação dos seguintes elementos sobre a entidade (vide artigo 53.º do</w:t>
      </w:r>
      <w:r w:rsidR="008D6CD7">
        <w:rPr>
          <w:rFonts w:ascii="Arial" w:eastAsia="Times New Roman" w:hAnsi="Arial" w:cs="Arial"/>
          <w:i/>
          <w:sz w:val="20"/>
          <w:szCs w:val="20"/>
          <w:lang w:eastAsia="pt-PT"/>
        </w:rPr>
        <w:t xml:space="preserve"> </w:t>
      </w:r>
      <w:proofErr w:type="spellStart"/>
      <w:r w:rsidR="008D6CD7">
        <w:rPr>
          <w:rFonts w:ascii="Arial" w:eastAsia="Times New Roman" w:hAnsi="Arial" w:cs="Arial"/>
          <w:i/>
          <w:sz w:val="20"/>
          <w:szCs w:val="20"/>
          <w:lang w:eastAsia="pt-PT"/>
        </w:rPr>
        <w:t>RJSPE</w:t>
      </w:r>
      <w:proofErr w:type="spellEnd"/>
      <w:r w:rsidRPr="007D4B0A">
        <w:rPr>
          <w:rFonts w:ascii="Arial" w:eastAsia="Times New Roman" w:hAnsi="Arial" w:cs="Arial"/>
          <w:i/>
          <w:sz w:val="20"/>
          <w:szCs w:val="20"/>
          <w:lang w:eastAsia="pt-PT"/>
        </w:rPr>
        <w:t>):</w:t>
      </w:r>
    </w:p>
    <w:p w14:paraId="26EB75A0" w14:textId="77777777" w:rsidR="0098454E" w:rsidRPr="007D4B0A" w:rsidRDefault="0098454E" w:rsidP="0098454E">
      <w:pPr>
        <w:numPr>
          <w:ilvl w:val="0"/>
          <w:numId w:val="25"/>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Sede e</w:t>
      </w:r>
      <w:r w:rsidR="006940D8">
        <w:rPr>
          <w:rFonts w:ascii="Arial" w:eastAsia="Times New Roman" w:hAnsi="Arial" w:cs="Arial"/>
          <w:i/>
          <w:sz w:val="20"/>
          <w:szCs w:val="20"/>
          <w:lang w:eastAsia="pt-PT"/>
        </w:rPr>
        <w:t>, caso aplicável,</w:t>
      </w:r>
      <w:r w:rsidRPr="007D4B0A">
        <w:rPr>
          <w:rFonts w:ascii="Arial" w:eastAsia="Times New Roman" w:hAnsi="Arial" w:cs="Arial"/>
          <w:i/>
          <w:sz w:val="20"/>
          <w:szCs w:val="20"/>
          <w:lang w:eastAsia="pt-PT"/>
        </w:rPr>
        <w:t xml:space="preserve"> demais elementos mencionados no artigo 171.º do CSC;</w:t>
      </w:r>
    </w:p>
    <w:p w14:paraId="320C32CC" w14:textId="77777777" w:rsidR="0098454E" w:rsidRPr="007D4B0A" w:rsidRDefault="0098454E" w:rsidP="0098454E">
      <w:pPr>
        <w:numPr>
          <w:ilvl w:val="0"/>
          <w:numId w:val="25"/>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Estatutos e regulamentos de funcionamento dos órgãos e/ou comissões;</w:t>
      </w:r>
    </w:p>
    <w:p w14:paraId="19059461" w14:textId="77777777" w:rsidR="0098454E" w:rsidRPr="007D4B0A" w:rsidRDefault="0098454E" w:rsidP="0098454E">
      <w:pPr>
        <w:numPr>
          <w:ilvl w:val="0"/>
          <w:numId w:val="25"/>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Titulares dos órgãos sociais e outros órgãos estatutários e respetivos elementos curriculares, bem como as respetivas remunerações e outros benefícios;</w:t>
      </w:r>
    </w:p>
    <w:p w14:paraId="0619FFAB" w14:textId="77777777" w:rsidR="0098454E" w:rsidRPr="007D4B0A" w:rsidRDefault="0098454E" w:rsidP="0098454E">
      <w:pPr>
        <w:numPr>
          <w:ilvl w:val="0"/>
          <w:numId w:val="25"/>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Documentos de prestação de contas anuais</w:t>
      </w:r>
      <w:r w:rsidRPr="00240F24">
        <w:rPr>
          <w:rFonts w:ascii="Arial" w:eastAsia="Times New Roman" w:hAnsi="Arial" w:cs="Arial"/>
          <w:i/>
          <w:sz w:val="20"/>
          <w:szCs w:val="20"/>
          <w:lang w:eastAsia="pt-PT"/>
        </w:rPr>
        <w:t xml:space="preserve"> e, caso aplicável, semestrais;</w:t>
      </w:r>
    </w:p>
    <w:p w14:paraId="2E71FFF7" w14:textId="77777777" w:rsidR="0098454E" w:rsidRPr="007D4B0A" w:rsidRDefault="0098454E" w:rsidP="0098454E">
      <w:pPr>
        <w:numPr>
          <w:ilvl w:val="0"/>
          <w:numId w:val="25"/>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Obrigações de serviço público a que a entidade está sujeita e os termos contratuais da prestação de serviço público;</w:t>
      </w:r>
    </w:p>
    <w:p w14:paraId="66756D16" w14:textId="77777777" w:rsidR="0098454E" w:rsidRPr="007D4B0A" w:rsidRDefault="0098454E" w:rsidP="0098454E">
      <w:pPr>
        <w:numPr>
          <w:ilvl w:val="0"/>
          <w:numId w:val="25"/>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Modelo de financiamento subjacente e apoios financeiros recebidos do Estado nos últimos três exercícios.</w:t>
      </w:r>
    </w:p>
    <w:p w14:paraId="4F6CBDEF" w14:textId="77777777" w:rsidR="0098454E" w:rsidRPr="007D4B0A" w:rsidRDefault="0098454E" w:rsidP="0098454E">
      <w:pPr>
        <w:keepNext/>
        <w:keepLines/>
        <w:numPr>
          <w:ilvl w:val="0"/>
          <w:numId w:val="37"/>
        </w:numPr>
        <w:spacing w:after="120" w:line="240" w:lineRule="auto"/>
        <w:outlineLvl w:val="1"/>
        <w:rPr>
          <w:rFonts w:ascii="Cambria" w:eastAsia="Times New Roman" w:hAnsi="Cambria" w:cs="Times New Roman"/>
          <w:b/>
          <w:bCs/>
          <w:color w:val="4F81BD"/>
          <w:sz w:val="26"/>
          <w:szCs w:val="26"/>
          <w:lang w:eastAsia="pt-PT"/>
        </w:rPr>
      </w:pPr>
      <w:bookmarkStart w:id="45" w:name="_Toc503524480"/>
      <w:bookmarkStart w:id="46" w:name="_Toc536712856"/>
      <w:r w:rsidRPr="007D4B0A">
        <w:rPr>
          <w:rFonts w:ascii="Cambria" w:eastAsia="Times New Roman" w:hAnsi="Cambria" w:cs="Times New Roman"/>
          <w:b/>
          <w:bCs/>
          <w:color w:val="4F81BD"/>
          <w:sz w:val="26"/>
          <w:szCs w:val="26"/>
          <w:lang w:eastAsia="pt-PT"/>
        </w:rPr>
        <w:t>Prestação de Serviço Público ou de Interesse Geral</w:t>
      </w:r>
      <w:bookmarkEnd w:id="45"/>
      <w:bookmarkEnd w:id="46"/>
    </w:p>
    <w:p w14:paraId="19BF59BC" w14:textId="77777777" w:rsidR="0098454E" w:rsidRPr="007D4B0A" w:rsidRDefault="0098454E" w:rsidP="0098454E">
      <w:pPr>
        <w:numPr>
          <w:ilvl w:val="0"/>
          <w:numId w:val="34"/>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Referência ao contrato celebrado com a entidade pública que tenha confiado à entidade a prestação de um serviço público ou de interesse geral, respeitante à remuneração dessa atividade (vide n.º 3 do artigo 48.º do</w:t>
      </w:r>
      <w:r w:rsidR="008D6CD7">
        <w:rPr>
          <w:rFonts w:ascii="Arial" w:eastAsia="Times New Roman" w:hAnsi="Arial" w:cs="Arial"/>
          <w:i/>
          <w:sz w:val="20"/>
          <w:szCs w:val="20"/>
          <w:lang w:eastAsia="pt-PT"/>
        </w:rPr>
        <w:t xml:space="preserve"> </w:t>
      </w:r>
      <w:proofErr w:type="spellStart"/>
      <w:r w:rsidR="008D6CD7">
        <w:rPr>
          <w:rFonts w:ascii="Arial" w:eastAsia="Times New Roman" w:hAnsi="Arial" w:cs="Arial"/>
          <w:i/>
          <w:sz w:val="20"/>
          <w:szCs w:val="20"/>
          <w:lang w:eastAsia="pt-PT"/>
        </w:rPr>
        <w:t>RJSPE</w:t>
      </w:r>
      <w:proofErr w:type="spellEnd"/>
      <w:r w:rsidRPr="007D4B0A">
        <w:rPr>
          <w:rFonts w:ascii="Arial" w:eastAsia="Times New Roman" w:hAnsi="Arial" w:cs="Arial"/>
          <w:i/>
          <w:sz w:val="20"/>
          <w:szCs w:val="20"/>
          <w:lang w:eastAsia="pt-PT"/>
        </w:rPr>
        <w:t>).</w:t>
      </w:r>
    </w:p>
    <w:p w14:paraId="5CE247F4" w14:textId="77777777" w:rsidR="00C1134B" w:rsidRDefault="00D34318" w:rsidP="00D92B96">
      <w:pPr>
        <w:numPr>
          <w:ilvl w:val="0"/>
          <w:numId w:val="34"/>
        </w:numPr>
        <w:spacing w:after="120" w:line="240" w:lineRule="auto"/>
        <w:ind w:right="-2"/>
        <w:rPr>
          <w:rFonts w:ascii="Arial" w:eastAsia="Times New Roman" w:hAnsi="Arial" w:cs="Arial"/>
          <w:i/>
          <w:sz w:val="20"/>
          <w:szCs w:val="20"/>
          <w:lang w:eastAsia="pt-PT"/>
        </w:rPr>
      </w:pPr>
      <w:r w:rsidRPr="00C1134B">
        <w:rPr>
          <w:rFonts w:ascii="Arial" w:eastAsia="Times New Roman" w:hAnsi="Arial" w:cs="Arial"/>
          <w:i/>
          <w:sz w:val="20"/>
          <w:szCs w:val="20"/>
          <w:lang w:eastAsia="pt-PT"/>
        </w:rPr>
        <w:t>Referência à</w:t>
      </w:r>
      <w:r w:rsidR="0098454E" w:rsidRPr="00C1134B">
        <w:rPr>
          <w:rFonts w:ascii="Arial" w:eastAsia="Times New Roman" w:hAnsi="Arial" w:cs="Arial"/>
          <w:i/>
          <w:sz w:val="20"/>
          <w:szCs w:val="20"/>
          <w:lang w:eastAsia="pt-PT"/>
        </w:rPr>
        <w:t>s propostas de contratualização da prestação de serviço público apresentadas ao titular da função acionista e ao membro do governo responsável pelo respetivo setor de atividade (vide n.º</w:t>
      </w:r>
      <w:r w:rsidR="0098454E" w:rsidRPr="00C1134B">
        <w:rPr>
          <w:rFonts w:ascii="Arial" w:eastAsia="Times New Roman" w:hAnsi="Arial" w:cs="Arial"/>
          <w:i/>
          <w:sz w:val="20"/>
          <w:szCs w:val="20"/>
          <w:vertAlign w:val="superscript"/>
          <w:lang w:eastAsia="pt-PT"/>
        </w:rPr>
        <w:t>s</w:t>
      </w:r>
      <w:r w:rsidR="0098454E" w:rsidRPr="00C1134B">
        <w:rPr>
          <w:rFonts w:ascii="Arial" w:eastAsia="Times New Roman" w:hAnsi="Arial" w:cs="Arial"/>
          <w:i/>
          <w:sz w:val="20"/>
          <w:szCs w:val="20"/>
          <w:lang w:eastAsia="pt-PT"/>
        </w:rPr>
        <w:t xml:space="preserve"> 1, 2 e 4 do artigo 48.º do</w:t>
      </w:r>
      <w:r w:rsidR="008D6CD7" w:rsidRPr="00C1134B">
        <w:rPr>
          <w:rFonts w:ascii="Arial" w:eastAsia="Times New Roman" w:hAnsi="Arial" w:cs="Arial"/>
          <w:i/>
          <w:sz w:val="20"/>
          <w:szCs w:val="20"/>
          <w:lang w:eastAsia="pt-PT"/>
        </w:rPr>
        <w:t xml:space="preserve"> </w:t>
      </w:r>
      <w:proofErr w:type="spellStart"/>
      <w:r w:rsidR="008D6CD7" w:rsidRPr="00C1134B">
        <w:rPr>
          <w:rFonts w:ascii="Arial" w:eastAsia="Times New Roman" w:hAnsi="Arial" w:cs="Arial"/>
          <w:i/>
          <w:sz w:val="20"/>
          <w:szCs w:val="20"/>
          <w:lang w:eastAsia="pt-PT"/>
        </w:rPr>
        <w:t>RJSPE</w:t>
      </w:r>
      <w:proofErr w:type="spellEnd"/>
      <w:r w:rsidR="0098454E" w:rsidRPr="00C1134B">
        <w:rPr>
          <w:rFonts w:ascii="Arial" w:eastAsia="Times New Roman" w:hAnsi="Arial" w:cs="Arial"/>
          <w:i/>
          <w:sz w:val="20"/>
          <w:szCs w:val="20"/>
          <w:lang w:eastAsia="pt-PT"/>
        </w:rPr>
        <w:t>)</w:t>
      </w:r>
      <w:r w:rsidR="0098454E" w:rsidRPr="00240F24">
        <w:rPr>
          <w:rStyle w:val="Refdenotaderodap"/>
          <w:rFonts w:ascii="Arial" w:eastAsia="Times New Roman" w:hAnsi="Arial" w:cs="Arial"/>
          <w:sz w:val="20"/>
          <w:szCs w:val="20"/>
          <w:lang w:eastAsia="pt-PT"/>
        </w:rPr>
        <w:footnoteReference w:id="14"/>
      </w:r>
      <w:r w:rsidR="0098454E" w:rsidRPr="00C1134B">
        <w:rPr>
          <w:rFonts w:ascii="Arial" w:eastAsia="Times New Roman" w:hAnsi="Arial" w:cs="Arial"/>
          <w:i/>
          <w:sz w:val="20"/>
          <w:szCs w:val="20"/>
          <w:lang w:eastAsia="pt-PT"/>
        </w:rPr>
        <w:t xml:space="preserve">, </w:t>
      </w:r>
      <w:proofErr w:type="gramStart"/>
      <w:r w:rsidR="0098454E" w:rsidRPr="00C1134B">
        <w:rPr>
          <w:rFonts w:ascii="Arial" w:eastAsia="Times New Roman" w:hAnsi="Arial" w:cs="Arial"/>
          <w:i/>
          <w:sz w:val="20"/>
          <w:szCs w:val="20"/>
          <w:lang w:eastAsia="pt-PT"/>
        </w:rPr>
        <w:t>das</w:t>
      </w:r>
      <w:proofErr w:type="gramEnd"/>
      <w:r w:rsidR="0098454E" w:rsidRPr="00C1134B">
        <w:rPr>
          <w:rFonts w:ascii="Arial" w:eastAsia="Times New Roman" w:hAnsi="Arial" w:cs="Arial"/>
          <w:i/>
          <w:sz w:val="20"/>
          <w:szCs w:val="20"/>
          <w:lang w:eastAsia="pt-PT"/>
        </w:rPr>
        <w:t xml:space="preserve"> quais deverão constar os seguintes elementos:</w:t>
      </w:r>
      <w:r w:rsidR="00C1134B" w:rsidRPr="00C1134B">
        <w:rPr>
          <w:rFonts w:ascii="Arial" w:eastAsia="Times New Roman" w:hAnsi="Arial" w:cs="Arial"/>
          <w:i/>
          <w:sz w:val="20"/>
          <w:szCs w:val="20"/>
          <w:lang w:eastAsia="pt-PT"/>
        </w:rPr>
        <w:t xml:space="preserve"> </w:t>
      </w:r>
      <w:r w:rsidR="0098454E" w:rsidRPr="00C1134B">
        <w:rPr>
          <w:rFonts w:ascii="Arial" w:eastAsia="Times New Roman" w:hAnsi="Arial" w:cs="Arial"/>
          <w:i/>
          <w:sz w:val="20"/>
          <w:szCs w:val="20"/>
          <w:lang w:eastAsia="pt-PT"/>
        </w:rPr>
        <w:t>Associação de metas quantitativas a custos permanentemente auditáveis;</w:t>
      </w:r>
      <w:r w:rsidR="00C1134B" w:rsidRPr="00C1134B">
        <w:rPr>
          <w:rFonts w:ascii="Arial" w:eastAsia="Times New Roman" w:hAnsi="Arial" w:cs="Arial"/>
          <w:i/>
          <w:sz w:val="20"/>
          <w:szCs w:val="20"/>
          <w:lang w:eastAsia="pt-PT"/>
        </w:rPr>
        <w:t xml:space="preserve"> </w:t>
      </w:r>
      <w:r w:rsidR="0098454E" w:rsidRPr="00C1134B">
        <w:rPr>
          <w:rFonts w:ascii="Arial" w:eastAsia="Times New Roman" w:hAnsi="Arial" w:cs="Arial"/>
          <w:i/>
          <w:sz w:val="20"/>
          <w:szCs w:val="20"/>
          <w:lang w:eastAsia="pt-PT"/>
        </w:rPr>
        <w:t>Modelo de financiamento, prevendo penalizações em caso de incumprimento;</w:t>
      </w:r>
      <w:r w:rsidR="00C1134B" w:rsidRPr="00C1134B">
        <w:rPr>
          <w:rFonts w:ascii="Arial" w:eastAsia="Times New Roman" w:hAnsi="Arial" w:cs="Arial"/>
          <w:i/>
          <w:sz w:val="20"/>
          <w:szCs w:val="20"/>
          <w:lang w:eastAsia="pt-PT"/>
        </w:rPr>
        <w:t xml:space="preserve"> </w:t>
      </w:r>
      <w:r w:rsidR="0098454E" w:rsidRPr="00C1134B">
        <w:rPr>
          <w:rFonts w:ascii="Arial" w:eastAsia="Times New Roman" w:hAnsi="Arial" w:cs="Arial"/>
          <w:i/>
          <w:sz w:val="20"/>
          <w:szCs w:val="20"/>
          <w:lang w:eastAsia="pt-PT"/>
        </w:rPr>
        <w:t>Critérios de avaliação e revisão contratuais;</w:t>
      </w:r>
      <w:r w:rsidR="00C1134B" w:rsidRPr="00C1134B">
        <w:rPr>
          <w:rFonts w:ascii="Arial" w:eastAsia="Times New Roman" w:hAnsi="Arial" w:cs="Arial"/>
          <w:i/>
          <w:sz w:val="20"/>
          <w:szCs w:val="20"/>
          <w:lang w:eastAsia="pt-PT"/>
        </w:rPr>
        <w:t xml:space="preserve"> </w:t>
      </w:r>
      <w:r w:rsidR="0098454E" w:rsidRPr="00C1134B">
        <w:rPr>
          <w:rFonts w:ascii="Arial" w:eastAsia="Times New Roman" w:hAnsi="Arial" w:cs="Arial"/>
          <w:i/>
          <w:sz w:val="20"/>
          <w:szCs w:val="20"/>
          <w:lang w:eastAsia="pt-PT"/>
        </w:rPr>
        <w:t>Parâmetros destinados a garantir níveis adequados de satisfação dos utentes;</w:t>
      </w:r>
      <w:r w:rsidR="00C1134B" w:rsidRPr="00C1134B">
        <w:rPr>
          <w:rFonts w:ascii="Arial" w:eastAsia="Times New Roman" w:hAnsi="Arial" w:cs="Arial"/>
          <w:i/>
          <w:sz w:val="20"/>
          <w:szCs w:val="20"/>
          <w:lang w:eastAsia="pt-PT"/>
        </w:rPr>
        <w:t xml:space="preserve"> </w:t>
      </w:r>
      <w:r w:rsidR="0098454E" w:rsidRPr="00C1134B">
        <w:rPr>
          <w:rFonts w:ascii="Arial" w:eastAsia="Times New Roman" w:hAnsi="Arial" w:cs="Arial"/>
          <w:i/>
          <w:sz w:val="20"/>
          <w:szCs w:val="20"/>
          <w:lang w:eastAsia="pt-PT"/>
        </w:rPr>
        <w:t>Compatibilidade com o esforço financeiro do Estado, tal como resulta das afetações de verbas constantes do Orçamento do Estado em cada exercício;</w:t>
      </w:r>
      <w:r w:rsidR="00C1134B" w:rsidRPr="00C1134B">
        <w:rPr>
          <w:rFonts w:ascii="Arial" w:eastAsia="Times New Roman" w:hAnsi="Arial" w:cs="Arial"/>
          <w:i/>
          <w:sz w:val="20"/>
          <w:szCs w:val="20"/>
          <w:lang w:eastAsia="pt-PT"/>
        </w:rPr>
        <w:t xml:space="preserve"> </w:t>
      </w:r>
      <w:r w:rsidR="0098454E" w:rsidRPr="00C1134B">
        <w:rPr>
          <w:rFonts w:ascii="Arial" w:eastAsia="Times New Roman" w:hAnsi="Arial" w:cs="Arial"/>
          <w:i/>
          <w:sz w:val="20"/>
          <w:szCs w:val="20"/>
          <w:lang w:eastAsia="pt-PT"/>
        </w:rPr>
        <w:t>Metodologias adotadas tendo em vista a melhoria contínua da qualidade do serviço prestado e do grau de satisfação dos clientes ou dos utentes.</w:t>
      </w:r>
      <w:r w:rsidR="00C1134B" w:rsidRPr="00C1134B">
        <w:t xml:space="preserve"> </w:t>
      </w:r>
      <w:r w:rsidR="00C1134B">
        <w:rPr>
          <w:rFonts w:ascii="Arial" w:eastAsia="Times New Roman" w:hAnsi="Arial" w:cs="Arial"/>
          <w:i/>
          <w:sz w:val="20"/>
          <w:szCs w:val="20"/>
          <w:lang w:eastAsia="pt-PT"/>
        </w:rPr>
        <w:t>A entidade deve apresentar e</w:t>
      </w:r>
      <w:r w:rsidR="00C1134B" w:rsidRPr="00C1134B">
        <w:rPr>
          <w:rFonts w:ascii="Arial" w:eastAsia="Times New Roman" w:hAnsi="Arial" w:cs="Arial"/>
          <w:i/>
          <w:sz w:val="20"/>
          <w:szCs w:val="20"/>
          <w:lang w:eastAsia="pt-PT"/>
        </w:rPr>
        <w:t>vidência</w:t>
      </w:r>
      <w:r w:rsidR="00C1134B">
        <w:rPr>
          <w:rStyle w:val="Refdenotaderodap"/>
          <w:rFonts w:ascii="Arial" w:eastAsia="Times New Roman" w:hAnsi="Arial" w:cs="Arial"/>
          <w:i/>
          <w:sz w:val="20"/>
          <w:szCs w:val="20"/>
          <w:lang w:eastAsia="pt-PT"/>
        </w:rPr>
        <w:footnoteReference w:id="15"/>
      </w:r>
      <w:r w:rsidR="00C1134B" w:rsidRPr="00C1134B">
        <w:rPr>
          <w:rFonts w:ascii="Arial" w:eastAsia="Times New Roman" w:hAnsi="Arial" w:cs="Arial"/>
          <w:i/>
          <w:sz w:val="20"/>
          <w:szCs w:val="20"/>
          <w:lang w:eastAsia="pt-PT"/>
        </w:rPr>
        <w:t xml:space="preserve"> do seguinte: </w:t>
      </w:r>
    </w:p>
    <w:p w14:paraId="6FEF407E" w14:textId="77777777" w:rsidR="00C1134B" w:rsidRDefault="00C1134B" w:rsidP="009F543E">
      <w:pPr>
        <w:numPr>
          <w:ilvl w:val="1"/>
          <w:numId w:val="49"/>
        </w:numPr>
        <w:tabs>
          <w:tab w:val="left" w:pos="3528"/>
        </w:tabs>
        <w:spacing w:after="120" w:line="240" w:lineRule="auto"/>
        <w:ind w:left="1418"/>
        <w:rPr>
          <w:rFonts w:ascii="Arial" w:eastAsia="Times New Roman" w:hAnsi="Arial" w:cs="Arial"/>
          <w:i/>
          <w:sz w:val="20"/>
          <w:szCs w:val="20"/>
          <w:lang w:eastAsia="pt-PT"/>
        </w:rPr>
      </w:pPr>
      <w:proofErr w:type="gramStart"/>
      <w:r w:rsidRPr="00C1134B">
        <w:rPr>
          <w:rFonts w:ascii="Arial" w:eastAsia="Times New Roman" w:hAnsi="Arial" w:cs="Arial"/>
          <w:i/>
          <w:sz w:val="20"/>
          <w:szCs w:val="20"/>
          <w:lang w:eastAsia="pt-PT"/>
        </w:rPr>
        <w:t>que</w:t>
      </w:r>
      <w:proofErr w:type="gramEnd"/>
      <w:r w:rsidRPr="00C1134B">
        <w:rPr>
          <w:rFonts w:ascii="Arial" w:eastAsia="Times New Roman" w:hAnsi="Arial" w:cs="Arial"/>
          <w:i/>
          <w:sz w:val="20"/>
          <w:szCs w:val="20"/>
          <w:lang w:eastAsia="pt-PT"/>
        </w:rPr>
        <w:t xml:space="preserve"> elaborou uma proposta de contratualização da prestação de serviço público; </w:t>
      </w:r>
    </w:p>
    <w:p w14:paraId="488A0E58" w14:textId="77777777" w:rsidR="00C1134B" w:rsidRDefault="00C1134B" w:rsidP="009F543E">
      <w:pPr>
        <w:numPr>
          <w:ilvl w:val="1"/>
          <w:numId w:val="49"/>
        </w:numPr>
        <w:tabs>
          <w:tab w:val="left" w:pos="3528"/>
        </w:tabs>
        <w:spacing w:after="120" w:line="240" w:lineRule="auto"/>
        <w:ind w:left="1418"/>
        <w:rPr>
          <w:rFonts w:ascii="Arial" w:eastAsia="Times New Roman" w:hAnsi="Arial" w:cs="Arial"/>
          <w:i/>
          <w:sz w:val="20"/>
          <w:szCs w:val="20"/>
          <w:lang w:eastAsia="pt-PT"/>
        </w:rPr>
      </w:pPr>
      <w:proofErr w:type="gramStart"/>
      <w:r w:rsidRPr="00C1134B">
        <w:rPr>
          <w:rFonts w:ascii="Arial" w:eastAsia="Times New Roman" w:hAnsi="Arial" w:cs="Arial"/>
          <w:i/>
          <w:sz w:val="20"/>
          <w:szCs w:val="20"/>
          <w:lang w:eastAsia="pt-PT"/>
        </w:rPr>
        <w:t>que</w:t>
      </w:r>
      <w:proofErr w:type="gramEnd"/>
      <w:r w:rsidRPr="00C1134B">
        <w:rPr>
          <w:rFonts w:ascii="Arial" w:eastAsia="Times New Roman" w:hAnsi="Arial" w:cs="Arial"/>
          <w:i/>
          <w:sz w:val="20"/>
          <w:szCs w:val="20"/>
          <w:lang w:eastAsia="pt-PT"/>
        </w:rPr>
        <w:t xml:space="preserve"> essa proposta foi apresentada ao titular da função acionista e ao membro do Governo responsável pelo respetivo setor de atividade</w:t>
      </w:r>
      <w:r>
        <w:rPr>
          <w:rFonts w:ascii="Arial" w:eastAsia="Times New Roman" w:hAnsi="Arial" w:cs="Arial"/>
          <w:i/>
          <w:sz w:val="20"/>
          <w:szCs w:val="20"/>
          <w:lang w:eastAsia="pt-PT"/>
        </w:rPr>
        <w:t>;</w:t>
      </w:r>
      <w:r w:rsidRPr="00C1134B">
        <w:rPr>
          <w:rFonts w:ascii="Arial" w:eastAsia="Times New Roman" w:hAnsi="Arial" w:cs="Arial"/>
          <w:i/>
          <w:sz w:val="20"/>
          <w:szCs w:val="20"/>
          <w:lang w:eastAsia="pt-PT"/>
        </w:rPr>
        <w:t xml:space="preserve"> </w:t>
      </w:r>
      <w:proofErr w:type="gramStart"/>
      <w:r w:rsidRPr="00C1134B">
        <w:rPr>
          <w:rFonts w:ascii="Arial" w:eastAsia="Times New Roman" w:hAnsi="Arial" w:cs="Arial"/>
          <w:i/>
          <w:sz w:val="20"/>
          <w:szCs w:val="20"/>
          <w:lang w:eastAsia="pt-PT"/>
        </w:rPr>
        <w:t>e</w:t>
      </w:r>
      <w:proofErr w:type="gramEnd"/>
      <w:r w:rsidRPr="00C1134B">
        <w:rPr>
          <w:rFonts w:ascii="Arial" w:eastAsia="Times New Roman" w:hAnsi="Arial" w:cs="Arial"/>
          <w:i/>
          <w:sz w:val="20"/>
          <w:szCs w:val="20"/>
          <w:lang w:eastAsia="pt-PT"/>
        </w:rPr>
        <w:t xml:space="preserve"> </w:t>
      </w:r>
    </w:p>
    <w:p w14:paraId="73552773" w14:textId="77777777" w:rsidR="00C1134B" w:rsidRPr="00C1134B" w:rsidRDefault="00C1134B" w:rsidP="009F543E">
      <w:pPr>
        <w:numPr>
          <w:ilvl w:val="1"/>
          <w:numId w:val="49"/>
        </w:numPr>
        <w:tabs>
          <w:tab w:val="left" w:pos="3528"/>
        </w:tabs>
        <w:spacing w:after="120" w:line="240" w:lineRule="auto"/>
        <w:ind w:left="1418"/>
        <w:rPr>
          <w:rFonts w:ascii="Arial" w:eastAsia="Times New Roman" w:hAnsi="Arial" w:cs="Arial"/>
          <w:i/>
          <w:sz w:val="20"/>
          <w:szCs w:val="20"/>
          <w:lang w:eastAsia="pt-PT"/>
        </w:rPr>
      </w:pPr>
      <w:proofErr w:type="gramStart"/>
      <w:r w:rsidRPr="00C1134B">
        <w:rPr>
          <w:rFonts w:ascii="Arial" w:eastAsia="Times New Roman" w:hAnsi="Arial" w:cs="Arial"/>
          <w:i/>
          <w:sz w:val="20"/>
          <w:szCs w:val="20"/>
          <w:lang w:eastAsia="pt-PT"/>
        </w:rPr>
        <w:t>que</w:t>
      </w:r>
      <w:proofErr w:type="gramEnd"/>
      <w:r w:rsidRPr="00C1134B">
        <w:rPr>
          <w:rFonts w:ascii="Arial" w:eastAsia="Times New Roman" w:hAnsi="Arial" w:cs="Arial"/>
          <w:i/>
          <w:sz w:val="20"/>
          <w:szCs w:val="20"/>
          <w:lang w:eastAsia="pt-PT"/>
        </w:rPr>
        <w:t xml:space="preserve"> a proposta cumpre com todos os requisitos legais definidos no n.º 1 do artigo 48.º do </w:t>
      </w:r>
      <w:proofErr w:type="spellStart"/>
      <w:r w:rsidR="00F1372C">
        <w:rPr>
          <w:rFonts w:ascii="Arial" w:eastAsia="Times New Roman" w:hAnsi="Arial" w:cs="Arial"/>
          <w:i/>
          <w:sz w:val="20"/>
          <w:szCs w:val="20"/>
          <w:lang w:eastAsia="pt-PT"/>
        </w:rPr>
        <w:t>RJSPE</w:t>
      </w:r>
      <w:proofErr w:type="spellEnd"/>
      <w:r w:rsidR="00DD7AFD">
        <w:rPr>
          <w:rFonts w:ascii="Arial" w:eastAsia="Times New Roman" w:hAnsi="Arial" w:cs="Arial"/>
          <w:i/>
          <w:sz w:val="20"/>
          <w:szCs w:val="20"/>
          <w:lang w:eastAsia="pt-PT"/>
        </w:rPr>
        <w:t>.</w:t>
      </w:r>
    </w:p>
    <w:p w14:paraId="72A58A3F" w14:textId="77777777" w:rsidR="0098454E" w:rsidRPr="007D4B0A" w:rsidRDefault="0098454E" w:rsidP="00FA45DB">
      <w:pPr>
        <w:keepNext/>
        <w:keepLines/>
        <w:numPr>
          <w:ilvl w:val="0"/>
          <w:numId w:val="21"/>
        </w:numPr>
        <w:spacing w:after="120" w:line="240" w:lineRule="auto"/>
        <w:ind w:left="993" w:hanging="633"/>
        <w:outlineLvl w:val="0"/>
        <w:rPr>
          <w:rFonts w:ascii="Cambria" w:eastAsia="Times New Roman" w:hAnsi="Cambria" w:cs="Times New Roman"/>
          <w:b/>
          <w:bCs/>
          <w:color w:val="365F91"/>
          <w:sz w:val="28"/>
          <w:szCs w:val="28"/>
          <w:lang w:eastAsia="pt-PT"/>
        </w:rPr>
      </w:pPr>
      <w:bookmarkStart w:id="47" w:name="_Toc503524481"/>
      <w:bookmarkStart w:id="48" w:name="_Toc536712857"/>
      <w:r w:rsidRPr="007D4B0A">
        <w:rPr>
          <w:rFonts w:ascii="Cambria" w:eastAsia="Times New Roman" w:hAnsi="Cambria" w:cs="Times New Roman"/>
          <w:b/>
          <w:bCs/>
          <w:color w:val="365F91"/>
          <w:sz w:val="28"/>
          <w:szCs w:val="28"/>
          <w:lang w:eastAsia="pt-PT"/>
        </w:rPr>
        <w:t>Remunerações</w:t>
      </w:r>
      <w:bookmarkEnd w:id="47"/>
      <w:bookmarkEnd w:id="48"/>
    </w:p>
    <w:p w14:paraId="53B58753" w14:textId="77777777" w:rsidR="0098454E" w:rsidRPr="007D4B0A" w:rsidRDefault="0098454E" w:rsidP="0098454E">
      <w:pPr>
        <w:keepNext/>
        <w:keepLines/>
        <w:numPr>
          <w:ilvl w:val="0"/>
          <w:numId w:val="38"/>
        </w:numPr>
        <w:spacing w:after="120" w:line="240" w:lineRule="auto"/>
        <w:outlineLvl w:val="1"/>
        <w:rPr>
          <w:rFonts w:ascii="Cambria" w:eastAsia="Times New Roman" w:hAnsi="Cambria" w:cs="Times New Roman"/>
          <w:b/>
          <w:bCs/>
          <w:color w:val="4F81BD"/>
          <w:sz w:val="26"/>
          <w:szCs w:val="26"/>
          <w:lang w:eastAsia="pt-PT"/>
        </w:rPr>
      </w:pPr>
      <w:bookmarkStart w:id="49" w:name="_Toc503524482"/>
      <w:bookmarkStart w:id="50" w:name="_Toc536712858"/>
      <w:r w:rsidRPr="007D4B0A">
        <w:rPr>
          <w:rFonts w:ascii="Cambria" w:eastAsia="Times New Roman" w:hAnsi="Cambria" w:cs="Times New Roman"/>
          <w:b/>
          <w:bCs/>
          <w:color w:val="4F81BD"/>
          <w:sz w:val="26"/>
          <w:szCs w:val="26"/>
          <w:lang w:eastAsia="pt-PT"/>
        </w:rPr>
        <w:t>Competência para a Determinação</w:t>
      </w:r>
      <w:bookmarkEnd w:id="49"/>
      <w:bookmarkEnd w:id="50"/>
    </w:p>
    <w:p w14:paraId="76155F7A" w14:textId="77777777" w:rsidR="0098454E" w:rsidRPr="007D4B0A" w:rsidRDefault="0098454E" w:rsidP="0098454E">
      <w:pPr>
        <w:numPr>
          <w:ilvl w:val="0"/>
          <w:numId w:val="30"/>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quanto à competência para a determinação da remuneração dos órgãos sociais, dos membros da comissão executiva ou administrador delegado e dos dirigentes da entidade.</w:t>
      </w:r>
    </w:p>
    <w:tbl>
      <w:tblPr>
        <w:tblStyle w:val="SombreadoClaro1"/>
        <w:tblW w:w="8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2"/>
        <w:gridCol w:w="5203"/>
      </w:tblGrid>
      <w:tr w:rsidR="0098454E" w:rsidRPr="001129E3" w14:paraId="08337FA9" w14:textId="77777777" w:rsidTr="00CB2A0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62" w:type="dxa"/>
            <w:tcBorders>
              <w:top w:val="none" w:sz="0" w:space="0" w:color="auto"/>
              <w:left w:val="none" w:sz="0" w:space="0" w:color="auto"/>
              <w:bottom w:val="none" w:sz="0" w:space="0" w:color="auto"/>
              <w:right w:val="none" w:sz="0" w:space="0" w:color="auto"/>
            </w:tcBorders>
          </w:tcPr>
          <w:p w14:paraId="7A57B725" w14:textId="77777777" w:rsidR="0098454E" w:rsidRPr="001129E3" w:rsidRDefault="0098454E" w:rsidP="00262D5E">
            <w:pPr>
              <w:tabs>
                <w:tab w:val="left" w:pos="1020"/>
              </w:tabs>
              <w:spacing w:after="80"/>
              <w:rPr>
                <w:rFonts w:ascii="Arial" w:eastAsia="Times New Roman" w:hAnsi="Arial" w:cs="Arial"/>
                <w:b w:val="0"/>
                <w:sz w:val="18"/>
                <w:szCs w:val="18"/>
                <w:lang w:eastAsia="pt-PT"/>
              </w:rPr>
            </w:pPr>
            <w:r w:rsidRPr="001129E3">
              <w:rPr>
                <w:rFonts w:ascii="Arial" w:eastAsia="Times New Roman" w:hAnsi="Arial" w:cs="Arial"/>
                <w:sz w:val="18"/>
                <w:szCs w:val="18"/>
                <w:lang w:eastAsia="pt-PT"/>
              </w:rPr>
              <w:t>Remuneração dos membros dos órgãos sociais</w:t>
            </w:r>
          </w:p>
        </w:tc>
        <w:tc>
          <w:tcPr>
            <w:tcW w:w="5203" w:type="dxa"/>
            <w:tcBorders>
              <w:top w:val="none" w:sz="0" w:space="0" w:color="auto"/>
              <w:left w:val="none" w:sz="0" w:space="0" w:color="auto"/>
              <w:bottom w:val="none" w:sz="0" w:space="0" w:color="auto"/>
              <w:right w:val="none" w:sz="0" w:space="0" w:color="auto"/>
            </w:tcBorders>
          </w:tcPr>
          <w:p w14:paraId="1219F0B1" w14:textId="77777777" w:rsidR="0098454E" w:rsidRPr="008113AA" w:rsidRDefault="0098454E" w:rsidP="00262D5E">
            <w:pPr>
              <w:spacing w:after="80"/>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8"/>
                <w:szCs w:val="18"/>
                <w:lang w:eastAsia="pt-PT"/>
              </w:rPr>
            </w:pPr>
            <w:r w:rsidRPr="008113AA">
              <w:rPr>
                <w:rFonts w:ascii="Arial" w:eastAsia="Times New Roman" w:hAnsi="Arial" w:cs="Arial"/>
                <w:b w:val="0"/>
                <w:sz w:val="18"/>
                <w:szCs w:val="18"/>
                <w:lang w:eastAsia="pt-PT"/>
              </w:rPr>
              <w:t>[Assembleia Geral / Comissão de remunerações / Despacho / outra]</w:t>
            </w:r>
          </w:p>
        </w:tc>
      </w:tr>
      <w:tr w:rsidR="0098454E" w:rsidRPr="001129E3" w14:paraId="6FE23FB1" w14:textId="77777777" w:rsidTr="00CB2A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62" w:type="dxa"/>
            <w:tcBorders>
              <w:left w:val="none" w:sz="0" w:space="0" w:color="auto"/>
              <w:right w:val="none" w:sz="0" w:space="0" w:color="auto"/>
            </w:tcBorders>
            <w:shd w:val="clear" w:color="auto" w:fill="auto"/>
          </w:tcPr>
          <w:p w14:paraId="3AB52334" w14:textId="77777777" w:rsidR="0098454E" w:rsidRPr="001129E3" w:rsidRDefault="0098454E" w:rsidP="00262D5E">
            <w:pPr>
              <w:spacing w:after="80"/>
              <w:rPr>
                <w:rFonts w:ascii="Arial" w:eastAsia="Times New Roman" w:hAnsi="Arial" w:cs="Arial"/>
                <w:b w:val="0"/>
                <w:sz w:val="18"/>
                <w:szCs w:val="18"/>
                <w:lang w:eastAsia="pt-PT"/>
              </w:rPr>
            </w:pPr>
            <w:r w:rsidRPr="001129E3">
              <w:rPr>
                <w:rFonts w:ascii="Arial" w:eastAsia="Times New Roman" w:hAnsi="Arial" w:cs="Arial"/>
                <w:sz w:val="18"/>
                <w:szCs w:val="18"/>
                <w:lang w:eastAsia="pt-PT"/>
              </w:rPr>
              <w:t>Remuneração dos membros da Comissão executiva</w:t>
            </w:r>
          </w:p>
        </w:tc>
        <w:tc>
          <w:tcPr>
            <w:tcW w:w="5203" w:type="dxa"/>
            <w:tcBorders>
              <w:left w:val="none" w:sz="0" w:space="0" w:color="auto"/>
              <w:right w:val="none" w:sz="0" w:space="0" w:color="auto"/>
            </w:tcBorders>
            <w:shd w:val="clear" w:color="auto" w:fill="auto"/>
          </w:tcPr>
          <w:p w14:paraId="52144D31" w14:textId="77777777" w:rsidR="0098454E" w:rsidRPr="001129E3" w:rsidRDefault="0098454E" w:rsidP="00262D5E">
            <w:pPr>
              <w:spacing w:after="80"/>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pt-PT"/>
              </w:rPr>
            </w:pPr>
            <w:r w:rsidRPr="001129E3">
              <w:rPr>
                <w:rFonts w:ascii="Arial" w:eastAsia="Times New Roman" w:hAnsi="Arial" w:cs="Arial"/>
                <w:sz w:val="18"/>
                <w:szCs w:val="18"/>
                <w:lang w:eastAsia="pt-PT"/>
              </w:rPr>
              <w:t>[Assembleia Geral / Comissão de remunerações / Despacho / outra]</w:t>
            </w:r>
          </w:p>
        </w:tc>
      </w:tr>
      <w:tr w:rsidR="0098454E" w:rsidRPr="001129E3" w14:paraId="2ADB19A7" w14:textId="77777777" w:rsidTr="00CB2A0F">
        <w:trPr>
          <w:jc w:val="center"/>
        </w:trPr>
        <w:tc>
          <w:tcPr>
            <w:cnfStyle w:val="001000000000" w:firstRow="0" w:lastRow="0" w:firstColumn="1" w:lastColumn="0" w:oddVBand="0" w:evenVBand="0" w:oddHBand="0" w:evenHBand="0" w:firstRowFirstColumn="0" w:firstRowLastColumn="0" w:lastRowFirstColumn="0" w:lastRowLastColumn="0"/>
            <w:tcW w:w="2862" w:type="dxa"/>
          </w:tcPr>
          <w:p w14:paraId="55B262E9" w14:textId="77777777" w:rsidR="0098454E" w:rsidRPr="001129E3" w:rsidRDefault="0098454E" w:rsidP="00262D5E">
            <w:pPr>
              <w:spacing w:after="80"/>
              <w:rPr>
                <w:rFonts w:ascii="Arial" w:eastAsia="Times New Roman" w:hAnsi="Arial" w:cs="Arial"/>
                <w:b w:val="0"/>
                <w:sz w:val="18"/>
                <w:szCs w:val="18"/>
                <w:lang w:eastAsia="pt-PT"/>
              </w:rPr>
            </w:pPr>
            <w:r w:rsidRPr="001129E3">
              <w:rPr>
                <w:rFonts w:ascii="Arial" w:eastAsia="Times New Roman" w:hAnsi="Arial" w:cs="Arial"/>
                <w:sz w:val="18"/>
                <w:szCs w:val="18"/>
                <w:lang w:eastAsia="pt-PT"/>
              </w:rPr>
              <w:t>Remuneração dos dirigentes</w:t>
            </w:r>
          </w:p>
        </w:tc>
        <w:tc>
          <w:tcPr>
            <w:tcW w:w="5203" w:type="dxa"/>
          </w:tcPr>
          <w:p w14:paraId="378956FE" w14:textId="77777777" w:rsidR="0098454E" w:rsidRPr="001129E3" w:rsidRDefault="0098454E" w:rsidP="00262D5E">
            <w:pPr>
              <w:spacing w:after="8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t-PT"/>
              </w:rPr>
            </w:pPr>
            <w:r w:rsidRPr="001129E3">
              <w:rPr>
                <w:rFonts w:ascii="Arial" w:eastAsia="Times New Roman" w:hAnsi="Arial" w:cs="Arial"/>
                <w:sz w:val="18"/>
                <w:szCs w:val="18"/>
                <w:lang w:eastAsia="pt-PT"/>
              </w:rPr>
              <w:t>[Assembleia Geral / Comissão de remunerações / Despacho / outra]</w:t>
            </w:r>
          </w:p>
        </w:tc>
      </w:tr>
    </w:tbl>
    <w:p w14:paraId="3273EB2B" w14:textId="77777777" w:rsidR="0098454E" w:rsidRPr="007D4B0A" w:rsidRDefault="008535EC" w:rsidP="0098454E">
      <w:pPr>
        <w:spacing w:after="120"/>
        <w:ind w:left="709" w:right="-2" w:firstLine="142"/>
        <w:rPr>
          <w:rFonts w:ascii="Arial" w:eastAsia="Times New Roman" w:hAnsi="Arial" w:cs="Arial"/>
          <w:sz w:val="14"/>
          <w:szCs w:val="14"/>
          <w:lang w:eastAsia="pt-PT"/>
        </w:rPr>
      </w:pPr>
      <w:r w:rsidRPr="007D4B0A">
        <w:rPr>
          <w:rFonts w:ascii="Arial" w:eastAsia="Times New Roman" w:hAnsi="Arial" w:cs="Arial"/>
          <w:sz w:val="14"/>
          <w:szCs w:val="14"/>
          <w:lang w:eastAsia="pt-PT"/>
        </w:rPr>
        <w:t xml:space="preserve">            </w:t>
      </w:r>
      <w:r w:rsidR="0098454E" w:rsidRPr="007D4B0A">
        <w:rPr>
          <w:rFonts w:ascii="Arial" w:eastAsia="Times New Roman" w:hAnsi="Arial" w:cs="Arial"/>
          <w:sz w:val="14"/>
          <w:szCs w:val="14"/>
          <w:lang w:eastAsia="pt-PT"/>
        </w:rPr>
        <w:t>Nota: este mapa deverá ser completado e adaptado ao modelo de governo em vigor na entidade.</w:t>
      </w:r>
    </w:p>
    <w:p w14:paraId="24119FBF" w14:textId="77777777" w:rsidR="0098454E" w:rsidRPr="007D4B0A" w:rsidRDefault="0098454E" w:rsidP="0098454E">
      <w:pPr>
        <w:numPr>
          <w:ilvl w:val="0"/>
          <w:numId w:val="30"/>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lastRenderedPageBreak/>
        <w:t>Identificação dos mecanismos</w:t>
      </w:r>
      <w:r w:rsidRPr="00240F24">
        <w:rPr>
          <w:rStyle w:val="Refdenotaderodap"/>
          <w:rFonts w:ascii="Arial" w:eastAsia="Times New Roman" w:hAnsi="Arial" w:cs="Arial"/>
          <w:sz w:val="20"/>
          <w:szCs w:val="20"/>
          <w:lang w:eastAsia="pt-PT"/>
        </w:rPr>
        <w:footnoteReference w:id="16"/>
      </w:r>
      <w:r w:rsidRPr="00240F24">
        <w:rPr>
          <w:rFonts w:ascii="Arial" w:eastAsia="Times New Roman" w:hAnsi="Arial" w:cs="Arial"/>
          <w:i/>
          <w:sz w:val="20"/>
          <w:szCs w:val="20"/>
          <w:lang w:eastAsia="pt-PT"/>
        </w:rPr>
        <w:t xml:space="preserve"> adotados para prevenir a existência de conflitos de interesses, atuais ou potenciais, entre os membros de órgãos ou comissões societárias e </w:t>
      </w:r>
      <w:r w:rsidRPr="007D4B0A">
        <w:rPr>
          <w:rFonts w:ascii="Arial" w:eastAsia="Times New Roman" w:hAnsi="Arial" w:cs="Arial"/>
          <w:i/>
          <w:sz w:val="20"/>
          <w:szCs w:val="20"/>
          <w:lang w:eastAsia="pt-PT"/>
        </w:rPr>
        <w:t>a entidade, designadamente na aprovação de despesas por si realizadas (vide artigo 51.º do</w:t>
      </w:r>
      <w:r w:rsidR="00E951D7">
        <w:rPr>
          <w:rFonts w:ascii="Arial" w:eastAsia="Times New Roman" w:hAnsi="Arial" w:cs="Arial"/>
          <w:i/>
          <w:sz w:val="20"/>
          <w:szCs w:val="20"/>
          <w:lang w:eastAsia="pt-PT"/>
        </w:rPr>
        <w:t xml:space="preserve"> </w:t>
      </w:r>
      <w:proofErr w:type="spellStart"/>
      <w:r w:rsidR="00E951D7">
        <w:rPr>
          <w:rFonts w:ascii="Arial" w:eastAsia="Times New Roman" w:hAnsi="Arial" w:cs="Arial"/>
          <w:i/>
          <w:sz w:val="20"/>
          <w:szCs w:val="20"/>
          <w:lang w:eastAsia="pt-PT"/>
        </w:rPr>
        <w:t>RJSPE</w:t>
      </w:r>
      <w:proofErr w:type="spellEnd"/>
      <w:r w:rsidRPr="007D4B0A">
        <w:rPr>
          <w:rFonts w:ascii="Arial" w:eastAsia="Times New Roman" w:hAnsi="Arial" w:cs="Arial"/>
          <w:i/>
          <w:sz w:val="20"/>
          <w:szCs w:val="20"/>
          <w:lang w:eastAsia="pt-PT"/>
        </w:rPr>
        <w:t xml:space="preserve">). </w:t>
      </w:r>
    </w:p>
    <w:p w14:paraId="532A3508" w14:textId="75A5B0C4" w:rsidR="0098454E" w:rsidRPr="007D4B0A" w:rsidRDefault="005333B4" w:rsidP="0098454E">
      <w:pPr>
        <w:numPr>
          <w:ilvl w:val="0"/>
          <w:numId w:val="30"/>
        </w:numPr>
        <w:spacing w:after="120" w:line="240" w:lineRule="auto"/>
        <w:ind w:right="-2"/>
        <w:rPr>
          <w:rFonts w:ascii="Arial" w:eastAsia="Times New Roman" w:hAnsi="Arial" w:cs="Arial"/>
          <w:i/>
          <w:sz w:val="20"/>
          <w:szCs w:val="20"/>
          <w:lang w:eastAsia="pt-PT"/>
        </w:rPr>
      </w:pPr>
      <w:r>
        <w:rPr>
          <w:rFonts w:ascii="Arial" w:eastAsia="Times New Roman" w:hAnsi="Arial" w:cs="Arial"/>
          <w:i/>
          <w:sz w:val="20"/>
          <w:szCs w:val="20"/>
          <w:lang w:eastAsia="pt-PT"/>
        </w:rPr>
        <w:t>Evidenciaç</w:t>
      </w:r>
      <w:r w:rsidR="007150B4">
        <w:rPr>
          <w:rFonts w:ascii="Arial" w:eastAsia="Times New Roman" w:hAnsi="Arial" w:cs="Arial"/>
          <w:i/>
          <w:sz w:val="20"/>
          <w:szCs w:val="20"/>
          <w:lang w:eastAsia="pt-PT"/>
        </w:rPr>
        <w:t xml:space="preserve">ão </w:t>
      </w:r>
      <w:r>
        <w:rPr>
          <w:rFonts w:ascii="Arial" w:eastAsia="Times New Roman" w:hAnsi="Arial" w:cs="Arial"/>
          <w:i/>
          <w:sz w:val="20"/>
          <w:szCs w:val="20"/>
          <w:lang w:eastAsia="pt-PT"/>
        </w:rPr>
        <w:t>ou menç</w:t>
      </w:r>
      <w:r w:rsidR="007150B4">
        <w:rPr>
          <w:rFonts w:ascii="Arial" w:eastAsia="Times New Roman" w:hAnsi="Arial" w:cs="Arial"/>
          <w:i/>
          <w:sz w:val="20"/>
          <w:szCs w:val="20"/>
          <w:lang w:eastAsia="pt-PT"/>
        </w:rPr>
        <w:t xml:space="preserve">ão de que resulte inequívoco o cumprimento por parte dos membros do órgão de administração do que dispõe o artigo 51.º do </w:t>
      </w:r>
      <w:proofErr w:type="spellStart"/>
      <w:r w:rsidR="007150B4">
        <w:rPr>
          <w:rFonts w:ascii="Arial" w:eastAsia="Times New Roman" w:hAnsi="Arial" w:cs="Arial"/>
          <w:i/>
          <w:sz w:val="20"/>
          <w:szCs w:val="20"/>
          <w:lang w:eastAsia="pt-PT"/>
        </w:rPr>
        <w:t>RJSPE</w:t>
      </w:r>
      <w:proofErr w:type="spellEnd"/>
      <w:r w:rsidR="007150B4">
        <w:rPr>
          <w:rFonts w:ascii="Arial" w:eastAsia="Times New Roman" w:hAnsi="Arial" w:cs="Arial"/>
          <w:i/>
          <w:sz w:val="20"/>
          <w:szCs w:val="20"/>
          <w:lang w:eastAsia="pt-PT"/>
        </w:rPr>
        <w:t>, isto é, de que se abstêm de intervir nas decisões que envolvam os seus próprios interesses, designadamente na aprovação de despesas por si realizadas</w:t>
      </w:r>
      <w:r w:rsidR="00CB2A0F">
        <w:rPr>
          <w:rFonts w:ascii="Arial" w:eastAsia="Times New Roman" w:hAnsi="Arial" w:cs="Arial"/>
          <w:i/>
          <w:sz w:val="20"/>
          <w:szCs w:val="20"/>
          <w:lang w:eastAsia="pt-PT"/>
        </w:rPr>
        <w:t>.</w:t>
      </w:r>
    </w:p>
    <w:p w14:paraId="15415B29" w14:textId="6F83376E" w:rsidR="0098454E" w:rsidRPr="007D4B0A" w:rsidRDefault="0098454E" w:rsidP="0098454E">
      <w:pPr>
        <w:keepNext/>
        <w:keepLines/>
        <w:numPr>
          <w:ilvl w:val="0"/>
          <w:numId w:val="38"/>
        </w:numPr>
        <w:spacing w:after="120" w:line="240" w:lineRule="auto"/>
        <w:outlineLvl w:val="1"/>
        <w:rPr>
          <w:rFonts w:ascii="Cambria" w:eastAsia="Times New Roman" w:hAnsi="Cambria" w:cs="Times New Roman"/>
          <w:b/>
          <w:bCs/>
          <w:color w:val="4F81BD"/>
          <w:sz w:val="26"/>
          <w:szCs w:val="26"/>
          <w:lang w:eastAsia="pt-PT"/>
        </w:rPr>
      </w:pPr>
      <w:bookmarkStart w:id="51" w:name="_Toc503524483"/>
      <w:bookmarkStart w:id="52" w:name="_Toc536712859"/>
      <w:r w:rsidRPr="007D4B0A">
        <w:rPr>
          <w:rFonts w:ascii="Cambria" w:eastAsia="Times New Roman" w:hAnsi="Cambria" w:cs="Times New Roman"/>
          <w:b/>
          <w:bCs/>
          <w:color w:val="4F81BD"/>
          <w:sz w:val="26"/>
          <w:szCs w:val="26"/>
          <w:lang w:eastAsia="pt-PT"/>
        </w:rPr>
        <w:t>Comissão de Fixação de Remunerações</w:t>
      </w:r>
      <w:bookmarkEnd w:id="51"/>
      <w:bookmarkEnd w:id="52"/>
    </w:p>
    <w:p w14:paraId="0752F2EA" w14:textId="77777777" w:rsidR="0098454E" w:rsidRPr="007D4B0A" w:rsidRDefault="0098454E" w:rsidP="0098454E">
      <w:pPr>
        <w:spacing w:after="120"/>
        <w:ind w:left="709"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Composição da comissão de fixação de remunerações, incluindo identificação das pessoas singulares ou coletivas contratadas para lhe prestar </w:t>
      </w:r>
      <w:proofErr w:type="gramStart"/>
      <w:r w:rsidRPr="007D4B0A">
        <w:rPr>
          <w:rFonts w:ascii="Arial" w:eastAsia="Times New Roman" w:hAnsi="Arial" w:cs="Arial"/>
          <w:i/>
          <w:sz w:val="20"/>
          <w:szCs w:val="20"/>
          <w:lang w:eastAsia="pt-PT"/>
        </w:rPr>
        <w:t>apoio</w:t>
      </w:r>
      <w:proofErr w:type="gramEnd"/>
      <w:r w:rsidRPr="007D4B0A">
        <w:rPr>
          <w:rFonts w:ascii="Arial" w:eastAsia="Times New Roman" w:hAnsi="Arial" w:cs="Arial"/>
          <w:i/>
          <w:sz w:val="20"/>
          <w:szCs w:val="20"/>
          <w:lang w:eastAsia="pt-PT"/>
        </w:rPr>
        <w:t>.</w:t>
      </w:r>
    </w:p>
    <w:p w14:paraId="143DA545" w14:textId="77777777" w:rsidR="0098454E" w:rsidRPr="007D4B0A" w:rsidRDefault="0098454E" w:rsidP="0098454E">
      <w:pPr>
        <w:keepNext/>
        <w:keepLines/>
        <w:numPr>
          <w:ilvl w:val="0"/>
          <w:numId w:val="38"/>
        </w:numPr>
        <w:spacing w:after="120" w:line="240" w:lineRule="auto"/>
        <w:outlineLvl w:val="1"/>
        <w:rPr>
          <w:rFonts w:ascii="Cambria" w:eastAsia="Times New Roman" w:hAnsi="Cambria" w:cs="Times New Roman"/>
          <w:b/>
          <w:bCs/>
          <w:color w:val="4F81BD"/>
          <w:sz w:val="26"/>
          <w:szCs w:val="26"/>
          <w:lang w:eastAsia="pt-PT"/>
        </w:rPr>
      </w:pPr>
      <w:bookmarkStart w:id="53" w:name="_Toc503524484"/>
      <w:bookmarkStart w:id="54" w:name="_Toc536712860"/>
      <w:r w:rsidRPr="007D4B0A">
        <w:rPr>
          <w:rFonts w:ascii="Cambria" w:eastAsia="Times New Roman" w:hAnsi="Cambria" w:cs="Times New Roman"/>
          <w:b/>
          <w:bCs/>
          <w:color w:val="4F81BD"/>
          <w:sz w:val="26"/>
          <w:szCs w:val="26"/>
          <w:lang w:eastAsia="pt-PT"/>
        </w:rPr>
        <w:t>Estrutura das Remunerações</w:t>
      </w:r>
      <w:bookmarkEnd w:id="53"/>
      <w:bookmarkEnd w:id="54"/>
    </w:p>
    <w:p w14:paraId="1BFA0CA1" w14:textId="77777777" w:rsidR="0098454E" w:rsidRPr="007D4B0A" w:rsidRDefault="0098454E" w:rsidP="0098454E">
      <w:pPr>
        <w:numPr>
          <w:ilvl w:val="1"/>
          <w:numId w:val="12"/>
        </w:numPr>
        <w:spacing w:after="120" w:line="240" w:lineRule="auto"/>
        <w:ind w:left="1068"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Descrição da política de remuneração dos órgãos de administração e de fiscalização.</w:t>
      </w:r>
    </w:p>
    <w:p w14:paraId="62C337AE" w14:textId="77777777" w:rsidR="0098454E" w:rsidRPr="007D4B0A" w:rsidRDefault="0098454E" w:rsidP="0098454E">
      <w:pPr>
        <w:numPr>
          <w:ilvl w:val="1"/>
          <w:numId w:val="12"/>
        </w:numPr>
        <w:spacing w:after="120" w:line="240" w:lineRule="auto"/>
        <w:ind w:left="1068"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Informação sobre o modo como a remuneração é estruturada de forma a permitir o alinhamento dos objetivos dos membros do órgão de administração com os objetivos de longo prazo da entidade.</w:t>
      </w:r>
    </w:p>
    <w:p w14:paraId="763BFB14" w14:textId="77777777" w:rsidR="0098454E" w:rsidRPr="007D4B0A" w:rsidRDefault="0098454E" w:rsidP="0098454E">
      <w:pPr>
        <w:numPr>
          <w:ilvl w:val="1"/>
          <w:numId w:val="12"/>
        </w:numPr>
        <w:spacing w:after="120" w:line="240" w:lineRule="auto"/>
        <w:ind w:left="1068"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Referência, se aplicável, à existência de uma componente variável da remuneração, critérios de atribuição e informação sobre eventual impacto da avaliação de desempenho nesta componente.</w:t>
      </w:r>
    </w:p>
    <w:p w14:paraId="761C2B8B" w14:textId="77777777" w:rsidR="0098454E" w:rsidRPr="007D4B0A" w:rsidRDefault="0098454E" w:rsidP="0098454E">
      <w:pPr>
        <w:numPr>
          <w:ilvl w:val="1"/>
          <w:numId w:val="12"/>
        </w:numPr>
        <w:spacing w:after="120" w:line="240" w:lineRule="auto"/>
        <w:ind w:left="1068"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Explicitação do diferimento do pagamento da componente variável da remuneração, com menção do período de diferimento.</w:t>
      </w:r>
    </w:p>
    <w:p w14:paraId="31BF684F" w14:textId="77777777" w:rsidR="0098454E" w:rsidRPr="007D4B0A" w:rsidRDefault="0098454E" w:rsidP="0098454E">
      <w:pPr>
        <w:numPr>
          <w:ilvl w:val="1"/>
          <w:numId w:val="12"/>
        </w:numPr>
        <w:spacing w:after="120" w:line="240" w:lineRule="auto"/>
        <w:ind w:left="1068"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Caracterização dos parâmetros e fundamentos definidos no contrato de gestão para efeitos de atribuição de prémio.</w:t>
      </w:r>
    </w:p>
    <w:p w14:paraId="1C248F0A" w14:textId="47B3ED17" w:rsidR="00C11664" w:rsidRPr="00C11664" w:rsidRDefault="0098454E" w:rsidP="00C11664">
      <w:pPr>
        <w:numPr>
          <w:ilvl w:val="1"/>
          <w:numId w:val="12"/>
        </w:numPr>
        <w:spacing w:after="120" w:line="240" w:lineRule="auto"/>
        <w:ind w:left="1068"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Referência a regimes complementares de pensões ou de reforma antecipada para os administradores e data em que foram aprovados em assemble</w:t>
      </w:r>
      <w:r w:rsidR="00FF6E8B">
        <w:rPr>
          <w:rFonts w:ascii="Arial" w:eastAsia="Times New Roman" w:hAnsi="Arial" w:cs="Arial"/>
          <w:i/>
          <w:sz w:val="20"/>
          <w:szCs w:val="20"/>
          <w:lang w:eastAsia="pt-PT"/>
        </w:rPr>
        <w:t xml:space="preserve">ia geral, em termos </w:t>
      </w:r>
      <w:proofErr w:type="gramStart"/>
      <w:r w:rsidR="00FF6E8B">
        <w:rPr>
          <w:rFonts w:ascii="Arial" w:eastAsia="Times New Roman" w:hAnsi="Arial" w:cs="Arial"/>
          <w:i/>
          <w:sz w:val="20"/>
          <w:szCs w:val="20"/>
          <w:lang w:eastAsia="pt-PT"/>
        </w:rPr>
        <w:t>individuais</w:t>
      </w:r>
      <w:r w:rsidR="00C11664">
        <w:rPr>
          <w:rFonts w:ascii="Arial" w:eastAsia="Times New Roman" w:hAnsi="Arial" w:cs="Arial"/>
          <w:i/>
          <w:sz w:val="20"/>
          <w:szCs w:val="20"/>
          <w:lang w:eastAsia="pt-PT"/>
        </w:rPr>
        <w:t>.</w:t>
      </w:r>
      <w:r w:rsidR="00404FC7">
        <w:rPr>
          <w:rFonts w:ascii="Arial" w:eastAsia="Times New Roman" w:hAnsi="Arial" w:cs="Arial"/>
          <w:i/>
          <w:sz w:val="20"/>
          <w:szCs w:val="20"/>
          <w:lang w:eastAsia="pt-PT"/>
        </w:rPr>
        <w:t>.</w:t>
      </w:r>
      <w:proofErr w:type="gramEnd"/>
    </w:p>
    <w:p w14:paraId="1ACE212B" w14:textId="77777777" w:rsidR="0098454E" w:rsidRPr="007D4B0A" w:rsidRDefault="0098454E" w:rsidP="0098454E">
      <w:pPr>
        <w:keepNext/>
        <w:keepLines/>
        <w:numPr>
          <w:ilvl w:val="0"/>
          <w:numId w:val="38"/>
        </w:numPr>
        <w:spacing w:after="120" w:line="240" w:lineRule="auto"/>
        <w:outlineLvl w:val="1"/>
        <w:rPr>
          <w:rFonts w:ascii="Cambria" w:eastAsia="Times New Roman" w:hAnsi="Cambria" w:cs="Times New Roman"/>
          <w:b/>
          <w:bCs/>
          <w:color w:val="4F81BD"/>
          <w:sz w:val="26"/>
          <w:szCs w:val="26"/>
          <w:lang w:eastAsia="pt-PT"/>
        </w:rPr>
      </w:pPr>
      <w:bookmarkStart w:id="55" w:name="_Toc503524485"/>
      <w:bookmarkStart w:id="56" w:name="_Toc536712861"/>
      <w:r w:rsidRPr="007D4B0A">
        <w:rPr>
          <w:rFonts w:ascii="Cambria" w:eastAsia="Times New Roman" w:hAnsi="Cambria" w:cs="Times New Roman"/>
          <w:b/>
          <w:bCs/>
          <w:color w:val="4F81BD"/>
          <w:sz w:val="26"/>
          <w:szCs w:val="26"/>
          <w:lang w:eastAsia="pt-PT"/>
        </w:rPr>
        <w:t>Divulgação das Remunerações</w:t>
      </w:r>
      <w:bookmarkEnd w:id="55"/>
      <w:bookmarkEnd w:id="56"/>
    </w:p>
    <w:p w14:paraId="70DB38F3" w14:textId="77777777" w:rsidR="0098454E" w:rsidRDefault="0098454E" w:rsidP="009B0717">
      <w:pPr>
        <w:numPr>
          <w:ilvl w:val="0"/>
          <w:numId w:val="18"/>
        </w:numPr>
        <w:spacing w:after="120" w:line="240" w:lineRule="auto"/>
        <w:ind w:right="-2" w:hanging="359"/>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do montante anual da remuneração auferida, de forma agregada e individual, pelos membros do órgão de administração da entidade, proveniente da entidade, incluindo remuneração fixa e variável e, relativamente a esta, menção às diferentes componentes que lhe deram origem, podendo ser feita remissão para ponto do relatório onde já conste esta informação</w:t>
      </w:r>
      <w:r w:rsidR="009927F4">
        <w:rPr>
          <w:rFonts w:ascii="Arial" w:eastAsia="Times New Roman" w:hAnsi="Arial" w:cs="Arial"/>
          <w:i/>
          <w:sz w:val="20"/>
          <w:szCs w:val="20"/>
          <w:lang w:eastAsia="pt-PT"/>
        </w:rPr>
        <w:t>.</w:t>
      </w:r>
      <w:r w:rsidR="009B0717">
        <w:rPr>
          <w:rFonts w:ascii="Arial" w:eastAsia="Times New Roman" w:hAnsi="Arial" w:cs="Arial"/>
          <w:i/>
          <w:sz w:val="20"/>
          <w:szCs w:val="20"/>
          <w:lang w:eastAsia="pt-PT"/>
        </w:rPr>
        <w:t xml:space="preserve"> A apresentar segundo os formatos seguintes:</w:t>
      </w:r>
    </w:p>
    <w:tbl>
      <w:tblPr>
        <w:tblStyle w:val="Tabelacomgrelha"/>
        <w:tblW w:w="0" w:type="auto"/>
        <w:tblInd w:w="1242" w:type="dxa"/>
        <w:tblLook w:val="04A0" w:firstRow="1" w:lastRow="0" w:firstColumn="1" w:lastColumn="0" w:noHBand="0" w:noVBand="1"/>
      </w:tblPr>
      <w:tblGrid>
        <w:gridCol w:w="1872"/>
        <w:gridCol w:w="1531"/>
        <w:gridCol w:w="1486"/>
        <w:gridCol w:w="1790"/>
        <w:gridCol w:w="1543"/>
      </w:tblGrid>
      <w:tr w:rsidR="0000482C" w:rsidRPr="007D4B0A" w14:paraId="6D4962CC" w14:textId="77777777" w:rsidTr="00C74DD6">
        <w:trPr>
          <w:trHeight w:val="289"/>
        </w:trPr>
        <w:tc>
          <w:tcPr>
            <w:tcW w:w="1872" w:type="dxa"/>
            <w:vMerge w:val="restart"/>
            <w:vAlign w:val="center"/>
          </w:tcPr>
          <w:p w14:paraId="71A1DBCD" w14:textId="77777777" w:rsidR="0000482C" w:rsidRPr="00E54FFA" w:rsidRDefault="0000482C" w:rsidP="003736D7">
            <w:pPr>
              <w:spacing w:after="120"/>
              <w:ind w:right="-2"/>
              <w:jc w:val="center"/>
              <w:rPr>
                <w:rFonts w:ascii="Arial" w:eastAsia="Times New Roman" w:hAnsi="Arial" w:cs="Arial"/>
                <w:b/>
                <w:sz w:val="10"/>
                <w:szCs w:val="10"/>
                <w:lang w:eastAsia="pt-PT"/>
              </w:rPr>
            </w:pPr>
            <w:r w:rsidRPr="00E54FFA">
              <w:rPr>
                <w:rFonts w:ascii="Arial" w:eastAsia="Times New Roman" w:hAnsi="Arial" w:cs="Arial"/>
                <w:b/>
                <w:sz w:val="10"/>
                <w:szCs w:val="10"/>
                <w:lang w:eastAsia="pt-PT"/>
              </w:rPr>
              <w:t>Membro do Órgão de Administração</w:t>
            </w:r>
          </w:p>
          <w:p w14:paraId="697A358A" w14:textId="77777777" w:rsidR="0000482C" w:rsidRPr="00E54FFA" w:rsidRDefault="0000482C" w:rsidP="0071760E">
            <w:pPr>
              <w:spacing w:after="120"/>
              <w:ind w:right="-2"/>
              <w:jc w:val="center"/>
              <w:rPr>
                <w:rFonts w:ascii="Arial" w:eastAsia="Times New Roman" w:hAnsi="Arial" w:cs="Arial"/>
                <w:b/>
                <w:sz w:val="10"/>
                <w:szCs w:val="10"/>
                <w:lang w:eastAsia="pt-PT"/>
              </w:rPr>
            </w:pPr>
            <w:r w:rsidRPr="00E54FFA">
              <w:rPr>
                <w:rFonts w:ascii="Arial" w:eastAsia="Times New Roman" w:hAnsi="Arial" w:cs="Arial"/>
                <w:sz w:val="10"/>
                <w:szCs w:val="10"/>
                <w:lang w:eastAsia="pt-PT"/>
              </w:rPr>
              <w:t xml:space="preserve"> </w:t>
            </w:r>
          </w:p>
        </w:tc>
        <w:tc>
          <w:tcPr>
            <w:tcW w:w="6350" w:type="dxa"/>
            <w:gridSpan w:val="4"/>
            <w:vAlign w:val="center"/>
          </w:tcPr>
          <w:p w14:paraId="1064E8E5" w14:textId="77777777" w:rsidR="0000482C" w:rsidRPr="00E54FFA" w:rsidRDefault="0000482C" w:rsidP="003736D7">
            <w:pPr>
              <w:spacing w:after="120"/>
              <w:ind w:right="-2"/>
              <w:jc w:val="center"/>
              <w:rPr>
                <w:rFonts w:ascii="Arial" w:eastAsia="Times New Roman" w:hAnsi="Arial" w:cs="Arial"/>
                <w:b/>
                <w:sz w:val="10"/>
                <w:szCs w:val="10"/>
                <w:lang w:eastAsia="pt-PT"/>
              </w:rPr>
            </w:pPr>
          </w:p>
          <w:p w14:paraId="0A47530A" w14:textId="77777777" w:rsidR="0000482C" w:rsidRPr="00E54FFA" w:rsidRDefault="0000482C" w:rsidP="003736D7">
            <w:pPr>
              <w:spacing w:after="120"/>
              <w:ind w:right="-2"/>
              <w:jc w:val="center"/>
              <w:rPr>
                <w:rFonts w:ascii="Arial" w:eastAsia="Times New Roman" w:hAnsi="Arial" w:cs="Arial"/>
                <w:b/>
                <w:sz w:val="10"/>
                <w:szCs w:val="10"/>
                <w:lang w:eastAsia="pt-PT"/>
              </w:rPr>
            </w:pPr>
            <w:r w:rsidRPr="00E54FFA">
              <w:rPr>
                <w:rFonts w:ascii="Arial" w:eastAsia="Times New Roman" w:hAnsi="Arial" w:cs="Arial"/>
                <w:b/>
                <w:sz w:val="10"/>
                <w:szCs w:val="10"/>
                <w:lang w:eastAsia="pt-PT"/>
              </w:rPr>
              <w:t>Estatuto do Gestor Público</w:t>
            </w:r>
          </w:p>
        </w:tc>
      </w:tr>
      <w:tr w:rsidR="0000482C" w:rsidRPr="007D4B0A" w14:paraId="11AA1699" w14:textId="77777777" w:rsidTr="00C74DD6">
        <w:trPr>
          <w:trHeight w:val="239"/>
        </w:trPr>
        <w:tc>
          <w:tcPr>
            <w:tcW w:w="1872" w:type="dxa"/>
            <w:vMerge/>
            <w:vAlign w:val="center"/>
          </w:tcPr>
          <w:p w14:paraId="336026D8" w14:textId="77777777" w:rsidR="0000482C" w:rsidRPr="00E54FFA" w:rsidRDefault="0000482C" w:rsidP="0071760E">
            <w:pPr>
              <w:spacing w:after="120"/>
              <w:ind w:right="-2"/>
              <w:jc w:val="center"/>
              <w:rPr>
                <w:rFonts w:ascii="Arial" w:eastAsia="Times New Roman" w:hAnsi="Arial" w:cs="Arial"/>
                <w:b/>
                <w:sz w:val="10"/>
                <w:szCs w:val="10"/>
                <w:lang w:eastAsia="pt-PT"/>
              </w:rPr>
            </w:pPr>
          </w:p>
        </w:tc>
        <w:tc>
          <w:tcPr>
            <w:tcW w:w="1531" w:type="dxa"/>
            <w:vMerge w:val="restart"/>
            <w:vAlign w:val="center"/>
          </w:tcPr>
          <w:p w14:paraId="126D505B" w14:textId="77777777" w:rsidR="00E54FFA" w:rsidRDefault="00E54FFA" w:rsidP="003736D7">
            <w:pPr>
              <w:spacing w:after="120"/>
              <w:ind w:right="-2"/>
              <w:jc w:val="center"/>
              <w:rPr>
                <w:rFonts w:ascii="Arial" w:eastAsia="Times New Roman" w:hAnsi="Arial" w:cs="Arial"/>
                <w:b/>
                <w:sz w:val="10"/>
                <w:szCs w:val="10"/>
                <w:lang w:eastAsia="pt-PT"/>
              </w:rPr>
            </w:pPr>
          </w:p>
          <w:p w14:paraId="5AAFF568" w14:textId="38D25856" w:rsidR="0000482C" w:rsidRPr="00E54FFA" w:rsidRDefault="0000482C" w:rsidP="00E54FFA">
            <w:pPr>
              <w:spacing w:after="120"/>
              <w:ind w:right="-2"/>
              <w:jc w:val="center"/>
              <w:rPr>
                <w:rFonts w:ascii="Arial" w:eastAsia="Times New Roman" w:hAnsi="Arial" w:cs="Arial"/>
                <w:b/>
                <w:sz w:val="10"/>
                <w:szCs w:val="10"/>
                <w:lang w:eastAsia="pt-PT"/>
              </w:rPr>
            </w:pPr>
            <w:r w:rsidRPr="00E54FFA">
              <w:rPr>
                <w:rFonts w:ascii="Arial" w:eastAsia="Times New Roman" w:hAnsi="Arial" w:cs="Arial"/>
                <w:b/>
                <w:sz w:val="10"/>
                <w:szCs w:val="10"/>
                <w:lang w:eastAsia="pt-PT"/>
              </w:rPr>
              <w:t>Fixado</w:t>
            </w:r>
            <w:r w:rsidRPr="00E54FFA">
              <w:rPr>
                <w:rFonts w:ascii="Arial" w:eastAsia="Times New Roman" w:hAnsi="Arial" w:cs="Arial"/>
                <w:sz w:val="10"/>
                <w:szCs w:val="10"/>
                <w:lang w:eastAsia="pt-PT"/>
              </w:rPr>
              <w:t xml:space="preserve"> </w:t>
            </w:r>
          </w:p>
        </w:tc>
        <w:tc>
          <w:tcPr>
            <w:tcW w:w="1486" w:type="dxa"/>
            <w:vMerge w:val="restart"/>
            <w:vAlign w:val="center"/>
          </w:tcPr>
          <w:p w14:paraId="213BDF18" w14:textId="77777777" w:rsidR="00E54FFA" w:rsidRDefault="00E54FFA" w:rsidP="003736D7">
            <w:pPr>
              <w:spacing w:after="120"/>
              <w:ind w:right="-2"/>
              <w:jc w:val="center"/>
              <w:rPr>
                <w:rFonts w:ascii="Arial" w:eastAsia="Times New Roman" w:hAnsi="Arial" w:cs="Arial"/>
                <w:b/>
                <w:sz w:val="10"/>
                <w:szCs w:val="10"/>
                <w:lang w:eastAsia="pt-PT"/>
              </w:rPr>
            </w:pPr>
          </w:p>
          <w:p w14:paraId="1867E27B" w14:textId="066109E7" w:rsidR="0000482C" w:rsidRPr="00E54FFA" w:rsidRDefault="0000482C" w:rsidP="00E54FFA">
            <w:pPr>
              <w:spacing w:after="120"/>
              <w:ind w:right="-2"/>
              <w:jc w:val="center"/>
              <w:rPr>
                <w:rFonts w:ascii="Arial" w:eastAsia="Times New Roman" w:hAnsi="Arial" w:cs="Arial"/>
                <w:b/>
                <w:sz w:val="10"/>
                <w:szCs w:val="10"/>
                <w:lang w:eastAsia="pt-PT"/>
              </w:rPr>
            </w:pPr>
            <w:r w:rsidRPr="00E54FFA">
              <w:rPr>
                <w:rFonts w:ascii="Arial" w:eastAsia="Times New Roman" w:hAnsi="Arial" w:cs="Arial"/>
                <w:b/>
                <w:sz w:val="10"/>
                <w:szCs w:val="10"/>
                <w:lang w:eastAsia="pt-PT"/>
              </w:rPr>
              <w:t>Classificação</w:t>
            </w:r>
            <w:r w:rsidRPr="00E54FFA">
              <w:rPr>
                <w:rFonts w:ascii="Arial" w:eastAsia="Times New Roman" w:hAnsi="Arial" w:cs="Arial"/>
                <w:sz w:val="10"/>
                <w:szCs w:val="10"/>
                <w:lang w:eastAsia="pt-PT"/>
              </w:rPr>
              <w:t xml:space="preserve"> </w:t>
            </w:r>
          </w:p>
        </w:tc>
        <w:tc>
          <w:tcPr>
            <w:tcW w:w="3333" w:type="dxa"/>
            <w:gridSpan w:val="2"/>
            <w:vAlign w:val="center"/>
          </w:tcPr>
          <w:p w14:paraId="646855A2" w14:textId="77777777" w:rsidR="0000482C" w:rsidRPr="00E54FFA" w:rsidRDefault="0000482C" w:rsidP="00E54FFA">
            <w:pPr>
              <w:jc w:val="center"/>
              <w:rPr>
                <w:rFonts w:ascii="Arial" w:eastAsia="Times New Roman" w:hAnsi="Arial" w:cs="Arial"/>
                <w:b/>
                <w:sz w:val="10"/>
                <w:szCs w:val="10"/>
                <w:lang w:eastAsia="pt-PT"/>
              </w:rPr>
            </w:pPr>
            <w:r w:rsidRPr="00E54FFA">
              <w:rPr>
                <w:rFonts w:ascii="Arial" w:eastAsia="Times New Roman" w:hAnsi="Arial" w:cs="Arial"/>
                <w:b/>
                <w:sz w:val="10"/>
                <w:szCs w:val="10"/>
                <w:lang w:eastAsia="pt-PT"/>
              </w:rPr>
              <w:t>Remuneração mensal bruta (€)</w:t>
            </w:r>
          </w:p>
        </w:tc>
      </w:tr>
      <w:tr w:rsidR="0000482C" w:rsidRPr="007D4B0A" w14:paraId="175F6DA1" w14:textId="77777777" w:rsidTr="00D92B96">
        <w:tc>
          <w:tcPr>
            <w:tcW w:w="1872" w:type="dxa"/>
            <w:vMerge/>
            <w:vAlign w:val="center"/>
          </w:tcPr>
          <w:p w14:paraId="4531B0E4" w14:textId="77777777" w:rsidR="0000482C" w:rsidRPr="00E54FFA" w:rsidRDefault="0000482C" w:rsidP="0071760E">
            <w:pPr>
              <w:spacing w:after="120"/>
              <w:ind w:right="-2"/>
              <w:jc w:val="center"/>
              <w:rPr>
                <w:rFonts w:ascii="Arial" w:eastAsia="Times New Roman" w:hAnsi="Arial" w:cs="Arial"/>
                <w:sz w:val="10"/>
                <w:szCs w:val="10"/>
                <w:lang w:eastAsia="pt-PT"/>
              </w:rPr>
            </w:pPr>
          </w:p>
        </w:tc>
        <w:tc>
          <w:tcPr>
            <w:tcW w:w="1531" w:type="dxa"/>
            <w:vMerge/>
            <w:vAlign w:val="center"/>
          </w:tcPr>
          <w:p w14:paraId="1E5BF558" w14:textId="77777777" w:rsidR="0000482C" w:rsidRPr="00E54FFA" w:rsidRDefault="0000482C" w:rsidP="003736D7">
            <w:pPr>
              <w:spacing w:after="120"/>
              <w:ind w:right="-2"/>
              <w:jc w:val="center"/>
              <w:rPr>
                <w:rFonts w:ascii="Arial" w:eastAsia="Times New Roman" w:hAnsi="Arial" w:cs="Arial"/>
                <w:sz w:val="10"/>
                <w:szCs w:val="10"/>
                <w:lang w:eastAsia="pt-PT"/>
              </w:rPr>
            </w:pPr>
          </w:p>
        </w:tc>
        <w:tc>
          <w:tcPr>
            <w:tcW w:w="1486" w:type="dxa"/>
            <w:vMerge/>
            <w:vAlign w:val="center"/>
          </w:tcPr>
          <w:p w14:paraId="48DFF4A1" w14:textId="77777777" w:rsidR="0000482C" w:rsidRPr="00E54FFA" w:rsidRDefault="0000482C" w:rsidP="003736D7">
            <w:pPr>
              <w:spacing w:after="120"/>
              <w:ind w:right="-2"/>
              <w:jc w:val="center"/>
              <w:rPr>
                <w:rFonts w:ascii="Arial" w:eastAsia="Times New Roman" w:hAnsi="Arial" w:cs="Arial"/>
                <w:sz w:val="10"/>
                <w:szCs w:val="10"/>
                <w:lang w:eastAsia="pt-PT"/>
              </w:rPr>
            </w:pPr>
          </w:p>
        </w:tc>
        <w:tc>
          <w:tcPr>
            <w:tcW w:w="1790" w:type="dxa"/>
            <w:vAlign w:val="center"/>
          </w:tcPr>
          <w:p w14:paraId="52B89F27" w14:textId="77777777" w:rsidR="0000482C" w:rsidRPr="00E54FFA" w:rsidRDefault="0000482C" w:rsidP="00E54FFA">
            <w:pPr>
              <w:jc w:val="center"/>
              <w:rPr>
                <w:rFonts w:ascii="Arial" w:eastAsia="Times New Roman" w:hAnsi="Arial" w:cs="Arial"/>
                <w:sz w:val="10"/>
                <w:szCs w:val="10"/>
                <w:lang w:eastAsia="pt-PT"/>
              </w:rPr>
            </w:pPr>
            <w:r w:rsidRPr="00E54FFA">
              <w:rPr>
                <w:rFonts w:ascii="Arial" w:eastAsia="Times New Roman" w:hAnsi="Arial" w:cs="Arial"/>
                <w:sz w:val="10"/>
                <w:szCs w:val="10"/>
                <w:lang w:eastAsia="pt-PT"/>
              </w:rPr>
              <w:t>Vencimento</w:t>
            </w:r>
          </w:p>
        </w:tc>
        <w:tc>
          <w:tcPr>
            <w:tcW w:w="1543" w:type="dxa"/>
            <w:vAlign w:val="center"/>
          </w:tcPr>
          <w:p w14:paraId="0FBE6CC5" w14:textId="77777777" w:rsidR="0000482C" w:rsidRPr="00E54FFA" w:rsidRDefault="0000482C" w:rsidP="00E54FFA">
            <w:pPr>
              <w:jc w:val="center"/>
              <w:rPr>
                <w:rFonts w:ascii="Arial" w:eastAsia="Times New Roman" w:hAnsi="Arial" w:cs="Arial"/>
                <w:sz w:val="10"/>
                <w:szCs w:val="10"/>
                <w:lang w:eastAsia="pt-PT"/>
              </w:rPr>
            </w:pPr>
            <w:r w:rsidRPr="00E54FFA">
              <w:rPr>
                <w:rFonts w:ascii="Arial" w:eastAsia="Times New Roman" w:hAnsi="Arial" w:cs="Arial"/>
                <w:sz w:val="10"/>
                <w:szCs w:val="10"/>
                <w:lang w:eastAsia="pt-PT"/>
              </w:rPr>
              <w:t>Despesas de representação</w:t>
            </w:r>
          </w:p>
        </w:tc>
      </w:tr>
      <w:tr w:rsidR="003736D7" w:rsidRPr="007D4B0A" w14:paraId="7CEF1706" w14:textId="77777777" w:rsidTr="00E54FFA">
        <w:tc>
          <w:tcPr>
            <w:tcW w:w="1872" w:type="dxa"/>
            <w:vAlign w:val="center"/>
          </w:tcPr>
          <w:p w14:paraId="42FD6579" w14:textId="70B56381" w:rsidR="003736D7" w:rsidRPr="00E54FFA" w:rsidRDefault="005874A7" w:rsidP="003736D7">
            <w:pPr>
              <w:spacing w:after="120"/>
              <w:ind w:right="-2"/>
              <w:jc w:val="center"/>
              <w:rPr>
                <w:rFonts w:ascii="Arial" w:eastAsia="Times New Roman" w:hAnsi="Arial" w:cs="Arial"/>
                <w:sz w:val="10"/>
                <w:szCs w:val="10"/>
                <w:lang w:eastAsia="pt-PT"/>
              </w:rPr>
            </w:pPr>
            <w:r>
              <w:rPr>
                <w:rFonts w:ascii="Arial" w:eastAsia="Times New Roman" w:hAnsi="Arial" w:cs="Arial"/>
                <w:sz w:val="10"/>
                <w:szCs w:val="10"/>
                <w:lang w:eastAsia="pt-PT"/>
              </w:rPr>
              <w:t>[N</w:t>
            </w:r>
            <w:r w:rsidR="0071760E" w:rsidRPr="00E54FFA">
              <w:rPr>
                <w:rFonts w:ascii="Arial" w:eastAsia="Times New Roman" w:hAnsi="Arial" w:cs="Arial"/>
                <w:sz w:val="10"/>
                <w:szCs w:val="10"/>
                <w:lang w:eastAsia="pt-PT"/>
              </w:rPr>
              <w:t>ome]</w:t>
            </w:r>
          </w:p>
        </w:tc>
        <w:tc>
          <w:tcPr>
            <w:tcW w:w="1531" w:type="dxa"/>
            <w:vAlign w:val="center"/>
          </w:tcPr>
          <w:p w14:paraId="0E2A9E57" w14:textId="77777777" w:rsidR="003736D7" w:rsidRPr="00E54FFA" w:rsidRDefault="0071760E" w:rsidP="003736D7">
            <w:pPr>
              <w:spacing w:after="120"/>
              <w:ind w:right="-2"/>
              <w:jc w:val="center"/>
              <w:rPr>
                <w:rFonts w:ascii="Arial" w:eastAsia="Times New Roman" w:hAnsi="Arial" w:cs="Arial"/>
                <w:sz w:val="10"/>
                <w:szCs w:val="10"/>
                <w:lang w:eastAsia="pt-PT"/>
              </w:rPr>
            </w:pPr>
            <w:r w:rsidRPr="00E54FFA">
              <w:rPr>
                <w:rFonts w:ascii="Arial" w:eastAsia="Times New Roman" w:hAnsi="Arial" w:cs="Arial"/>
                <w:sz w:val="10"/>
                <w:szCs w:val="10"/>
                <w:lang w:eastAsia="pt-PT"/>
              </w:rPr>
              <w:t>[S/N]</w:t>
            </w:r>
          </w:p>
        </w:tc>
        <w:tc>
          <w:tcPr>
            <w:tcW w:w="1486" w:type="dxa"/>
            <w:vAlign w:val="center"/>
          </w:tcPr>
          <w:p w14:paraId="140918BE" w14:textId="77777777" w:rsidR="003736D7" w:rsidRPr="00E54FFA" w:rsidRDefault="0071760E" w:rsidP="003736D7">
            <w:pPr>
              <w:spacing w:after="120"/>
              <w:ind w:right="-2"/>
              <w:jc w:val="center"/>
              <w:rPr>
                <w:rFonts w:ascii="Arial" w:eastAsia="Times New Roman" w:hAnsi="Arial" w:cs="Arial"/>
                <w:sz w:val="10"/>
                <w:szCs w:val="10"/>
                <w:lang w:eastAsia="pt-PT"/>
              </w:rPr>
            </w:pPr>
            <w:r w:rsidRPr="00E54FFA">
              <w:rPr>
                <w:rFonts w:ascii="Arial" w:eastAsia="Times New Roman" w:hAnsi="Arial" w:cs="Arial"/>
                <w:sz w:val="10"/>
                <w:szCs w:val="10"/>
                <w:lang w:eastAsia="pt-PT"/>
              </w:rPr>
              <w:t>[A/B/C]</w:t>
            </w:r>
          </w:p>
        </w:tc>
        <w:tc>
          <w:tcPr>
            <w:tcW w:w="1790" w:type="dxa"/>
            <w:vAlign w:val="center"/>
          </w:tcPr>
          <w:p w14:paraId="3C070026" w14:textId="77777777" w:rsidR="003736D7" w:rsidRPr="00E54FFA" w:rsidRDefault="003736D7" w:rsidP="003736D7">
            <w:pPr>
              <w:spacing w:after="120"/>
              <w:ind w:right="-2"/>
              <w:jc w:val="center"/>
              <w:rPr>
                <w:rFonts w:ascii="Arial" w:eastAsia="Times New Roman" w:hAnsi="Arial" w:cs="Arial"/>
                <w:sz w:val="10"/>
                <w:szCs w:val="10"/>
                <w:lang w:eastAsia="pt-PT"/>
              </w:rPr>
            </w:pPr>
          </w:p>
        </w:tc>
        <w:tc>
          <w:tcPr>
            <w:tcW w:w="1543" w:type="dxa"/>
            <w:vAlign w:val="center"/>
          </w:tcPr>
          <w:p w14:paraId="739D8473" w14:textId="77777777" w:rsidR="003736D7" w:rsidRPr="00E54FFA" w:rsidRDefault="003736D7" w:rsidP="003736D7">
            <w:pPr>
              <w:spacing w:after="120"/>
              <w:ind w:right="-2"/>
              <w:jc w:val="center"/>
              <w:rPr>
                <w:rFonts w:ascii="Arial" w:eastAsia="Times New Roman" w:hAnsi="Arial" w:cs="Arial"/>
                <w:sz w:val="10"/>
                <w:szCs w:val="10"/>
                <w:lang w:eastAsia="pt-PT"/>
              </w:rPr>
            </w:pPr>
          </w:p>
        </w:tc>
      </w:tr>
      <w:tr w:rsidR="003736D7" w:rsidRPr="007D4B0A" w14:paraId="284D61B6" w14:textId="77777777" w:rsidTr="00E54FFA">
        <w:tc>
          <w:tcPr>
            <w:tcW w:w="1872" w:type="dxa"/>
            <w:vAlign w:val="center"/>
          </w:tcPr>
          <w:p w14:paraId="7B534D11" w14:textId="77777777" w:rsidR="003736D7" w:rsidRPr="007D4B0A" w:rsidRDefault="003736D7" w:rsidP="003736D7">
            <w:pPr>
              <w:spacing w:after="120"/>
              <w:ind w:right="-2"/>
              <w:jc w:val="center"/>
              <w:rPr>
                <w:rFonts w:ascii="Arial" w:eastAsia="Times New Roman" w:hAnsi="Arial" w:cs="Arial"/>
                <w:sz w:val="14"/>
                <w:szCs w:val="14"/>
                <w:lang w:eastAsia="pt-PT"/>
              </w:rPr>
            </w:pPr>
          </w:p>
        </w:tc>
        <w:tc>
          <w:tcPr>
            <w:tcW w:w="1531" w:type="dxa"/>
            <w:vAlign w:val="center"/>
          </w:tcPr>
          <w:p w14:paraId="45C08A2C" w14:textId="77777777" w:rsidR="003736D7" w:rsidRPr="007D4B0A" w:rsidRDefault="003736D7" w:rsidP="003736D7">
            <w:pPr>
              <w:spacing w:after="120"/>
              <w:ind w:right="-2"/>
              <w:jc w:val="center"/>
              <w:rPr>
                <w:rFonts w:ascii="Arial" w:eastAsia="Times New Roman" w:hAnsi="Arial" w:cs="Arial"/>
                <w:sz w:val="14"/>
                <w:szCs w:val="14"/>
                <w:lang w:eastAsia="pt-PT"/>
              </w:rPr>
            </w:pPr>
          </w:p>
        </w:tc>
        <w:tc>
          <w:tcPr>
            <w:tcW w:w="1486" w:type="dxa"/>
            <w:vAlign w:val="center"/>
          </w:tcPr>
          <w:p w14:paraId="0681A3B6" w14:textId="77777777" w:rsidR="003736D7" w:rsidRPr="007D4B0A" w:rsidRDefault="003736D7" w:rsidP="003736D7">
            <w:pPr>
              <w:spacing w:after="120"/>
              <w:ind w:right="-2"/>
              <w:jc w:val="center"/>
              <w:rPr>
                <w:rFonts w:ascii="Arial" w:eastAsia="Times New Roman" w:hAnsi="Arial" w:cs="Arial"/>
                <w:sz w:val="14"/>
                <w:szCs w:val="14"/>
                <w:lang w:eastAsia="pt-PT"/>
              </w:rPr>
            </w:pPr>
          </w:p>
        </w:tc>
        <w:tc>
          <w:tcPr>
            <w:tcW w:w="1790" w:type="dxa"/>
            <w:vAlign w:val="center"/>
          </w:tcPr>
          <w:p w14:paraId="36723BE8" w14:textId="77777777" w:rsidR="003736D7" w:rsidRPr="007D4B0A" w:rsidRDefault="003736D7" w:rsidP="003736D7">
            <w:pPr>
              <w:spacing w:after="120"/>
              <w:ind w:right="-2"/>
              <w:jc w:val="center"/>
              <w:rPr>
                <w:rFonts w:ascii="Arial" w:eastAsia="Times New Roman" w:hAnsi="Arial" w:cs="Arial"/>
                <w:sz w:val="14"/>
                <w:szCs w:val="14"/>
                <w:lang w:eastAsia="pt-PT"/>
              </w:rPr>
            </w:pPr>
          </w:p>
        </w:tc>
        <w:tc>
          <w:tcPr>
            <w:tcW w:w="1543" w:type="dxa"/>
            <w:vAlign w:val="center"/>
          </w:tcPr>
          <w:p w14:paraId="5771155C" w14:textId="77777777" w:rsidR="003736D7" w:rsidRPr="007D4B0A" w:rsidRDefault="003736D7" w:rsidP="003736D7">
            <w:pPr>
              <w:spacing w:after="120"/>
              <w:ind w:right="-2"/>
              <w:jc w:val="center"/>
              <w:rPr>
                <w:rFonts w:ascii="Arial" w:eastAsia="Times New Roman" w:hAnsi="Arial" w:cs="Arial"/>
                <w:sz w:val="14"/>
                <w:szCs w:val="14"/>
                <w:lang w:eastAsia="pt-PT"/>
              </w:rPr>
            </w:pPr>
          </w:p>
        </w:tc>
      </w:tr>
      <w:tr w:rsidR="003736D7" w:rsidRPr="007D4B0A" w14:paraId="307F1F7E" w14:textId="77777777" w:rsidTr="00E54FFA">
        <w:tc>
          <w:tcPr>
            <w:tcW w:w="1872" w:type="dxa"/>
            <w:vAlign w:val="center"/>
          </w:tcPr>
          <w:p w14:paraId="3BAA3D30" w14:textId="77777777" w:rsidR="003736D7" w:rsidRPr="007D4B0A" w:rsidRDefault="003736D7" w:rsidP="003736D7">
            <w:pPr>
              <w:spacing w:after="120"/>
              <w:ind w:right="-2"/>
              <w:jc w:val="center"/>
              <w:rPr>
                <w:rFonts w:ascii="Arial" w:eastAsia="Times New Roman" w:hAnsi="Arial" w:cs="Arial"/>
                <w:sz w:val="14"/>
                <w:szCs w:val="14"/>
                <w:lang w:eastAsia="pt-PT"/>
              </w:rPr>
            </w:pPr>
          </w:p>
        </w:tc>
        <w:tc>
          <w:tcPr>
            <w:tcW w:w="1531" w:type="dxa"/>
            <w:vAlign w:val="center"/>
          </w:tcPr>
          <w:p w14:paraId="0CFA2B83" w14:textId="77777777" w:rsidR="003736D7" w:rsidRPr="007D4B0A" w:rsidRDefault="003736D7" w:rsidP="003736D7">
            <w:pPr>
              <w:spacing w:after="120"/>
              <w:ind w:right="-2"/>
              <w:jc w:val="center"/>
              <w:rPr>
                <w:rFonts w:ascii="Arial" w:eastAsia="Times New Roman" w:hAnsi="Arial" w:cs="Arial"/>
                <w:sz w:val="14"/>
                <w:szCs w:val="14"/>
                <w:lang w:eastAsia="pt-PT"/>
              </w:rPr>
            </w:pPr>
          </w:p>
        </w:tc>
        <w:tc>
          <w:tcPr>
            <w:tcW w:w="1486" w:type="dxa"/>
            <w:vAlign w:val="center"/>
          </w:tcPr>
          <w:p w14:paraId="74640898" w14:textId="77777777" w:rsidR="003736D7" w:rsidRPr="007D4B0A" w:rsidRDefault="003736D7" w:rsidP="003736D7">
            <w:pPr>
              <w:spacing w:after="120"/>
              <w:ind w:right="-2"/>
              <w:jc w:val="center"/>
              <w:rPr>
                <w:rFonts w:ascii="Arial" w:eastAsia="Times New Roman" w:hAnsi="Arial" w:cs="Arial"/>
                <w:sz w:val="14"/>
                <w:szCs w:val="14"/>
                <w:lang w:eastAsia="pt-PT"/>
              </w:rPr>
            </w:pPr>
          </w:p>
        </w:tc>
        <w:tc>
          <w:tcPr>
            <w:tcW w:w="1790" w:type="dxa"/>
            <w:vAlign w:val="center"/>
          </w:tcPr>
          <w:p w14:paraId="3CAA9E6A" w14:textId="77777777" w:rsidR="003736D7" w:rsidRPr="007D4B0A" w:rsidRDefault="003736D7" w:rsidP="003736D7">
            <w:pPr>
              <w:spacing w:after="120"/>
              <w:ind w:right="-2"/>
              <w:jc w:val="center"/>
              <w:rPr>
                <w:rFonts w:ascii="Arial" w:eastAsia="Times New Roman" w:hAnsi="Arial" w:cs="Arial"/>
                <w:sz w:val="14"/>
                <w:szCs w:val="14"/>
                <w:lang w:eastAsia="pt-PT"/>
              </w:rPr>
            </w:pPr>
          </w:p>
        </w:tc>
        <w:tc>
          <w:tcPr>
            <w:tcW w:w="1543" w:type="dxa"/>
            <w:vAlign w:val="center"/>
          </w:tcPr>
          <w:p w14:paraId="788C1143" w14:textId="77777777" w:rsidR="003736D7" w:rsidRPr="007D4B0A" w:rsidRDefault="003736D7" w:rsidP="003736D7">
            <w:pPr>
              <w:spacing w:after="120"/>
              <w:ind w:right="-2"/>
              <w:jc w:val="center"/>
              <w:rPr>
                <w:rFonts w:ascii="Arial" w:eastAsia="Times New Roman" w:hAnsi="Arial" w:cs="Arial"/>
                <w:sz w:val="14"/>
                <w:szCs w:val="14"/>
                <w:lang w:eastAsia="pt-PT"/>
              </w:rPr>
            </w:pPr>
          </w:p>
        </w:tc>
      </w:tr>
    </w:tbl>
    <w:p w14:paraId="17E7EAD6" w14:textId="77777777" w:rsidR="007A4050" w:rsidRPr="007D4B0A" w:rsidRDefault="007A4050" w:rsidP="007A4050">
      <w:pPr>
        <w:spacing w:after="120" w:line="240" w:lineRule="auto"/>
        <w:ind w:left="708" w:right="-2"/>
        <w:rPr>
          <w:rFonts w:ascii="Arial" w:eastAsia="Times New Roman" w:hAnsi="Arial" w:cs="Arial"/>
          <w:i/>
          <w:sz w:val="20"/>
          <w:szCs w:val="20"/>
          <w:lang w:eastAsia="pt-PT"/>
        </w:rPr>
      </w:pPr>
    </w:p>
    <w:tbl>
      <w:tblPr>
        <w:tblStyle w:val="Tabelacomgrelha"/>
        <w:tblW w:w="8222" w:type="dxa"/>
        <w:tblInd w:w="1242" w:type="dxa"/>
        <w:tblLayout w:type="fixed"/>
        <w:tblLook w:val="04A0" w:firstRow="1" w:lastRow="0" w:firstColumn="1" w:lastColumn="0" w:noHBand="0" w:noVBand="1"/>
      </w:tblPr>
      <w:tblGrid>
        <w:gridCol w:w="1872"/>
        <w:gridCol w:w="1984"/>
        <w:gridCol w:w="1843"/>
        <w:gridCol w:w="2523"/>
      </w:tblGrid>
      <w:tr w:rsidR="0064404C" w:rsidRPr="007D4B0A" w14:paraId="76854CCD" w14:textId="77777777" w:rsidTr="00D92B96">
        <w:trPr>
          <w:trHeight w:val="269"/>
        </w:trPr>
        <w:tc>
          <w:tcPr>
            <w:tcW w:w="1872" w:type="dxa"/>
            <w:vMerge w:val="restart"/>
            <w:vAlign w:val="center"/>
          </w:tcPr>
          <w:p w14:paraId="3728C0DA" w14:textId="77777777" w:rsidR="0064404C" w:rsidRPr="007D4B0A" w:rsidRDefault="0064404C" w:rsidP="0000085D">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Membro do Órgão de Administração</w:t>
            </w:r>
          </w:p>
          <w:p w14:paraId="317B2C02" w14:textId="77777777" w:rsidR="0064404C" w:rsidRPr="007D4B0A" w:rsidRDefault="0064404C" w:rsidP="0000085D">
            <w:pPr>
              <w:spacing w:before="120"/>
              <w:contextualSpacing/>
              <w:jc w:val="center"/>
              <w:rPr>
                <w:rFonts w:ascii="Arial" w:eastAsia="Times New Roman" w:hAnsi="Arial" w:cs="Arial"/>
                <w:b/>
                <w:sz w:val="10"/>
                <w:szCs w:val="10"/>
                <w:lang w:eastAsia="pt-PT"/>
              </w:rPr>
            </w:pPr>
            <w:r>
              <w:rPr>
                <w:rFonts w:ascii="Arial" w:eastAsia="Times New Roman" w:hAnsi="Arial" w:cs="Arial"/>
                <w:sz w:val="10"/>
                <w:szCs w:val="10"/>
                <w:lang w:eastAsia="pt-PT"/>
              </w:rPr>
              <w:t xml:space="preserve"> </w:t>
            </w:r>
          </w:p>
        </w:tc>
        <w:tc>
          <w:tcPr>
            <w:tcW w:w="6350" w:type="dxa"/>
            <w:gridSpan w:val="3"/>
            <w:vAlign w:val="center"/>
          </w:tcPr>
          <w:p w14:paraId="5D542722" w14:textId="77777777" w:rsidR="0064404C" w:rsidRPr="007D4B0A" w:rsidRDefault="0064404C" w:rsidP="0000085D">
            <w:pPr>
              <w:spacing w:before="120"/>
              <w:contextualSpacing/>
              <w:jc w:val="center"/>
              <w:rPr>
                <w:rFonts w:ascii="Arial" w:eastAsia="Times New Roman" w:hAnsi="Arial" w:cs="Arial"/>
                <w:b/>
                <w:sz w:val="10"/>
                <w:szCs w:val="10"/>
                <w:lang w:eastAsia="pt-PT"/>
              </w:rPr>
            </w:pPr>
          </w:p>
          <w:p w14:paraId="006E3E77" w14:textId="655B8FCD" w:rsidR="0064404C" w:rsidRPr="007D4B0A" w:rsidRDefault="0064404C" w:rsidP="0000085D">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Remuneração Anual </w:t>
            </w:r>
            <w:r w:rsidR="00732715" w:rsidRPr="007D4B0A">
              <w:rPr>
                <w:rFonts w:ascii="Arial" w:eastAsia="Times New Roman" w:hAnsi="Arial" w:cs="Arial"/>
                <w:b/>
                <w:sz w:val="10"/>
                <w:szCs w:val="10"/>
                <w:lang w:eastAsia="pt-PT"/>
              </w:rPr>
              <w:t>201</w:t>
            </w:r>
            <w:r w:rsidR="00732715">
              <w:rPr>
                <w:rFonts w:ascii="Arial" w:eastAsia="Times New Roman" w:hAnsi="Arial" w:cs="Arial"/>
                <w:b/>
                <w:sz w:val="10"/>
                <w:szCs w:val="10"/>
                <w:lang w:eastAsia="pt-PT"/>
              </w:rPr>
              <w:t>8</w:t>
            </w:r>
            <w:r w:rsidR="00732715" w:rsidRPr="007D4B0A">
              <w:rPr>
                <w:rFonts w:ascii="Arial" w:eastAsia="Times New Roman" w:hAnsi="Arial" w:cs="Arial"/>
                <w:sz w:val="10"/>
                <w:szCs w:val="10"/>
                <w:lang w:eastAsia="pt-PT"/>
              </w:rPr>
              <w:t xml:space="preserve"> </w:t>
            </w:r>
            <w:r w:rsidRPr="007D4B0A">
              <w:rPr>
                <w:rFonts w:ascii="Arial" w:eastAsia="Times New Roman" w:hAnsi="Arial" w:cs="Arial"/>
                <w:sz w:val="10"/>
                <w:szCs w:val="10"/>
                <w:lang w:eastAsia="pt-PT"/>
              </w:rPr>
              <w:t>(€)</w:t>
            </w:r>
          </w:p>
          <w:p w14:paraId="205EF90E" w14:textId="77777777" w:rsidR="0064404C" w:rsidRPr="007D4B0A" w:rsidRDefault="0064404C" w:rsidP="0000085D">
            <w:pPr>
              <w:spacing w:before="120"/>
              <w:contextualSpacing/>
              <w:jc w:val="center"/>
              <w:rPr>
                <w:rFonts w:ascii="Arial" w:eastAsia="Times New Roman" w:hAnsi="Arial" w:cs="Arial"/>
                <w:b/>
                <w:sz w:val="10"/>
                <w:szCs w:val="10"/>
                <w:lang w:eastAsia="pt-PT"/>
              </w:rPr>
            </w:pPr>
          </w:p>
        </w:tc>
      </w:tr>
      <w:tr w:rsidR="00D92B96" w:rsidRPr="007D4B0A" w14:paraId="65B7D9F4" w14:textId="77777777" w:rsidTr="00E54FFA">
        <w:trPr>
          <w:trHeight w:val="231"/>
        </w:trPr>
        <w:tc>
          <w:tcPr>
            <w:tcW w:w="1872" w:type="dxa"/>
            <w:vMerge/>
            <w:vAlign w:val="center"/>
          </w:tcPr>
          <w:p w14:paraId="34FDDFE1" w14:textId="77777777" w:rsidR="00D92B96" w:rsidRPr="007D4B0A" w:rsidRDefault="00D92B96" w:rsidP="0000085D">
            <w:pPr>
              <w:spacing w:before="120"/>
              <w:contextualSpacing/>
              <w:jc w:val="center"/>
              <w:rPr>
                <w:rFonts w:ascii="Arial" w:eastAsia="Times New Roman" w:hAnsi="Arial" w:cs="Arial"/>
                <w:sz w:val="10"/>
                <w:szCs w:val="10"/>
                <w:lang w:eastAsia="pt-PT"/>
              </w:rPr>
            </w:pPr>
          </w:p>
        </w:tc>
        <w:tc>
          <w:tcPr>
            <w:tcW w:w="1984" w:type="dxa"/>
            <w:vAlign w:val="center"/>
          </w:tcPr>
          <w:p w14:paraId="0A828B84" w14:textId="77777777" w:rsidR="00D92B96" w:rsidRPr="007D4B0A" w:rsidRDefault="00D92B96" w:rsidP="004F048A">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Fixa</w:t>
            </w:r>
          </w:p>
        </w:tc>
        <w:tc>
          <w:tcPr>
            <w:tcW w:w="1843" w:type="dxa"/>
            <w:vAlign w:val="center"/>
          </w:tcPr>
          <w:p w14:paraId="4D2EF316" w14:textId="77777777" w:rsidR="00D92B96" w:rsidRPr="007D4B0A" w:rsidRDefault="00D92B96" w:rsidP="0000085D">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Variável</w:t>
            </w:r>
          </w:p>
        </w:tc>
        <w:tc>
          <w:tcPr>
            <w:tcW w:w="2523" w:type="dxa"/>
            <w:vAlign w:val="center"/>
          </w:tcPr>
          <w:p w14:paraId="1D306C4F" w14:textId="77777777" w:rsidR="00D92B96" w:rsidRPr="00D92B96" w:rsidRDefault="00D92B96" w:rsidP="0000085D">
            <w:pPr>
              <w:spacing w:before="120"/>
              <w:contextualSpacing/>
              <w:jc w:val="center"/>
              <w:rPr>
                <w:rFonts w:ascii="Arial" w:hAnsi="Arial"/>
                <w:sz w:val="10"/>
              </w:rPr>
            </w:pPr>
            <w:r w:rsidRPr="007D4B0A">
              <w:rPr>
                <w:rFonts w:ascii="Arial" w:eastAsia="Times New Roman" w:hAnsi="Arial" w:cs="Arial"/>
                <w:b/>
                <w:sz w:val="10"/>
                <w:szCs w:val="10"/>
                <w:lang w:eastAsia="pt-PT"/>
              </w:rPr>
              <w:t>Bruta</w:t>
            </w:r>
          </w:p>
        </w:tc>
      </w:tr>
      <w:tr w:rsidR="00D92B96" w:rsidRPr="007D4B0A" w14:paraId="23A673BD" w14:textId="77777777" w:rsidTr="00CB4963">
        <w:tc>
          <w:tcPr>
            <w:tcW w:w="1872" w:type="dxa"/>
            <w:vAlign w:val="center"/>
          </w:tcPr>
          <w:p w14:paraId="195BBB5C" w14:textId="77777777" w:rsidR="00D92B96" w:rsidRPr="00DF1B6F" w:rsidRDefault="00D92B96" w:rsidP="0000085D">
            <w:pPr>
              <w:spacing w:after="120"/>
              <w:ind w:right="-2"/>
              <w:jc w:val="center"/>
              <w:rPr>
                <w:rFonts w:ascii="Arial" w:eastAsia="Times New Roman" w:hAnsi="Arial" w:cs="Arial"/>
                <w:sz w:val="10"/>
                <w:szCs w:val="10"/>
                <w:lang w:eastAsia="pt-PT"/>
              </w:rPr>
            </w:pPr>
            <w:r w:rsidRPr="00DF1B6F">
              <w:rPr>
                <w:rFonts w:ascii="Arial" w:eastAsia="Times New Roman" w:hAnsi="Arial" w:cs="Arial"/>
                <w:sz w:val="10"/>
                <w:szCs w:val="10"/>
                <w:lang w:eastAsia="pt-PT"/>
              </w:rPr>
              <w:t>[Nome]</w:t>
            </w:r>
          </w:p>
        </w:tc>
        <w:tc>
          <w:tcPr>
            <w:tcW w:w="1984" w:type="dxa"/>
            <w:vAlign w:val="center"/>
          </w:tcPr>
          <w:p w14:paraId="6F2F8838" w14:textId="77777777" w:rsidR="00D92B96" w:rsidRPr="007D4B0A" w:rsidRDefault="00D92B96" w:rsidP="0000085D">
            <w:pPr>
              <w:spacing w:after="120"/>
              <w:ind w:right="-2"/>
              <w:jc w:val="center"/>
              <w:rPr>
                <w:rFonts w:ascii="Arial" w:eastAsia="Times New Roman" w:hAnsi="Arial" w:cs="Arial"/>
                <w:sz w:val="12"/>
                <w:szCs w:val="12"/>
                <w:lang w:eastAsia="pt-PT"/>
              </w:rPr>
            </w:pPr>
          </w:p>
        </w:tc>
        <w:tc>
          <w:tcPr>
            <w:tcW w:w="1843" w:type="dxa"/>
            <w:vAlign w:val="center"/>
          </w:tcPr>
          <w:p w14:paraId="0D89B758" w14:textId="77777777" w:rsidR="00D92B96" w:rsidRPr="007D4B0A" w:rsidRDefault="00D92B96" w:rsidP="0000085D">
            <w:pPr>
              <w:spacing w:after="120"/>
              <w:ind w:right="-2"/>
              <w:jc w:val="center"/>
              <w:rPr>
                <w:rFonts w:ascii="Arial" w:eastAsia="Times New Roman" w:hAnsi="Arial" w:cs="Arial"/>
                <w:sz w:val="12"/>
                <w:szCs w:val="12"/>
                <w:lang w:eastAsia="pt-PT"/>
              </w:rPr>
            </w:pPr>
          </w:p>
        </w:tc>
        <w:tc>
          <w:tcPr>
            <w:tcW w:w="2523" w:type="dxa"/>
            <w:vAlign w:val="center"/>
          </w:tcPr>
          <w:p w14:paraId="774B6D21" w14:textId="77777777" w:rsidR="00D92B96" w:rsidRPr="007A73E4" w:rsidRDefault="00D92B96" w:rsidP="0000085D">
            <w:pPr>
              <w:spacing w:after="120"/>
              <w:ind w:right="-2"/>
              <w:jc w:val="center"/>
              <w:rPr>
                <w:rFonts w:ascii="Arial" w:eastAsia="Times New Roman" w:hAnsi="Arial" w:cs="Arial"/>
                <w:sz w:val="12"/>
                <w:szCs w:val="12"/>
                <w:lang w:eastAsia="pt-PT"/>
              </w:rPr>
            </w:pPr>
          </w:p>
        </w:tc>
      </w:tr>
      <w:tr w:rsidR="00D92B96" w:rsidRPr="007D4B0A" w14:paraId="0CA8FC7F" w14:textId="77777777" w:rsidTr="00CB4963">
        <w:tc>
          <w:tcPr>
            <w:tcW w:w="1872" w:type="dxa"/>
            <w:vAlign w:val="center"/>
          </w:tcPr>
          <w:p w14:paraId="01827880" w14:textId="77777777" w:rsidR="00D92B96" w:rsidRPr="007D4B0A" w:rsidRDefault="00D92B96" w:rsidP="0000085D">
            <w:pPr>
              <w:spacing w:after="120"/>
              <w:ind w:right="-2"/>
              <w:jc w:val="center"/>
              <w:rPr>
                <w:rFonts w:ascii="Arial" w:eastAsia="Times New Roman" w:hAnsi="Arial" w:cs="Arial"/>
                <w:sz w:val="12"/>
                <w:szCs w:val="12"/>
                <w:lang w:eastAsia="pt-PT"/>
              </w:rPr>
            </w:pPr>
          </w:p>
        </w:tc>
        <w:tc>
          <w:tcPr>
            <w:tcW w:w="1984" w:type="dxa"/>
            <w:vAlign w:val="center"/>
          </w:tcPr>
          <w:p w14:paraId="05558033" w14:textId="77777777" w:rsidR="00D92B96" w:rsidRPr="007D4B0A" w:rsidRDefault="00D92B96" w:rsidP="0000085D">
            <w:pPr>
              <w:spacing w:after="120"/>
              <w:ind w:right="-2"/>
              <w:jc w:val="center"/>
              <w:rPr>
                <w:rFonts w:ascii="Arial" w:eastAsia="Times New Roman" w:hAnsi="Arial" w:cs="Arial"/>
                <w:sz w:val="12"/>
                <w:szCs w:val="12"/>
                <w:lang w:eastAsia="pt-PT"/>
              </w:rPr>
            </w:pPr>
          </w:p>
        </w:tc>
        <w:tc>
          <w:tcPr>
            <w:tcW w:w="1843" w:type="dxa"/>
            <w:vAlign w:val="center"/>
          </w:tcPr>
          <w:p w14:paraId="3C23D2C3" w14:textId="77777777" w:rsidR="00D92B96" w:rsidRPr="007D4B0A" w:rsidRDefault="00D92B96" w:rsidP="0000085D">
            <w:pPr>
              <w:spacing w:after="120"/>
              <w:ind w:right="-2"/>
              <w:jc w:val="center"/>
              <w:rPr>
                <w:rFonts w:ascii="Arial" w:eastAsia="Times New Roman" w:hAnsi="Arial" w:cs="Arial"/>
                <w:sz w:val="12"/>
                <w:szCs w:val="12"/>
                <w:lang w:eastAsia="pt-PT"/>
              </w:rPr>
            </w:pPr>
          </w:p>
        </w:tc>
        <w:tc>
          <w:tcPr>
            <w:tcW w:w="2523" w:type="dxa"/>
            <w:vAlign w:val="center"/>
          </w:tcPr>
          <w:p w14:paraId="45594496" w14:textId="77777777" w:rsidR="00D92B96" w:rsidRPr="007D4B0A" w:rsidRDefault="00D92B96" w:rsidP="0000085D">
            <w:pPr>
              <w:spacing w:after="120"/>
              <w:ind w:right="-2"/>
              <w:jc w:val="center"/>
              <w:rPr>
                <w:rFonts w:ascii="Arial" w:eastAsia="Times New Roman" w:hAnsi="Arial" w:cs="Arial"/>
                <w:sz w:val="12"/>
                <w:szCs w:val="12"/>
                <w:lang w:eastAsia="pt-PT"/>
              </w:rPr>
            </w:pPr>
          </w:p>
        </w:tc>
      </w:tr>
      <w:tr w:rsidR="00D92B96" w:rsidRPr="007D4B0A" w14:paraId="17BBDE37" w14:textId="77777777" w:rsidTr="00CB4963">
        <w:tc>
          <w:tcPr>
            <w:tcW w:w="1872" w:type="dxa"/>
            <w:vAlign w:val="center"/>
          </w:tcPr>
          <w:p w14:paraId="6F6E46BD" w14:textId="77777777" w:rsidR="00D92B96" w:rsidRPr="007D4B0A" w:rsidRDefault="00D92B96" w:rsidP="0000085D">
            <w:pPr>
              <w:spacing w:after="120"/>
              <w:ind w:right="-2"/>
              <w:jc w:val="center"/>
              <w:rPr>
                <w:rFonts w:ascii="Arial" w:eastAsia="Times New Roman" w:hAnsi="Arial" w:cs="Arial"/>
                <w:sz w:val="12"/>
                <w:szCs w:val="12"/>
                <w:lang w:eastAsia="pt-PT"/>
              </w:rPr>
            </w:pPr>
          </w:p>
        </w:tc>
        <w:tc>
          <w:tcPr>
            <w:tcW w:w="1984" w:type="dxa"/>
            <w:vAlign w:val="center"/>
          </w:tcPr>
          <w:p w14:paraId="749CB9AB" w14:textId="77777777" w:rsidR="00D92B96" w:rsidRPr="007D4B0A" w:rsidRDefault="00D92B96" w:rsidP="0000085D">
            <w:pPr>
              <w:spacing w:after="120"/>
              <w:ind w:right="-2"/>
              <w:jc w:val="center"/>
              <w:rPr>
                <w:rFonts w:ascii="Arial" w:eastAsia="Times New Roman" w:hAnsi="Arial" w:cs="Arial"/>
                <w:sz w:val="12"/>
                <w:szCs w:val="12"/>
                <w:lang w:eastAsia="pt-PT"/>
              </w:rPr>
            </w:pPr>
          </w:p>
        </w:tc>
        <w:tc>
          <w:tcPr>
            <w:tcW w:w="1843" w:type="dxa"/>
            <w:vAlign w:val="center"/>
          </w:tcPr>
          <w:p w14:paraId="3B8BBC73" w14:textId="77777777" w:rsidR="00D92B96" w:rsidRPr="007D4B0A" w:rsidRDefault="00D92B96" w:rsidP="0000085D">
            <w:pPr>
              <w:spacing w:after="120"/>
              <w:ind w:right="-2"/>
              <w:jc w:val="center"/>
              <w:rPr>
                <w:rFonts w:ascii="Arial" w:eastAsia="Times New Roman" w:hAnsi="Arial" w:cs="Arial"/>
                <w:sz w:val="12"/>
                <w:szCs w:val="12"/>
                <w:lang w:eastAsia="pt-PT"/>
              </w:rPr>
            </w:pPr>
          </w:p>
        </w:tc>
        <w:tc>
          <w:tcPr>
            <w:tcW w:w="2523" w:type="dxa"/>
            <w:vAlign w:val="center"/>
          </w:tcPr>
          <w:p w14:paraId="7AC94DD5" w14:textId="77777777" w:rsidR="00D92B96" w:rsidRPr="007D4B0A" w:rsidRDefault="00D92B96" w:rsidP="0000085D">
            <w:pPr>
              <w:spacing w:after="120"/>
              <w:ind w:right="-2"/>
              <w:jc w:val="center"/>
              <w:rPr>
                <w:rFonts w:ascii="Arial" w:eastAsia="Times New Roman" w:hAnsi="Arial" w:cs="Arial"/>
                <w:sz w:val="12"/>
                <w:szCs w:val="12"/>
                <w:lang w:eastAsia="pt-PT"/>
              </w:rPr>
            </w:pPr>
          </w:p>
        </w:tc>
      </w:tr>
      <w:tr w:rsidR="00D92B96" w:rsidRPr="007D4B0A" w14:paraId="1638239D" w14:textId="77777777" w:rsidTr="00CB4963">
        <w:tc>
          <w:tcPr>
            <w:tcW w:w="1872" w:type="dxa"/>
            <w:vAlign w:val="center"/>
          </w:tcPr>
          <w:p w14:paraId="5FEE36AC" w14:textId="77777777" w:rsidR="00D92B96" w:rsidRPr="007D4B0A" w:rsidRDefault="00D92B96" w:rsidP="0000085D">
            <w:pPr>
              <w:spacing w:after="120"/>
              <w:ind w:right="-2"/>
              <w:jc w:val="center"/>
              <w:rPr>
                <w:rFonts w:ascii="Arial" w:eastAsia="Times New Roman" w:hAnsi="Arial" w:cs="Arial"/>
                <w:sz w:val="12"/>
                <w:szCs w:val="12"/>
                <w:lang w:eastAsia="pt-PT"/>
              </w:rPr>
            </w:pPr>
          </w:p>
        </w:tc>
        <w:tc>
          <w:tcPr>
            <w:tcW w:w="1984" w:type="dxa"/>
            <w:vAlign w:val="center"/>
          </w:tcPr>
          <w:p w14:paraId="50B45912" w14:textId="77777777" w:rsidR="00D92B96" w:rsidRPr="007D4B0A" w:rsidRDefault="00D92B96" w:rsidP="0000085D">
            <w:pPr>
              <w:spacing w:after="120"/>
              <w:ind w:right="-2"/>
              <w:jc w:val="center"/>
              <w:rPr>
                <w:rFonts w:ascii="Arial" w:eastAsia="Times New Roman" w:hAnsi="Arial" w:cs="Arial"/>
                <w:sz w:val="12"/>
                <w:szCs w:val="12"/>
                <w:lang w:eastAsia="pt-PT"/>
              </w:rPr>
            </w:pPr>
          </w:p>
        </w:tc>
        <w:tc>
          <w:tcPr>
            <w:tcW w:w="1843" w:type="dxa"/>
            <w:vAlign w:val="center"/>
          </w:tcPr>
          <w:p w14:paraId="31C9F9A8" w14:textId="77777777" w:rsidR="00D92B96" w:rsidRPr="007D4B0A" w:rsidRDefault="00D92B96" w:rsidP="0000085D">
            <w:pPr>
              <w:spacing w:after="120"/>
              <w:ind w:right="-2"/>
              <w:jc w:val="center"/>
              <w:rPr>
                <w:rFonts w:ascii="Arial" w:eastAsia="Times New Roman" w:hAnsi="Arial" w:cs="Arial"/>
                <w:sz w:val="12"/>
                <w:szCs w:val="12"/>
                <w:lang w:eastAsia="pt-PT"/>
              </w:rPr>
            </w:pPr>
          </w:p>
        </w:tc>
        <w:tc>
          <w:tcPr>
            <w:tcW w:w="2523" w:type="dxa"/>
            <w:vAlign w:val="center"/>
          </w:tcPr>
          <w:p w14:paraId="2C7B6E03" w14:textId="77777777" w:rsidR="00D92B96" w:rsidRPr="007D4B0A" w:rsidRDefault="00D92B96" w:rsidP="0000085D">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r>
    </w:tbl>
    <w:p w14:paraId="14315024" w14:textId="77777777" w:rsidR="00B23B12" w:rsidRDefault="00B23B12" w:rsidP="002C1EEE">
      <w:pPr>
        <w:spacing w:after="120" w:line="240" w:lineRule="auto"/>
        <w:ind w:left="708" w:right="-2"/>
        <w:rPr>
          <w:rFonts w:ascii="Arial" w:eastAsia="Times New Roman" w:hAnsi="Arial" w:cs="Arial"/>
          <w:i/>
          <w:sz w:val="20"/>
          <w:szCs w:val="20"/>
          <w:lang w:eastAsia="pt-PT"/>
        </w:rPr>
      </w:pPr>
    </w:p>
    <w:p w14:paraId="62CEA3E5" w14:textId="77777777" w:rsidR="002C1EEE" w:rsidRPr="007D4B0A" w:rsidRDefault="002C1EEE" w:rsidP="002C1EEE">
      <w:pPr>
        <w:spacing w:after="120" w:line="240" w:lineRule="auto"/>
        <w:ind w:left="708" w:right="-2"/>
        <w:rPr>
          <w:rFonts w:ascii="Arial" w:eastAsia="Times New Roman" w:hAnsi="Arial" w:cs="Arial"/>
          <w:i/>
          <w:sz w:val="20"/>
          <w:szCs w:val="20"/>
          <w:lang w:eastAsia="pt-PT"/>
        </w:rPr>
      </w:pPr>
      <w:bookmarkStart w:id="57" w:name="_GoBack"/>
      <w:bookmarkEnd w:id="57"/>
    </w:p>
    <w:tbl>
      <w:tblPr>
        <w:tblStyle w:val="Tabelacomgrelha"/>
        <w:tblW w:w="0" w:type="auto"/>
        <w:tblInd w:w="1242" w:type="dxa"/>
        <w:tblLook w:val="04A0" w:firstRow="1" w:lastRow="0" w:firstColumn="1" w:lastColumn="0" w:noHBand="0" w:noVBand="1"/>
      </w:tblPr>
      <w:tblGrid>
        <w:gridCol w:w="1418"/>
        <w:gridCol w:w="992"/>
        <w:gridCol w:w="851"/>
        <w:gridCol w:w="850"/>
        <w:gridCol w:w="851"/>
        <w:gridCol w:w="850"/>
        <w:gridCol w:w="851"/>
        <w:gridCol w:w="805"/>
        <w:gridCol w:w="754"/>
      </w:tblGrid>
      <w:tr w:rsidR="00715410" w:rsidRPr="007D4B0A" w14:paraId="3D5E2FE4" w14:textId="77777777" w:rsidTr="00D92B96">
        <w:tc>
          <w:tcPr>
            <w:tcW w:w="1418" w:type="dxa"/>
            <w:vMerge w:val="restart"/>
            <w:vAlign w:val="center"/>
          </w:tcPr>
          <w:p w14:paraId="42DC366A" w14:textId="77777777" w:rsidR="00715410" w:rsidRPr="007D4B0A" w:rsidRDefault="00715410" w:rsidP="00715410">
            <w:pPr>
              <w:spacing w:after="120"/>
              <w:ind w:right="-2"/>
              <w:jc w:val="center"/>
              <w:rPr>
                <w:rFonts w:ascii="Arial" w:eastAsia="Times New Roman" w:hAnsi="Arial" w:cs="Arial"/>
                <w:b/>
                <w:sz w:val="10"/>
                <w:szCs w:val="10"/>
                <w:lang w:eastAsia="pt-PT"/>
              </w:rPr>
            </w:pPr>
          </w:p>
          <w:p w14:paraId="15206956" w14:textId="77777777" w:rsidR="00715410" w:rsidRPr="007D4B0A" w:rsidRDefault="00715410" w:rsidP="00715410">
            <w:pPr>
              <w:spacing w:after="120"/>
              <w:ind w:right="-2"/>
              <w:jc w:val="center"/>
              <w:rPr>
                <w:rFonts w:ascii="Arial" w:eastAsia="Times New Roman" w:hAnsi="Arial" w:cs="Arial"/>
                <w:sz w:val="10"/>
                <w:szCs w:val="10"/>
                <w:lang w:eastAsia="pt-PT"/>
              </w:rPr>
            </w:pPr>
            <w:r w:rsidRPr="007D4B0A">
              <w:rPr>
                <w:rFonts w:ascii="Arial" w:eastAsia="Times New Roman" w:hAnsi="Arial" w:cs="Arial"/>
                <w:b/>
                <w:sz w:val="10"/>
                <w:szCs w:val="10"/>
                <w:lang w:eastAsia="pt-PT"/>
              </w:rPr>
              <w:t>Membro do Órgão de Administração</w:t>
            </w:r>
          </w:p>
        </w:tc>
        <w:tc>
          <w:tcPr>
            <w:tcW w:w="6804" w:type="dxa"/>
            <w:gridSpan w:val="8"/>
            <w:vAlign w:val="center"/>
          </w:tcPr>
          <w:p w14:paraId="1775C024" w14:textId="77777777" w:rsidR="007B4D54" w:rsidRPr="007D4B0A" w:rsidRDefault="007B4D54" w:rsidP="00715410">
            <w:pPr>
              <w:spacing w:after="120"/>
              <w:ind w:right="-2"/>
              <w:jc w:val="center"/>
              <w:rPr>
                <w:rFonts w:ascii="Arial" w:eastAsia="Times New Roman" w:hAnsi="Arial" w:cs="Arial"/>
                <w:b/>
                <w:sz w:val="10"/>
                <w:szCs w:val="10"/>
                <w:lang w:eastAsia="pt-PT"/>
              </w:rPr>
            </w:pPr>
          </w:p>
          <w:p w14:paraId="1B58EBE3" w14:textId="77777777" w:rsidR="00715410" w:rsidRPr="007D4B0A" w:rsidRDefault="00715410" w:rsidP="00715410">
            <w:pPr>
              <w:spacing w:after="120"/>
              <w:ind w:right="-2"/>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Benefícios Sociais </w:t>
            </w:r>
            <w:r w:rsidRPr="007D4B0A">
              <w:rPr>
                <w:rFonts w:ascii="Arial" w:eastAsia="Times New Roman" w:hAnsi="Arial" w:cs="Arial"/>
                <w:sz w:val="10"/>
                <w:szCs w:val="10"/>
                <w:lang w:eastAsia="pt-PT"/>
              </w:rPr>
              <w:t>(€)</w:t>
            </w:r>
          </w:p>
        </w:tc>
      </w:tr>
      <w:tr w:rsidR="00715410" w:rsidRPr="007D4B0A" w14:paraId="12B6CF7D" w14:textId="77777777" w:rsidTr="00D92B96">
        <w:tc>
          <w:tcPr>
            <w:tcW w:w="1418" w:type="dxa"/>
            <w:vMerge/>
            <w:vAlign w:val="center"/>
          </w:tcPr>
          <w:p w14:paraId="61602228" w14:textId="77777777" w:rsidR="00715410" w:rsidRPr="007D4B0A" w:rsidRDefault="00715410" w:rsidP="00715410">
            <w:pPr>
              <w:spacing w:after="120"/>
              <w:ind w:right="-2"/>
              <w:jc w:val="center"/>
              <w:rPr>
                <w:rFonts w:ascii="Arial" w:eastAsia="Times New Roman" w:hAnsi="Arial" w:cs="Arial"/>
                <w:sz w:val="10"/>
                <w:szCs w:val="10"/>
                <w:lang w:eastAsia="pt-PT"/>
              </w:rPr>
            </w:pPr>
          </w:p>
        </w:tc>
        <w:tc>
          <w:tcPr>
            <w:tcW w:w="1843" w:type="dxa"/>
            <w:gridSpan w:val="2"/>
            <w:vAlign w:val="center"/>
          </w:tcPr>
          <w:p w14:paraId="400B3AB0" w14:textId="77777777" w:rsidR="00715410" w:rsidRPr="007D4B0A" w:rsidRDefault="00715410" w:rsidP="00715410">
            <w:pPr>
              <w:spacing w:after="120"/>
              <w:ind w:right="-2"/>
              <w:jc w:val="center"/>
              <w:rPr>
                <w:rFonts w:ascii="Arial" w:eastAsia="Times New Roman" w:hAnsi="Arial" w:cs="Arial"/>
                <w:b/>
                <w:sz w:val="10"/>
                <w:szCs w:val="10"/>
                <w:lang w:eastAsia="pt-PT"/>
              </w:rPr>
            </w:pPr>
          </w:p>
          <w:p w14:paraId="09D749D5" w14:textId="77777777" w:rsidR="00715410" w:rsidRPr="007D4B0A" w:rsidRDefault="00715410" w:rsidP="00715410">
            <w:pPr>
              <w:spacing w:after="120"/>
              <w:ind w:right="-2"/>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Valor do Subsídio de Refeição</w:t>
            </w:r>
          </w:p>
        </w:tc>
        <w:tc>
          <w:tcPr>
            <w:tcW w:w="1701" w:type="dxa"/>
            <w:gridSpan w:val="2"/>
            <w:vAlign w:val="center"/>
          </w:tcPr>
          <w:p w14:paraId="23382654" w14:textId="77777777" w:rsidR="00715410" w:rsidRPr="007D4B0A" w:rsidRDefault="00715410" w:rsidP="00715410">
            <w:pPr>
              <w:spacing w:after="120"/>
              <w:ind w:right="-2"/>
              <w:jc w:val="center"/>
              <w:rPr>
                <w:rFonts w:ascii="Arial" w:eastAsia="Times New Roman" w:hAnsi="Arial" w:cs="Arial"/>
                <w:b/>
                <w:sz w:val="10"/>
                <w:szCs w:val="10"/>
                <w:lang w:eastAsia="pt-PT"/>
              </w:rPr>
            </w:pPr>
          </w:p>
          <w:p w14:paraId="3C2335F7" w14:textId="77777777" w:rsidR="00715410" w:rsidRPr="007D4B0A" w:rsidRDefault="00715410" w:rsidP="00715410">
            <w:pPr>
              <w:spacing w:after="120"/>
              <w:ind w:right="-2"/>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Regime de Proteção Social</w:t>
            </w:r>
          </w:p>
        </w:tc>
        <w:tc>
          <w:tcPr>
            <w:tcW w:w="850" w:type="dxa"/>
            <w:vAlign w:val="center"/>
          </w:tcPr>
          <w:p w14:paraId="2DDA0937" w14:textId="77777777" w:rsidR="00715410" w:rsidRPr="007D4B0A" w:rsidRDefault="00715410" w:rsidP="00715410">
            <w:pPr>
              <w:spacing w:after="120"/>
              <w:ind w:right="-2"/>
              <w:jc w:val="center"/>
              <w:rPr>
                <w:rFonts w:ascii="Arial" w:eastAsia="Times New Roman" w:hAnsi="Arial" w:cs="Arial"/>
                <w:b/>
                <w:sz w:val="10"/>
                <w:szCs w:val="10"/>
                <w:lang w:eastAsia="pt-PT"/>
              </w:rPr>
            </w:pPr>
          </w:p>
          <w:p w14:paraId="20A05D92" w14:textId="77777777" w:rsidR="00715410" w:rsidRPr="007D4B0A" w:rsidRDefault="00715410" w:rsidP="00715410">
            <w:pPr>
              <w:spacing w:after="120"/>
              <w:ind w:right="-2"/>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Seguro de Vida</w:t>
            </w:r>
          </w:p>
        </w:tc>
        <w:tc>
          <w:tcPr>
            <w:tcW w:w="851" w:type="dxa"/>
            <w:vAlign w:val="center"/>
          </w:tcPr>
          <w:p w14:paraId="433274AB" w14:textId="77777777" w:rsidR="00715410" w:rsidRPr="007D4B0A" w:rsidRDefault="00715410" w:rsidP="00715410">
            <w:pPr>
              <w:spacing w:after="120"/>
              <w:ind w:right="-2"/>
              <w:jc w:val="center"/>
              <w:rPr>
                <w:rFonts w:ascii="Arial" w:eastAsia="Times New Roman" w:hAnsi="Arial" w:cs="Arial"/>
                <w:b/>
                <w:sz w:val="10"/>
                <w:szCs w:val="10"/>
                <w:lang w:eastAsia="pt-PT"/>
              </w:rPr>
            </w:pPr>
          </w:p>
          <w:p w14:paraId="01B29AAB" w14:textId="77777777" w:rsidR="00715410" w:rsidRPr="007D4B0A" w:rsidRDefault="00715410" w:rsidP="00715410">
            <w:pPr>
              <w:spacing w:after="120"/>
              <w:ind w:right="-2"/>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Seguro de Saúde</w:t>
            </w:r>
          </w:p>
        </w:tc>
        <w:tc>
          <w:tcPr>
            <w:tcW w:w="1559" w:type="dxa"/>
            <w:gridSpan w:val="2"/>
            <w:vAlign w:val="center"/>
          </w:tcPr>
          <w:p w14:paraId="3BE43DBB" w14:textId="77777777" w:rsidR="00715410" w:rsidRPr="007D4B0A" w:rsidRDefault="00715410" w:rsidP="00715410">
            <w:pPr>
              <w:spacing w:after="120"/>
              <w:ind w:right="-2"/>
              <w:jc w:val="center"/>
              <w:rPr>
                <w:rFonts w:ascii="Arial" w:eastAsia="Times New Roman" w:hAnsi="Arial" w:cs="Arial"/>
                <w:b/>
                <w:sz w:val="10"/>
                <w:szCs w:val="10"/>
                <w:lang w:eastAsia="pt-PT"/>
              </w:rPr>
            </w:pPr>
          </w:p>
          <w:p w14:paraId="3E20FDD6" w14:textId="77777777" w:rsidR="00715410" w:rsidRPr="007D4B0A" w:rsidRDefault="00715410" w:rsidP="00715410">
            <w:pPr>
              <w:spacing w:after="120"/>
              <w:ind w:right="-2"/>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Outros</w:t>
            </w:r>
          </w:p>
        </w:tc>
      </w:tr>
      <w:tr w:rsidR="00715410" w:rsidRPr="007D4B0A" w14:paraId="726D9388" w14:textId="77777777" w:rsidTr="00D92B96">
        <w:trPr>
          <w:trHeight w:val="580"/>
        </w:trPr>
        <w:tc>
          <w:tcPr>
            <w:tcW w:w="1418" w:type="dxa"/>
            <w:vAlign w:val="center"/>
          </w:tcPr>
          <w:p w14:paraId="0A42B299" w14:textId="77777777" w:rsidR="007B4D54" w:rsidRPr="007D4B0A" w:rsidRDefault="007B4D54" w:rsidP="00715410">
            <w:pPr>
              <w:spacing w:after="120"/>
              <w:ind w:right="-2"/>
              <w:jc w:val="center"/>
              <w:rPr>
                <w:rFonts w:ascii="Arial" w:eastAsia="Times New Roman" w:hAnsi="Arial" w:cs="Arial"/>
                <w:sz w:val="10"/>
                <w:szCs w:val="10"/>
                <w:lang w:eastAsia="pt-PT"/>
              </w:rPr>
            </w:pPr>
          </w:p>
          <w:p w14:paraId="3BCA564C" w14:textId="77777777" w:rsidR="00AF7A15" w:rsidRPr="007D4B0A" w:rsidRDefault="0064404C" w:rsidP="0064404C">
            <w:pPr>
              <w:spacing w:after="120"/>
              <w:ind w:right="-2"/>
              <w:jc w:val="center"/>
              <w:rPr>
                <w:rFonts w:ascii="Arial" w:eastAsia="Times New Roman" w:hAnsi="Arial" w:cs="Arial"/>
                <w:sz w:val="10"/>
                <w:szCs w:val="10"/>
                <w:lang w:eastAsia="pt-PT"/>
              </w:rPr>
            </w:pPr>
            <w:r>
              <w:rPr>
                <w:rFonts w:ascii="Arial" w:eastAsia="Times New Roman" w:hAnsi="Arial" w:cs="Arial"/>
                <w:sz w:val="10"/>
                <w:szCs w:val="10"/>
                <w:lang w:eastAsia="pt-PT"/>
              </w:rPr>
              <w:t>[</w:t>
            </w:r>
            <w:r w:rsidR="00715410" w:rsidRPr="007D4B0A">
              <w:rPr>
                <w:rFonts w:ascii="Arial" w:eastAsia="Times New Roman" w:hAnsi="Arial" w:cs="Arial"/>
                <w:sz w:val="10"/>
                <w:szCs w:val="10"/>
                <w:lang w:eastAsia="pt-PT"/>
              </w:rPr>
              <w:t>Nome</w:t>
            </w:r>
            <w:r>
              <w:rPr>
                <w:rFonts w:ascii="Arial" w:eastAsia="Times New Roman" w:hAnsi="Arial" w:cs="Arial"/>
                <w:sz w:val="10"/>
                <w:szCs w:val="10"/>
                <w:lang w:eastAsia="pt-PT"/>
              </w:rPr>
              <w:t>]</w:t>
            </w:r>
          </w:p>
        </w:tc>
        <w:tc>
          <w:tcPr>
            <w:tcW w:w="992" w:type="dxa"/>
            <w:vAlign w:val="center"/>
          </w:tcPr>
          <w:p w14:paraId="5C5D7CB9" w14:textId="77777777" w:rsidR="007B4D54" w:rsidRPr="007D4B0A" w:rsidRDefault="007B4D54" w:rsidP="007B4D54">
            <w:pPr>
              <w:spacing w:after="120"/>
              <w:ind w:right="-2"/>
              <w:jc w:val="center"/>
              <w:rPr>
                <w:rFonts w:ascii="Arial" w:eastAsia="Times New Roman" w:hAnsi="Arial" w:cs="Arial"/>
                <w:sz w:val="10"/>
                <w:szCs w:val="10"/>
                <w:lang w:eastAsia="pt-PT"/>
              </w:rPr>
            </w:pPr>
          </w:p>
          <w:p w14:paraId="09869A41" w14:textId="77777777" w:rsidR="00AF7A15" w:rsidRPr="007D4B0A" w:rsidRDefault="007B4D54" w:rsidP="007B4D54">
            <w:pPr>
              <w:spacing w:after="120"/>
              <w:ind w:right="-2"/>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D</w:t>
            </w:r>
            <w:r w:rsidR="00715410" w:rsidRPr="007D4B0A">
              <w:rPr>
                <w:rFonts w:ascii="Arial" w:eastAsia="Times New Roman" w:hAnsi="Arial" w:cs="Arial"/>
                <w:sz w:val="10"/>
                <w:szCs w:val="10"/>
                <w:lang w:eastAsia="pt-PT"/>
              </w:rPr>
              <w:t>iário</w:t>
            </w:r>
          </w:p>
        </w:tc>
        <w:tc>
          <w:tcPr>
            <w:tcW w:w="851" w:type="dxa"/>
            <w:vAlign w:val="center"/>
          </w:tcPr>
          <w:p w14:paraId="0BD86950" w14:textId="77777777" w:rsidR="007B4D54" w:rsidRPr="007D4B0A" w:rsidRDefault="007B4D54" w:rsidP="007B4D54">
            <w:pPr>
              <w:spacing w:after="120"/>
              <w:ind w:right="-2"/>
              <w:jc w:val="center"/>
              <w:rPr>
                <w:rFonts w:ascii="Arial" w:eastAsia="Times New Roman" w:hAnsi="Arial" w:cs="Arial"/>
                <w:sz w:val="10"/>
                <w:szCs w:val="10"/>
                <w:lang w:eastAsia="pt-PT"/>
              </w:rPr>
            </w:pPr>
          </w:p>
          <w:p w14:paraId="084CD04C" w14:textId="77777777" w:rsidR="00AF7A15" w:rsidRPr="00240F24" w:rsidRDefault="007B4D54" w:rsidP="007B4D54">
            <w:pPr>
              <w:spacing w:after="120"/>
              <w:ind w:right="-2"/>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Encargo anual da entidade</w:t>
            </w:r>
          </w:p>
        </w:tc>
        <w:tc>
          <w:tcPr>
            <w:tcW w:w="850" w:type="dxa"/>
            <w:vAlign w:val="center"/>
          </w:tcPr>
          <w:p w14:paraId="05DFA9DD" w14:textId="77777777" w:rsidR="007B4D54" w:rsidRPr="007D4B0A" w:rsidRDefault="007B4D54" w:rsidP="00715410">
            <w:pPr>
              <w:spacing w:after="120"/>
              <w:ind w:right="-2"/>
              <w:jc w:val="center"/>
              <w:rPr>
                <w:rFonts w:ascii="Arial" w:eastAsia="Times New Roman" w:hAnsi="Arial" w:cs="Arial"/>
                <w:sz w:val="10"/>
                <w:szCs w:val="10"/>
                <w:lang w:eastAsia="pt-PT"/>
              </w:rPr>
            </w:pPr>
          </w:p>
          <w:p w14:paraId="708423E0" w14:textId="77777777" w:rsidR="00AF7A15" w:rsidRPr="007D4B0A" w:rsidRDefault="00715410" w:rsidP="00715410">
            <w:pPr>
              <w:spacing w:after="120"/>
              <w:ind w:right="-2"/>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[identificar]</w:t>
            </w:r>
          </w:p>
        </w:tc>
        <w:tc>
          <w:tcPr>
            <w:tcW w:w="851" w:type="dxa"/>
            <w:vAlign w:val="center"/>
          </w:tcPr>
          <w:p w14:paraId="1861491B" w14:textId="77777777" w:rsidR="007B4D54" w:rsidRPr="007D4B0A" w:rsidRDefault="007B4D54" w:rsidP="00715410">
            <w:pPr>
              <w:spacing w:after="120"/>
              <w:ind w:right="-2"/>
              <w:jc w:val="center"/>
              <w:rPr>
                <w:rFonts w:ascii="Arial" w:eastAsia="Times New Roman" w:hAnsi="Arial" w:cs="Arial"/>
                <w:sz w:val="10"/>
                <w:szCs w:val="10"/>
                <w:lang w:eastAsia="pt-PT"/>
              </w:rPr>
            </w:pPr>
          </w:p>
          <w:p w14:paraId="673E46AE" w14:textId="77777777" w:rsidR="00AF7A15" w:rsidRPr="007D4B0A" w:rsidRDefault="007B4D54" w:rsidP="00715410">
            <w:pPr>
              <w:spacing w:after="120"/>
              <w:ind w:right="-2"/>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Encargo anual da entidade</w:t>
            </w:r>
          </w:p>
        </w:tc>
        <w:tc>
          <w:tcPr>
            <w:tcW w:w="850" w:type="dxa"/>
            <w:vAlign w:val="center"/>
          </w:tcPr>
          <w:p w14:paraId="5B2A720D" w14:textId="77777777" w:rsidR="007B4D54" w:rsidRPr="007D4B0A" w:rsidRDefault="007B4D54" w:rsidP="00715410">
            <w:pPr>
              <w:spacing w:after="120"/>
              <w:ind w:right="-2"/>
              <w:jc w:val="center"/>
              <w:rPr>
                <w:rFonts w:ascii="Arial" w:eastAsia="Times New Roman" w:hAnsi="Arial" w:cs="Arial"/>
                <w:sz w:val="10"/>
                <w:szCs w:val="10"/>
                <w:lang w:eastAsia="pt-PT"/>
              </w:rPr>
            </w:pPr>
          </w:p>
          <w:p w14:paraId="06664BB2" w14:textId="77777777" w:rsidR="00AF7A15" w:rsidRPr="007D4B0A" w:rsidRDefault="007B4D54" w:rsidP="00715410">
            <w:pPr>
              <w:spacing w:after="120"/>
              <w:ind w:right="-2"/>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Encargo anual da entidade</w:t>
            </w:r>
          </w:p>
        </w:tc>
        <w:tc>
          <w:tcPr>
            <w:tcW w:w="851" w:type="dxa"/>
            <w:vAlign w:val="center"/>
          </w:tcPr>
          <w:p w14:paraId="1D729F84" w14:textId="77777777" w:rsidR="007B4D54" w:rsidRPr="007D4B0A" w:rsidRDefault="007B4D54" w:rsidP="00715410">
            <w:pPr>
              <w:spacing w:after="120"/>
              <w:ind w:right="-2"/>
              <w:jc w:val="center"/>
              <w:rPr>
                <w:rFonts w:ascii="Arial" w:eastAsia="Times New Roman" w:hAnsi="Arial" w:cs="Arial"/>
                <w:sz w:val="10"/>
                <w:szCs w:val="10"/>
                <w:lang w:eastAsia="pt-PT"/>
              </w:rPr>
            </w:pPr>
          </w:p>
          <w:p w14:paraId="515E591A" w14:textId="77777777" w:rsidR="00AF7A15" w:rsidRPr="007D4B0A" w:rsidRDefault="007B4D54" w:rsidP="00715410">
            <w:pPr>
              <w:spacing w:after="120"/>
              <w:ind w:right="-2"/>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Encargo anual da entidade</w:t>
            </w:r>
          </w:p>
        </w:tc>
        <w:tc>
          <w:tcPr>
            <w:tcW w:w="805" w:type="dxa"/>
            <w:vAlign w:val="center"/>
          </w:tcPr>
          <w:p w14:paraId="2B8D2598" w14:textId="77777777" w:rsidR="007B4D54" w:rsidRPr="00240F24" w:rsidRDefault="007B4D54" w:rsidP="00715410">
            <w:pPr>
              <w:spacing w:after="120"/>
              <w:ind w:right="-2"/>
              <w:jc w:val="center"/>
              <w:rPr>
                <w:rFonts w:ascii="Arial" w:eastAsia="Times New Roman" w:hAnsi="Arial" w:cs="Arial"/>
                <w:sz w:val="10"/>
                <w:szCs w:val="10"/>
                <w:lang w:eastAsia="pt-PT"/>
              </w:rPr>
            </w:pPr>
          </w:p>
          <w:p w14:paraId="60E80851" w14:textId="77777777" w:rsidR="00AF7A15" w:rsidRPr="007D4B0A" w:rsidRDefault="007B4D54" w:rsidP="00715410">
            <w:pPr>
              <w:spacing w:after="120"/>
              <w:ind w:right="-2"/>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[identificar]</w:t>
            </w:r>
          </w:p>
        </w:tc>
        <w:tc>
          <w:tcPr>
            <w:tcW w:w="754" w:type="dxa"/>
            <w:vAlign w:val="center"/>
          </w:tcPr>
          <w:p w14:paraId="4093EBEF" w14:textId="77777777" w:rsidR="007B4D54" w:rsidRPr="007D4B0A" w:rsidRDefault="007B4D54" w:rsidP="00715410">
            <w:pPr>
              <w:spacing w:after="120"/>
              <w:ind w:right="-2"/>
              <w:jc w:val="center"/>
              <w:rPr>
                <w:rFonts w:ascii="Arial" w:eastAsia="Times New Roman" w:hAnsi="Arial" w:cs="Arial"/>
                <w:sz w:val="10"/>
                <w:szCs w:val="10"/>
                <w:lang w:eastAsia="pt-PT"/>
              </w:rPr>
            </w:pPr>
          </w:p>
          <w:p w14:paraId="05CF07DE" w14:textId="77777777" w:rsidR="00AF7A15" w:rsidRPr="00240F24" w:rsidRDefault="007B4D54" w:rsidP="00715410">
            <w:pPr>
              <w:spacing w:after="120"/>
              <w:ind w:right="-2"/>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Encargo anual da entidade</w:t>
            </w:r>
          </w:p>
        </w:tc>
      </w:tr>
      <w:tr w:rsidR="00715410" w:rsidRPr="007D4B0A" w14:paraId="665F2A07" w14:textId="77777777" w:rsidTr="00D92B96">
        <w:tc>
          <w:tcPr>
            <w:tcW w:w="1418" w:type="dxa"/>
            <w:vAlign w:val="center"/>
          </w:tcPr>
          <w:p w14:paraId="70C1B7F9" w14:textId="77777777" w:rsidR="00AF7A15" w:rsidRPr="007D4B0A" w:rsidRDefault="00AF7A15" w:rsidP="00715410">
            <w:pPr>
              <w:spacing w:after="120"/>
              <w:ind w:right="-2"/>
              <w:jc w:val="center"/>
              <w:rPr>
                <w:rFonts w:ascii="Arial" w:eastAsia="Times New Roman" w:hAnsi="Arial" w:cs="Arial"/>
                <w:sz w:val="14"/>
                <w:szCs w:val="14"/>
                <w:lang w:eastAsia="pt-PT"/>
              </w:rPr>
            </w:pPr>
          </w:p>
        </w:tc>
        <w:tc>
          <w:tcPr>
            <w:tcW w:w="992" w:type="dxa"/>
            <w:vAlign w:val="center"/>
          </w:tcPr>
          <w:p w14:paraId="52BBB721" w14:textId="77777777" w:rsidR="00AF7A15" w:rsidRPr="007D4B0A" w:rsidRDefault="00AF7A15" w:rsidP="00715410">
            <w:pPr>
              <w:spacing w:after="120"/>
              <w:ind w:right="-2"/>
              <w:jc w:val="center"/>
              <w:rPr>
                <w:rFonts w:ascii="Arial" w:eastAsia="Times New Roman" w:hAnsi="Arial" w:cs="Arial"/>
                <w:sz w:val="14"/>
                <w:szCs w:val="14"/>
                <w:lang w:eastAsia="pt-PT"/>
              </w:rPr>
            </w:pPr>
          </w:p>
        </w:tc>
        <w:tc>
          <w:tcPr>
            <w:tcW w:w="851" w:type="dxa"/>
            <w:vAlign w:val="center"/>
          </w:tcPr>
          <w:p w14:paraId="066D4795" w14:textId="77777777" w:rsidR="00AF7A15" w:rsidRPr="007D4B0A" w:rsidRDefault="00AF7A15" w:rsidP="00715410">
            <w:pPr>
              <w:spacing w:after="120"/>
              <w:ind w:right="-2"/>
              <w:jc w:val="center"/>
              <w:rPr>
                <w:rFonts w:ascii="Arial" w:eastAsia="Times New Roman" w:hAnsi="Arial" w:cs="Arial"/>
                <w:sz w:val="14"/>
                <w:szCs w:val="14"/>
                <w:lang w:eastAsia="pt-PT"/>
              </w:rPr>
            </w:pPr>
          </w:p>
        </w:tc>
        <w:tc>
          <w:tcPr>
            <w:tcW w:w="850" w:type="dxa"/>
            <w:vAlign w:val="center"/>
          </w:tcPr>
          <w:p w14:paraId="295FC365" w14:textId="77777777" w:rsidR="00AF7A15" w:rsidRPr="007D4B0A" w:rsidRDefault="00AF7A15" w:rsidP="00715410">
            <w:pPr>
              <w:spacing w:after="120"/>
              <w:ind w:right="-2"/>
              <w:jc w:val="center"/>
              <w:rPr>
                <w:rFonts w:ascii="Arial" w:eastAsia="Times New Roman" w:hAnsi="Arial" w:cs="Arial"/>
                <w:sz w:val="14"/>
                <w:szCs w:val="14"/>
                <w:lang w:eastAsia="pt-PT"/>
              </w:rPr>
            </w:pPr>
          </w:p>
        </w:tc>
        <w:tc>
          <w:tcPr>
            <w:tcW w:w="851" w:type="dxa"/>
            <w:vAlign w:val="center"/>
          </w:tcPr>
          <w:p w14:paraId="59D7D03B" w14:textId="77777777" w:rsidR="00AF7A15" w:rsidRPr="007D4B0A" w:rsidRDefault="00AF7A15" w:rsidP="00715410">
            <w:pPr>
              <w:spacing w:after="120"/>
              <w:ind w:right="-2"/>
              <w:jc w:val="center"/>
              <w:rPr>
                <w:rFonts w:ascii="Arial" w:eastAsia="Times New Roman" w:hAnsi="Arial" w:cs="Arial"/>
                <w:sz w:val="14"/>
                <w:szCs w:val="14"/>
                <w:lang w:eastAsia="pt-PT"/>
              </w:rPr>
            </w:pPr>
          </w:p>
        </w:tc>
        <w:tc>
          <w:tcPr>
            <w:tcW w:w="850" w:type="dxa"/>
            <w:vAlign w:val="center"/>
          </w:tcPr>
          <w:p w14:paraId="475C5FC5" w14:textId="77777777" w:rsidR="00AF7A15" w:rsidRPr="007D4B0A" w:rsidRDefault="00AF7A15" w:rsidP="00715410">
            <w:pPr>
              <w:spacing w:after="120"/>
              <w:ind w:right="-2"/>
              <w:jc w:val="center"/>
              <w:rPr>
                <w:rFonts w:ascii="Arial" w:eastAsia="Times New Roman" w:hAnsi="Arial" w:cs="Arial"/>
                <w:sz w:val="14"/>
                <w:szCs w:val="14"/>
                <w:lang w:eastAsia="pt-PT"/>
              </w:rPr>
            </w:pPr>
          </w:p>
        </w:tc>
        <w:tc>
          <w:tcPr>
            <w:tcW w:w="851" w:type="dxa"/>
            <w:vAlign w:val="center"/>
          </w:tcPr>
          <w:p w14:paraId="3DD2D777" w14:textId="77777777" w:rsidR="00AF7A15" w:rsidRPr="007D4B0A" w:rsidRDefault="00AF7A15" w:rsidP="00715410">
            <w:pPr>
              <w:spacing w:after="120"/>
              <w:ind w:right="-2"/>
              <w:jc w:val="center"/>
              <w:rPr>
                <w:rFonts w:ascii="Arial" w:eastAsia="Times New Roman" w:hAnsi="Arial" w:cs="Arial"/>
                <w:sz w:val="14"/>
                <w:szCs w:val="14"/>
                <w:lang w:eastAsia="pt-PT"/>
              </w:rPr>
            </w:pPr>
          </w:p>
        </w:tc>
        <w:tc>
          <w:tcPr>
            <w:tcW w:w="805" w:type="dxa"/>
            <w:vAlign w:val="center"/>
          </w:tcPr>
          <w:p w14:paraId="5CA0D455" w14:textId="77777777" w:rsidR="00AF7A15" w:rsidRPr="007D4B0A" w:rsidRDefault="00AF7A15" w:rsidP="00715410">
            <w:pPr>
              <w:spacing w:after="120"/>
              <w:ind w:right="-2"/>
              <w:jc w:val="center"/>
              <w:rPr>
                <w:rFonts w:ascii="Arial" w:eastAsia="Times New Roman" w:hAnsi="Arial" w:cs="Arial"/>
                <w:sz w:val="14"/>
                <w:szCs w:val="14"/>
                <w:lang w:eastAsia="pt-PT"/>
              </w:rPr>
            </w:pPr>
          </w:p>
        </w:tc>
        <w:tc>
          <w:tcPr>
            <w:tcW w:w="754" w:type="dxa"/>
            <w:vAlign w:val="center"/>
          </w:tcPr>
          <w:p w14:paraId="20FEB47F" w14:textId="77777777" w:rsidR="00AF7A15" w:rsidRPr="007D4B0A" w:rsidRDefault="00AF7A15" w:rsidP="00715410">
            <w:pPr>
              <w:spacing w:after="120"/>
              <w:ind w:right="-2"/>
              <w:jc w:val="center"/>
              <w:rPr>
                <w:rFonts w:ascii="Arial" w:eastAsia="Times New Roman" w:hAnsi="Arial" w:cs="Arial"/>
                <w:sz w:val="14"/>
                <w:szCs w:val="14"/>
                <w:lang w:eastAsia="pt-PT"/>
              </w:rPr>
            </w:pPr>
          </w:p>
        </w:tc>
      </w:tr>
      <w:tr w:rsidR="00715410" w:rsidRPr="007D4B0A" w14:paraId="1B680209" w14:textId="77777777" w:rsidTr="00D92B96">
        <w:tc>
          <w:tcPr>
            <w:tcW w:w="1418" w:type="dxa"/>
            <w:tcBorders>
              <w:bottom w:val="single" w:sz="4" w:space="0" w:color="auto"/>
            </w:tcBorders>
            <w:vAlign w:val="center"/>
          </w:tcPr>
          <w:p w14:paraId="2920D024" w14:textId="77777777" w:rsidR="00AF7A15" w:rsidRPr="007D4B0A" w:rsidRDefault="00AF7A15" w:rsidP="00715410">
            <w:pPr>
              <w:spacing w:after="120"/>
              <w:ind w:right="-2"/>
              <w:jc w:val="center"/>
              <w:rPr>
                <w:rFonts w:ascii="Arial" w:eastAsia="Times New Roman" w:hAnsi="Arial" w:cs="Arial"/>
                <w:sz w:val="14"/>
                <w:szCs w:val="14"/>
                <w:lang w:eastAsia="pt-PT"/>
              </w:rPr>
            </w:pPr>
          </w:p>
        </w:tc>
        <w:tc>
          <w:tcPr>
            <w:tcW w:w="992" w:type="dxa"/>
            <w:tcBorders>
              <w:bottom w:val="single" w:sz="4" w:space="0" w:color="auto"/>
            </w:tcBorders>
            <w:vAlign w:val="center"/>
          </w:tcPr>
          <w:p w14:paraId="6ADDCCE4" w14:textId="77777777" w:rsidR="00AF7A15" w:rsidRPr="007D4B0A" w:rsidRDefault="00AF7A15" w:rsidP="00715410">
            <w:pPr>
              <w:spacing w:after="120"/>
              <w:ind w:right="-2"/>
              <w:jc w:val="center"/>
              <w:rPr>
                <w:rFonts w:ascii="Arial" w:eastAsia="Times New Roman" w:hAnsi="Arial" w:cs="Arial"/>
                <w:sz w:val="14"/>
                <w:szCs w:val="14"/>
                <w:lang w:eastAsia="pt-PT"/>
              </w:rPr>
            </w:pPr>
          </w:p>
        </w:tc>
        <w:tc>
          <w:tcPr>
            <w:tcW w:w="851" w:type="dxa"/>
            <w:vAlign w:val="center"/>
          </w:tcPr>
          <w:p w14:paraId="5A0A4289" w14:textId="77777777" w:rsidR="00AF7A15" w:rsidRPr="007D4B0A" w:rsidRDefault="00AF7A15" w:rsidP="00715410">
            <w:pPr>
              <w:spacing w:after="120"/>
              <w:ind w:right="-2"/>
              <w:jc w:val="center"/>
              <w:rPr>
                <w:rFonts w:ascii="Arial" w:eastAsia="Times New Roman" w:hAnsi="Arial" w:cs="Arial"/>
                <w:sz w:val="14"/>
                <w:szCs w:val="14"/>
                <w:lang w:eastAsia="pt-PT"/>
              </w:rPr>
            </w:pPr>
          </w:p>
        </w:tc>
        <w:tc>
          <w:tcPr>
            <w:tcW w:w="850" w:type="dxa"/>
            <w:vAlign w:val="center"/>
          </w:tcPr>
          <w:p w14:paraId="56A75769" w14:textId="77777777" w:rsidR="00AF7A15" w:rsidRPr="007D4B0A" w:rsidRDefault="00AF7A15" w:rsidP="00715410">
            <w:pPr>
              <w:spacing w:after="120"/>
              <w:ind w:right="-2"/>
              <w:jc w:val="center"/>
              <w:rPr>
                <w:rFonts w:ascii="Arial" w:eastAsia="Times New Roman" w:hAnsi="Arial" w:cs="Arial"/>
                <w:sz w:val="14"/>
                <w:szCs w:val="14"/>
                <w:lang w:eastAsia="pt-PT"/>
              </w:rPr>
            </w:pPr>
          </w:p>
        </w:tc>
        <w:tc>
          <w:tcPr>
            <w:tcW w:w="851" w:type="dxa"/>
            <w:vAlign w:val="center"/>
          </w:tcPr>
          <w:p w14:paraId="6CD14895" w14:textId="77777777" w:rsidR="00AF7A15" w:rsidRPr="007D4B0A" w:rsidRDefault="00AF7A15" w:rsidP="00715410">
            <w:pPr>
              <w:spacing w:after="120"/>
              <w:ind w:right="-2"/>
              <w:jc w:val="center"/>
              <w:rPr>
                <w:rFonts w:ascii="Arial" w:eastAsia="Times New Roman" w:hAnsi="Arial" w:cs="Arial"/>
                <w:sz w:val="14"/>
                <w:szCs w:val="14"/>
                <w:lang w:eastAsia="pt-PT"/>
              </w:rPr>
            </w:pPr>
          </w:p>
        </w:tc>
        <w:tc>
          <w:tcPr>
            <w:tcW w:w="850" w:type="dxa"/>
            <w:vAlign w:val="center"/>
          </w:tcPr>
          <w:p w14:paraId="33DA7C7B" w14:textId="77777777" w:rsidR="00AF7A15" w:rsidRPr="007D4B0A" w:rsidRDefault="00AF7A15" w:rsidP="00715410">
            <w:pPr>
              <w:spacing w:after="120"/>
              <w:ind w:right="-2"/>
              <w:jc w:val="center"/>
              <w:rPr>
                <w:rFonts w:ascii="Arial" w:eastAsia="Times New Roman" w:hAnsi="Arial" w:cs="Arial"/>
                <w:sz w:val="14"/>
                <w:szCs w:val="14"/>
                <w:lang w:eastAsia="pt-PT"/>
              </w:rPr>
            </w:pPr>
          </w:p>
        </w:tc>
        <w:tc>
          <w:tcPr>
            <w:tcW w:w="851" w:type="dxa"/>
            <w:vAlign w:val="center"/>
          </w:tcPr>
          <w:p w14:paraId="5FE65A5E" w14:textId="77777777" w:rsidR="00AF7A15" w:rsidRPr="007D4B0A" w:rsidRDefault="00AF7A15" w:rsidP="00715410">
            <w:pPr>
              <w:spacing w:after="120"/>
              <w:ind w:right="-2"/>
              <w:jc w:val="center"/>
              <w:rPr>
                <w:rFonts w:ascii="Arial" w:eastAsia="Times New Roman" w:hAnsi="Arial" w:cs="Arial"/>
                <w:sz w:val="14"/>
                <w:szCs w:val="14"/>
                <w:lang w:eastAsia="pt-PT"/>
              </w:rPr>
            </w:pPr>
          </w:p>
        </w:tc>
        <w:tc>
          <w:tcPr>
            <w:tcW w:w="805" w:type="dxa"/>
            <w:vAlign w:val="center"/>
          </w:tcPr>
          <w:p w14:paraId="2325A044" w14:textId="77777777" w:rsidR="00AF7A15" w:rsidRPr="007D4B0A" w:rsidRDefault="00AF7A15" w:rsidP="00715410">
            <w:pPr>
              <w:spacing w:after="120"/>
              <w:ind w:right="-2"/>
              <w:jc w:val="center"/>
              <w:rPr>
                <w:rFonts w:ascii="Arial" w:eastAsia="Times New Roman" w:hAnsi="Arial" w:cs="Arial"/>
                <w:sz w:val="14"/>
                <w:szCs w:val="14"/>
                <w:lang w:eastAsia="pt-PT"/>
              </w:rPr>
            </w:pPr>
          </w:p>
        </w:tc>
        <w:tc>
          <w:tcPr>
            <w:tcW w:w="754" w:type="dxa"/>
            <w:vAlign w:val="center"/>
          </w:tcPr>
          <w:p w14:paraId="75821B8E" w14:textId="77777777" w:rsidR="00AF7A15" w:rsidRPr="007D4B0A" w:rsidRDefault="00AF7A15" w:rsidP="00715410">
            <w:pPr>
              <w:spacing w:after="120"/>
              <w:ind w:right="-2"/>
              <w:jc w:val="center"/>
              <w:rPr>
                <w:rFonts w:ascii="Arial" w:eastAsia="Times New Roman" w:hAnsi="Arial" w:cs="Arial"/>
                <w:sz w:val="14"/>
                <w:szCs w:val="14"/>
                <w:lang w:eastAsia="pt-PT"/>
              </w:rPr>
            </w:pPr>
          </w:p>
        </w:tc>
      </w:tr>
      <w:tr w:rsidR="007B4D54" w:rsidRPr="007D4B0A" w14:paraId="029EC999" w14:textId="77777777" w:rsidTr="00D92B96">
        <w:tc>
          <w:tcPr>
            <w:tcW w:w="1418" w:type="dxa"/>
            <w:tcBorders>
              <w:left w:val="nil"/>
              <w:bottom w:val="nil"/>
              <w:right w:val="nil"/>
            </w:tcBorders>
            <w:vAlign w:val="center"/>
          </w:tcPr>
          <w:p w14:paraId="0022D908" w14:textId="77777777" w:rsidR="007B4D54" w:rsidRPr="007D4B0A" w:rsidRDefault="007B4D54" w:rsidP="00715410">
            <w:pPr>
              <w:spacing w:after="120"/>
              <w:ind w:right="-2"/>
              <w:jc w:val="center"/>
              <w:rPr>
                <w:rFonts w:ascii="Arial" w:eastAsia="Times New Roman" w:hAnsi="Arial" w:cs="Arial"/>
                <w:sz w:val="14"/>
                <w:szCs w:val="14"/>
                <w:lang w:eastAsia="pt-PT"/>
              </w:rPr>
            </w:pPr>
          </w:p>
        </w:tc>
        <w:tc>
          <w:tcPr>
            <w:tcW w:w="992" w:type="dxa"/>
            <w:tcBorders>
              <w:left w:val="nil"/>
              <w:bottom w:val="nil"/>
            </w:tcBorders>
            <w:vAlign w:val="center"/>
          </w:tcPr>
          <w:p w14:paraId="53ECBF81" w14:textId="77777777" w:rsidR="007B4D54" w:rsidRPr="007D4B0A" w:rsidRDefault="007B4D54" w:rsidP="00715410">
            <w:pPr>
              <w:spacing w:after="120"/>
              <w:ind w:right="-2"/>
              <w:jc w:val="center"/>
              <w:rPr>
                <w:rFonts w:ascii="Arial" w:eastAsia="Times New Roman" w:hAnsi="Arial" w:cs="Arial"/>
                <w:sz w:val="14"/>
                <w:szCs w:val="14"/>
                <w:lang w:eastAsia="pt-PT"/>
              </w:rPr>
            </w:pPr>
          </w:p>
        </w:tc>
        <w:tc>
          <w:tcPr>
            <w:tcW w:w="851" w:type="dxa"/>
            <w:vAlign w:val="center"/>
          </w:tcPr>
          <w:p w14:paraId="3C7B892A" w14:textId="77777777" w:rsidR="007B4D54" w:rsidRPr="00240F24" w:rsidRDefault="007B4D54" w:rsidP="00715410">
            <w:pPr>
              <w:spacing w:after="120"/>
              <w:ind w:right="-2"/>
              <w:jc w:val="center"/>
              <w:rPr>
                <w:rFonts w:ascii="Arial" w:eastAsia="Times New Roman" w:hAnsi="Arial" w:cs="Arial"/>
                <w:sz w:val="14"/>
                <w:szCs w:val="14"/>
                <w:lang w:eastAsia="pt-PT"/>
              </w:rPr>
            </w:pPr>
            <w:r w:rsidRPr="007D4B0A">
              <w:rPr>
                <w:rFonts w:ascii="Arial" w:eastAsia="Times New Roman" w:hAnsi="Arial" w:cs="Arial"/>
                <w:sz w:val="12"/>
                <w:szCs w:val="12"/>
                <w:lang w:eastAsia="pt-PT"/>
              </w:rPr>
              <w:t>[Total]</w:t>
            </w:r>
          </w:p>
        </w:tc>
        <w:tc>
          <w:tcPr>
            <w:tcW w:w="850" w:type="dxa"/>
            <w:vAlign w:val="center"/>
          </w:tcPr>
          <w:p w14:paraId="6A49D531" w14:textId="77777777" w:rsidR="007B4D54" w:rsidRPr="007D4B0A" w:rsidRDefault="007B4D54" w:rsidP="00715410">
            <w:pPr>
              <w:spacing w:after="120"/>
              <w:ind w:right="-2"/>
              <w:jc w:val="center"/>
              <w:rPr>
                <w:rFonts w:ascii="Arial" w:eastAsia="Times New Roman" w:hAnsi="Arial" w:cs="Arial"/>
                <w:sz w:val="14"/>
                <w:szCs w:val="14"/>
                <w:lang w:eastAsia="pt-PT"/>
              </w:rPr>
            </w:pPr>
          </w:p>
        </w:tc>
        <w:tc>
          <w:tcPr>
            <w:tcW w:w="851" w:type="dxa"/>
            <w:vAlign w:val="center"/>
          </w:tcPr>
          <w:p w14:paraId="2D8496D6" w14:textId="77777777" w:rsidR="007B4D54" w:rsidRPr="00240F24" w:rsidRDefault="007B4D54" w:rsidP="00715410">
            <w:pPr>
              <w:spacing w:after="120"/>
              <w:ind w:right="-2"/>
              <w:jc w:val="center"/>
              <w:rPr>
                <w:rFonts w:ascii="Arial" w:eastAsia="Times New Roman" w:hAnsi="Arial" w:cs="Arial"/>
                <w:sz w:val="14"/>
                <w:szCs w:val="14"/>
                <w:lang w:eastAsia="pt-PT"/>
              </w:rPr>
            </w:pPr>
            <w:r w:rsidRPr="007D4B0A">
              <w:rPr>
                <w:rFonts w:ascii="Arial" w:eastAsia="Times New Roman" w:hAnsi="Arial" w:cs="Arial"/>
                <w:sz w:val="12"/>
                <w:szCs w:val="12"/>
                <w:lang w:eastAsia="pt-PT"/>
              </w:rPr>
              <w:t>[Total]</w:t>
            </w:r>
          </w:p>
        </w:tc>
        <w:tc>
          <w:tcPr>
            <w:tcW w:w="850" w:type="dxa"/>
            <w:vAlign w:val="center"/>
          </w:tcPr>
          <w:p w14:paraId="529B6802" w14:textId="77777777" w:rsidR="007B4D54" w:rsidRPr="007D4B0A" w:rsidRDefault="007B4D54" w:rsidP="00715410">
            <w:pPr>
              <w:spacing w:after="120"/>
              <w:ind w:right="-2"/>
              <w:jc w:val="center"/>
              <w:rPr>
                <w:rFonts w:ascii="Arial" w:eastAsia="Times New Roman" w:hAnsi="Arial" w:cs="Arial"/>
                <w:sz w:val="14"/>
                <w:szCs w:val="14"/>
                <w:lang w:eastAsia="pt-PT"/>
              </w:rPr>
            </w:pPr>
          </w:p>
        </w:tc>
        <w:tc>
          <w:tcPr>
            <w:tcW w:w="851" w:type="dxa"/>
            <w:vAlign w:val="center"/>
          </w:tcPr>
          <w:p w14:paraId="2EF1ED85" w14:textId="77777777" w:rsidR="007B4D54" w:rsidRPr="00240F24" w:rsidRDefault="007B4D54" w:rsidP="00715410">
            <w:pPr>
              <w:spacing w:after="120"/>
              <w:ind w:right="-2"/>
              <w:jc w:val="center"/>
              <w:rPr>
                <w:rFonts w:ascii="Arial" w:eastAsia="Times New Roman" w:hAnsi="Arial" w:cs="Arial"/>
                <w:sz w:val="14"/>
                <w:szCs w:val="14"/>
                <w:lang w:eastAsia="pt-PT"/>
              </w:rPr>
            </w:pPr>
            <w:r w:rsidRPr="007D4B0A">
              <w:rPr>
                <w:rFonts w:ascii="Arial" w:eastAsia="Times New Roman" w:hAnsi="Arial" w:cs="Arial"/>
                <w:sz w:val="12"/>
                <w:szCs w:val="12"/>
                <w:lang w:eastAsia="pt-PT"/>
              </w:rPr>
              <w:t>[Total]</w:t>
            </w:r>
          </w:p>
        </w:tc>
        <w:tc>
          <w:tcPr>
            <w:tcW w:w="805" w:type="dxa"/>
            <w:vAlign w:val="center"/>
          </w:tcPr>
          <w:p w14:paraId="1231C429" w14:textId="77777777" w:rsidR="007B4D54" w:rsidRPr="007D4B0A" w:rsidRDefault="007B4D54" w:rsidP="00715410">
            <w:pPr>
              <w:spacing w:after="120"/>
              <w:ind w:right="-2"/>
              <w:jc w:val="center"/>
              <w:rPr>
                <w:rFonts w:ascii="Arial" w:eastAsia="Times New Roman" w:hAnsi="Arial" w:cs="Arial"/>
                <w:sz w:val="14"/>
                <w:szCs w:val="14"/>
                <w:lang w:eastAsia="pt-PT"/>
              </w:rPr>
            </w:pPr>
          </w:p>
        </w:tc>
        <w:tc>
          <w:tcPr>
            <w:tcW w:w="754" w:type="dxa"/>
            <w:vAlign w:val="center"/>
          </w:tcPr>
          <w:p w14:paraId="1A3F1F41" w14:textId="77777777" w:rsidR="007B4D54" w:rsidRPr="00240F24" w:rsidRDefault="007B4D54" w:rsidP="00715410">
            <w:pPr>
              <w:spacing w:after="120"/>
              <w:ind w:right="-2"/>
              <w:jc w:val="center"/>
              <w:rPr>
                <w:rFonts w:ascii="Arial" w:eastAsia="Times New Roman" w:hAnsi="Arial" w:cs="Arial"/>
                <w:sz w:val="14"/>
                <w:szCs w:val="14"/>
                <w:lang w:eastAsia="pt-PT"/>
              </w:rPr>
            </w:pPr>
            <w:r w:rsidRPr="007D4B0A">
              <w:rPr>
                <w:rFonts w:ascii="Arial" w:eastAsia="Times New Roman" w:hAnsi="Arial" w:cs="Arial"/>
                <w:sz w:val="12"/>
                <w:szCs w:val="12"/>
                <w:lang w:eastAsia="pt-PT"/>
              </w:rPr>
              <w:t>[Total]</w:t>
            </w:r>
          </w:p>
        </w:tc>
      </w:tr>
    </w:tbl>
    <w:p w14:paraId="20A8A2EA" w14:textId="77777777" w:rsidR="0098454E" w:rsidRPr="007D4B0A" w:rsidRDefault="0098454E" w:rsidP="007A4050">
      <w:pPr>
        <w:spacing w:after="120" w:line="240" w:lineRule="auto"/>
        <w:ind w:left="709" w:right="-2" w:firstLine="425"/>
        <w:rPr>
          <w:rFonts w:ascii="Arial" w:eastAsia="Times New Roman" w:hAnsi="Arial" w:cs="Arial"/>
          <w:i/>
          <w:sz w:val="16"/>
          <w:szCs w:val="16"/>
          <w:lang w:eastAsia="pt-PT"/>
        </w:rPr>
      </w:pPr>
    </w:p>
    <w:p w14:paraId="007EA48F" w14:textId="77777777" w:rsidR="0098454E" w:rsidRPr="007D4B0A" w:rsidRDefault="0098454E" w:rsidP="0098454E">
      <w:pPr>
        <w:numPr>
          <w:ilvl w:val="0"/>
          <w:numId w:val="1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Indicação dos montantes pagos, por outras entidades em relação de domínio ou de grupo ou que se encontrem </w:t>
      </w:r>
      <w:proofErr w:type="gramStart"/>
      <w:r w:rsidRPr="007D4B0A">
        <w:rPr>
          <w:rFonts w:ascii="Arial" w:eastAsia="Times New Roman" w:hAnsi="Arial" w:cs="Arial"/>
          <w:i/>
          <w:sz w:val="20"/>
          <w:szCs w:val="20"/>
          <w:lang w:eastAsia="pt-PT"/>
        </w:rPr>
        <w:t>sujeitas</w:t>
      </w:r>
      <w:proofErr w:type="gramEnd"/>
      <w:r w:rsidRPr="007D4B0A">
        <w:rPr>
          <w:rFonts w:ascii="Arial" w:eastAsia="Times New Roman" w:hAnsi="Arial" w:cs="Arial"/>
          <w:i/>
          <w:sz w:val="20"/>
          <w:szCs w:val="20"/>
          <w:lang w:eastAsia="pt-PT"/>
        </w:rPr>
        <w:t xml:space="preserve"> a um domínio comum.</w:t>
      </w:r>
    </w:p>
    <w:p w14:paraId="157BB940" w14:textId="77777777" w:rsidR="0098454E" w:rsidRPr="007D4B0A" w:rsidRDefault="0098454E" w:rsidP="0098454E">
      <w:pPr>
        <w:numPr>
          <w:ilvl w:val="0"/>
          <w:numId w:val="1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da remuneração paga sob a forma de participação nos lucros e/ou de pagamento de prémios e explanação dos motivos por que tais prémios e/ou participação nos lucros foram concedidos.</w:t>
      </w:r>
    </w:p>
    <w:p w14:paraId="467E81AD" w14:textId="77777777" w:rsidR="0098454E" w:rsidRPr="007D4B0A" w:rsidRDefault="0098454E" w:rsidP="0098454E">
      <w:pPr>
        <w:numPr>
          <w:ilvl w:val="0"/>
          <w:numId w:val="1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Referência a indemnizações pagas ou devidas a ex-administradores executivos relativamente à cessação das suas funções durante o exercício.</w:t>
      </w:r>
    </w:p>
    <w:p w14:paraId="7E419C61" w14:textId="41ED9F67" w:rsidR="0098454E" w:rsidRDefault="0098454E" w:rsidP="0098454E">
      <w:pPr>
        <w:numPr>
          <w:ilvl w:val="0"/>
          <w:numId w:val="1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do montante anual da remuneração auferida, de forma agregada e individual, pelos membros do órgão de fiscalização da entidade, podendo ser feita remissão para ponto do relatório onde já conste esta informação.</w:t>
      </w:r>
    </w:p>
    <w:p w14:paraId="54090C1B" w14:textId="77777777" w:rsidR="002757CD" w:rsidRPr="007D4B0A" w:rsidRDefault="002757CD" w:rsidP="002757CD">
      <w:pPr>
        <w:spacing w:after="120" w:line="240" w:lineRule="auto"/>
        <w:ind w:left="708" w:right="-2"/>
        <w:rPr>
          <w:rFonts w:ascii="Arial" w:eastAsia="Times New Roman" w:hAnsi="Arial" w:cs="Arial"/>
          <w:i/>
          <w:sz w:val="20"/>
          <w:szCs w:val="20"/>
          <w:lang w:eastAsia="pt-PT"/>
        </w:rPr>
      </w:pPr>
    </w:p>
    <w:tbl>
      <w:tblPr>
        <w:tblStyle w:val="Tabelacomgrelha"/>
        <w:tblW w:w="8364" w:type="dxa"/>
        <w:tblInd w:w="1242" w:type="dxa"/>
        <w:tblLayout w:type="fixed"/>
        <w:tblLook w:val="04A0" w:firstRow="1" w:lastRow="0" w:firstColumn="1" w:lastColumn="0" w:noHBand="0" w:noVBand="1"/>
      </w:tblPr>
      <w:tblGrid>
        <w:gridCol w:w="5274"/>
        <w:gridCol w:w="3090"/>
      </w:tblGrid>
      <w:tr w:rsidR="00247653" w:rsidRPr="007D4B0A" w14:paraId="56513807" w14:textId="77777777" w:rsidTr="00D92B96">
        <w:trPr>
          <w:trHeight w:val="343"/>
        </w:trPr>
        <w:tc>
          <w:tcPr>
            <w:tcW w:w="5274" w:type="dxa"/>
            <w:vMerge w:val="restart"/>
            <w:vAlign w:val="center"/>
          </w:tcPr>
          <w:p w14:paraId="3619252F" w14:textId="77777777" w:rsidR="00247653" w:rsidRPr="007D4B0A" w:rsidRDefault="008C010C" w:rsidP="00A94123">
            <w:pPr>
              <w:spacing w:before="120"/>
              <w:contextualSpacing/>
              <w:jc w:val="center"/>
              <w:rPr>
                <w:rFonts w:ascii="Arial" w:eastAsia="Times New Roman" w:hAnsi="Arial" w:cs="Arial"/>
                <w:b/>
                <w:sz w:val="10"/>
                <w:szCs w:val="10"/>
                <w:lang w:eastAsia="pt-PT"/>
              </w:rPr>
            </w:pPr>
            <w:r>
              <w:rPr>
                <w:rFonts w:ascii="Arial" w:eastAsia="Times New Roman" w:hAnsi="Arial" w:cs="Arial"/>
                <w:b/>
                <w:sz w:val="10"/>
                <w:szCs w:val="10"/>
                <w:lang w:eastAsia="pt-PT"/>
              </w:rPr>
              <w:t>Membro do Órgão de Fiscalização</w:t>
            </w:r>
          </w:p>
        </w:tc>
        <w:tc>
          <w:tcPr>
            <w:tcW w:w="3090" w:type="dxa"/>
            <w:vAlign w:val="center"/>
          </w:tcPr>
          <w:p w14:paraId="7DB43DEF" w14:textId="77777777" w:rsidR="00247653" w:rsidRPr="007D4B0A" w:rsidRDefault="00247653" w:rsidP="00A94123">
            <w:pPr>
              <w:spacing w:before="120"/>
              <w:contextualSpacing/>
              <w:jc w:val="center"/>
              <w:rPr>
                <w:rFonts w:ascii="Arial" w:eastAsia="Times New Roman" w:hAnsi="Arial" w:cs="Arial"/>
                <w:b/>
                <w:sz w:val="10"/>
                <w:szCs w:val="10"/>
                <w:lang w:eastAsia="pt-PT"/>
              </w:rPr>
            </w:pPr>
          </w:p>
          <w:p w14:paraId="06B8ED11" w14:textId="291F857F" w:rsidR="00247653" w:rsidRPr="007D4B0A" w:rsidRDefault="00247653" w:rsidP="00A94123">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Remuneração Anual </w:t>
            </w:r>
            <w:r w:rsidR="004F048A" w:rsidRPr="007D4B0A">
              <w:rPr>
                <w:rFonts w:ascii="Arial" w:eastAsia="Times New Roman" w:hAnsi="Arial" w:cs="Arial"/>
                <w:b/>
                <w:sz w:val="10"/>
                <w:szCs w:val="10"/>
                <w:lang w:eastAsia="pt-PT"/>
              </w:rPr>
              <w:t>201</w:t>
            </w:r>
            <w:r w:rsidR="004F048A">
              <w:rPr>
                <w:rFonts w:ascii="Arial" w:eastAsia="Times New Roman" w:hAnsi="Arial" w:cs="Arial"/>
                <w:b/>
                <w:sz w:val="10"/>
                <w:szCs w:val="10"/>
                <w:lang w:eastAsia="pt-PT"/>
              </w:rPr>
              <w:t>8</w:t>
            </w:r>
            <w:r w:rsidR="004F048A" w:rsidRPr="00D92B96">
              <w:rPr>
                <w:rFonts w:ascii="Arial" w:hAnsi="Arial"/>
                <w:b/>
                <w:sz w:val="10"/>
              </w:rPr>
              <w:t xml:space="preserve"> </w:t>
            </w:r>
            <w:r w:rsidRPr="007D4B0A">
              <w:rPr>
                <w:rFonts w:ascii="Arial" w:eastAsia="Times New Roman" w:hAnsi="Arial" w:cs="Arial"/>
                <w:sz w:val="10"/>
                <w:szCs w:val="10"/>
                <w:lang w:eastAsia="pt-PT"/>
              </w:rPr>
              <w:t>(€)</w:t>
            </w:r>
          </w:p>
          <w:p w14:paraId="7F6B66BC" w14:textId="77777777" w:rsidR="00247653" w:rsidRPr="007D4B0A" w:rsidRDefault="00247653" w:rsidP="00A94123">
            <w:pPr>
              <w:spacing w:before="120"/>
              <w:contextualSpacing/>
              <w:jc w:val="center"/>
              <w:rPr>
                <w:rFonts w:ascii="Arial" w:eastAsia="Times New Roman" w:hAnsi="Arial" w:cs="Arial"/>
                <w:b/>
                <w:sz w:val="10"/>
                <w:szCs w:val="10"/>
                <w:lang w:eastAsia="pt-PT"/>
              </w:rPr>
            </w:pPr>
          </w:p>
        </w:tc>
      </w:tr>
      <w:tr w:rsidR="00D92B96" w:rsidRPr="007D4B0A" w14:paraId="2F60F2AE" w14:textId="77777777" w:rsidTr="009725BD">
        <w:trPr>
          <w:trHeight w:val="337"/>
        </w:trPr>
        <w:tc>
          <w:tcPr>
            <w:tcW w:w="5274" w:type="dxa"/>
            <w:vMerge/>
            <w:vAlign w:val="center"/>
          </w:tcPr>
          <w:p w14:paraId="45697A41" w14:textId="77777777" w:rsidR="00D92B96" w:rsidRPr="007D4B0A" w:rsidRDefault="00D92B96" w:rsidP="00A94123">
            <w:pPr>
              <w:spacing w:before="120"/>
              <w:contextualSpacing/>
              <w:jc w:val="center"/>
              <w:rPr>
                <w:rFonts w:ascii="Arial" w:eastAsia="Times New Roman" w:hAnsi="Arial" w:cs="Arial"/>
                <w:b/>
                <w:sz w:val="10"/>
                <w:szCs w:val="10"/>
                <w:lang w:eastAsia="pt-PT"/>
              </w:rPr>
            </w:pPr>
          </w:p>
        </w:tc>
        <w:tc>
          <w:tcPr>
            <w:tcW w:w="3090" w:type="dxa"/>
            <w:vAlign w:val="center"/>
          </w:tcPr>
          <w:p w14:paraId="7A83DA77" w14:textId="77777777" w:rsidR="00D92B96" w:rsidRPr="00D92B96" w:rsidRDefault="00D92B96" w:rsidP="00A94123">
            <w:pPr>
              <w:spacing w:before="120"/>
              <w:contextualSpacing/>
              <w:jc w:val="center"/>
              <w:rPr>
                <w:rFonts w:ascii="Arial" w:hAnsi="Arial"/>
                <w:sz w:val="10"/>
              </w:rPr>
            </w:pPr>
            <w:r w:rsidRPr="007D4B0A">
              <w:rPr>
                <w:rFonts w:ascii="Arial" w:eastAsia="Times New Roman" w:hAnsi="Arial" w:cs="Arial"/>
                <w:b/>
                <w:sz w:val="10"/>
                <w:szCs w:val="10"/>
                <w:lang w:eastAsia="pt-PT"/>
              </w:rPr>
              <w:t>Bruta</w:t>
            </w:r>
          </w:p>
        </w:tc>
      </w:tr>
      <w:tr w:rsidR="00D92B96" w:rsidRPr="007D4B0A" w14:paraId="1BE04D46" w14:textId="77777777" w:rsidTr="00CB4963">
        <w:tc>
          <w:tcPr>
            <w:tcW w:w="5274" w:type="dxa"/>
            <w:vAlign w:val="bottom"/>
          </w:tcPr>
          <w:p w14:paraId="5BD6DFFB" w14:textId="77777777" w:rsidR="00D92B96" w:rsidRPr="007D4B0A" w:rsidRDefault="00D92B96" w:rsidP="00A94123">
            <w:pPr>
              <w:spacing w:after="120"/>
              <w:ind w:right="-2"/>
              <w:jc w:val="center"/>
              <w:rPr>
                <w:rFonts w:ascii="Arial" w:eastAsia="Times New Roman" w:hAnsi="Arial" w:cs="Arial"/>
                <w:sz w:val="12"/>
                <w:szCs w:val="12"/>
                <w:lang w:eastAsia="pt-PT"/>
              </w:rPr>
            </w:pPr>
          </w:p>
        </w:tc>
        <w:tc>
          <w:tcPr>
            <w:tcW w:w="3090" w:type="dxa"/>
            <w:vAlign w:val="bottom"/>
          </w:tcPr>
          <w:p w14:paraId="5D5B8A95" w14:textId="77777777" w:rsidR="00D92B96" w:rsidRPr="007D4B0A" w:rsidRDefault="00D92B96" w:rsidP="00A94123">
            <w:pPr>
              <w:spacing w:after="120"/>
              <w:ind w:right="-2"/>
              <w:jc w:val="center"/>
              <w:rPr>
                <w:rFonts w:ascii="Arial" w:eastAsia="Times New Roman" w:hAnsi="Arial" w:cs="Arial"/>
                <w:sz w:val="12"/>
                <w:szCs w:val="12"/>
                <w:lang w:eastAsia="pt-PT"/>
              </w:rPr>
            </w:pPr>
          </w:p>
        </w:tc>
      </w:tr>
      <w:tr w:rsidR="00D92B96" w:rsidRPr="007D4B0A" w14:paraId="7E28E26F" w14:textId="77777777" w:rsidTr="00CB4963">
        <w:tc>
          <w:tcPr>
            <w:tcW w:w="5274" w:type="dxa"/>
            <w:vAlign w:val="bottom"/>
          </w:tcPr>
          <w:p w14:paraId="135D67D0" w14:textId="77777777" w:rsidR="00D92B96" w:rsidRPr="007D4B0A" w:rsidRDefault="00D92B96" w:rsidP="00A94123">
            <w:pPr>
              <w:spacing w:after="120"/>
              <w:ind w:right="-2"/>
              <w:jc w:val="center"/>
              <w:rPr>
                <w:rFonts w:ascii="Arial" w:eastAsia="Times New Roman" w:hAnsi="Arial" w:cs="Arial"/>
                <w:sz w:val="12"/>
                <w:szCs w:val="12"/>
                <w:lang w:eastAsia="pt-PT"/>
              </w:rPr>
            </w:pPr>
          </w:p>
        </w:tc>
        <w:tc>
          <w:tcPr>
            <w:tcW w:w="3090" w:type="dxa"/>
            <w:vAlign w:val="bottom"/>
          </w:tcPr>
          <w:p w14:paraId="01644147" w14:textId="77777777" w:rsidR="00D92B96" w:rsidRPr="007D4B0A" w:rsidRDefault="00D92B96" w:rsidP="00A94123">
            <w:pPr>
              <w:spacing w:after="120"/>
              <w:ind w:right="-2"/>
              <w:jc w:val="center"/>
              <w:rPr>
                <w:rFonts w:ascii="Arial" w:eastAsia="Times New Roman" w:hAnsi="Arial" w:cs="Arial"/>
                <w:sz w:val="12"/>
                <w:szCs w:val="12"/>
                <w:lang w:eastAsia="pt-PT"/>
              </w:rPr>
            </w:pPr>
          </w:p>
        </w:tc>
      </w:tr>
      <w:tr w:rsidR="00D92B96" w:rsidRPr="007D4B0A" w14:paraId="207BF848" w14:textId="77777777" w:rsidTr="00CB4963">
        <w:tc>
          <w:tcPr>
            <w:tcW w:w="5274" w:type="dxa"/>
            <w:vAlign w:val="bottom"/>
          </w:tcPr>
          <w:p w14:paraId="57FDBC47" w14:textId="77777777" w:rsidR="00D92B96" w:rsidRPr="007D4B0A" w:rsidRDefault="00D92B96" w:rsidP="00A94123">
            <w:pPr>
              <w:spacing w:after="120"/>
              <w:ind w:right="-2"/>
              <w:jc w:val="center"/>
              <w:rPr>
                <w:rFonts w:ascii="Arial" w:eastAsia="Times New Roman" w:hAnsi="Arial" w:cs="Arial"/>
                <w:sz w:val="12"/>
                <w:szCs w:val="12"/>
                <w:lang w:eastAsia="pt-PT"/>
              </w:rPr>
            </w:pPr>
          </w:p>
        </w:tc>
        <w:tc>
          <w:tcPr>
            <w:tcW w:w="3090" w:type="dxa"/>
            <w:vAlign w:val="bottom"/>
          </w:tcPr>
          <w:p w14:paraId="3C2CDF36" w14:textId="77777777" w:rsidR="00D92B96" w:rsidRPr="007D4B0A" w:rsidRDefault="00D92B96" w:rsidP="00A94123">
            <w:pPr>
              <w:spacing w:after="120"/>
              <w:ind w:right="-2"/>
              <w:jc w:val="center"/>
              <w:rPr>
                <w:rFonts w:ascii="Arial" w:eastAsia="Times New Roman" w:hAnsi="Arial" w:cs="Arial"/>
                <w:sz w:val="12"/>
                <w:szCs w:val="12"/>
                <w:lang w:eastAsia="pt-PT"/>
              </w:rPr>
            </w:pPr>
          </w:p>
        </w:tc>
      </w:tr>
      <w:tr w:rsidR="00D92B96" w:rsidRPr="007D4B0A" w14:paraId="039F8023" w14:textId="77777777" w:rsidTr="00CB4963">
        <w:tc>
          <w:tcPr>
            <w:tcW w:w="5274" w:type="dxa"/>
            <w:vAlign w:val="bottom"/>
          </w:tcPr>
          <w:p w14:paraId="33EFF383" w14:textId="77777777" w:rsidR="00D92B96" w:rsidRPr="007D4B0A" w:rsidRDefault="00D92B96" w:rsidP="00A94123">
            <w:pPr>
              <w:spacing w:after="120"/>
              <w:ind w:right="-2"/>
              <w:jc w:val="center"/>
              <w:rPr>
                <w:rFonts w:ascii="Arial" w:eastAsia="Times New Roman" w:hAnsi="Arial" w:cs="Arial"/>
                <w:sz w:val="12"/>
                <w:szCs w:val="12"/>
                <w:lang w:eastAsia="pt-PT"/>
              </w:rPr>
            </w:pPr>
          </w:p>
        </w:tc>
        <w:tc>
          <w:tcPr>
            <w:tcW w:w="3090" w:type="dxa"/>
            <w:vAlign w:val="bottom"/>
          </w:tcPr>
          <w:p w14:paraId="175DC6C7" w14:textId="77777777" w:rsidR="00D92B96" w:rsidRPr="007D4B0A" w:rsidRDefault="00D92B96" w:rsidP="00A94123">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r>
    </w:tbl>
    <w:p w14:paraId="54DB7E9B" w14:textId="77777777" w:rsidR="0098454E" w:rsidRPr="007D4B0A" w:rsidRDefault="0098454E" w:rsidP="0098454E">
      <w:pPr>
        <w:spacing w:after="120" w:line="240" w:lineRule="auto"/>
        <w:ind w:right="-2"/>
        <w:rPr>
          <w:rFonts w:ascii="Arial" w:eastAsia="Times New Roman" w:hAnsi="Arial" w:cs="Arial"/>
          <w:i/>
          <w:sz w:val="20"/>
          <w:szCs w:val="20"/>
          <w:lang w:eastAsia="pt-PT"/>
        </w:rPr>
      </w:pPr>
    </w:p>
    <w:p w14:paraId="0394E4DE" w14:textId="150E4817" w:rsidR="0098454E" w:rsidRPr="007D4B0A" w:rsidRDefault="0098454E" w:rsidP="0098454E">
      <w:pPr>
        <w:numPr>
          <w:ilvl w:val="0"/>
          <w:numId w:val="1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da remuneração no ano de referência dos membros da mesa da assembleia geral.</w:t>
      </w:r>
    </w:p>
    <w:tbl>
      <w:tblPr>
        <w:tblStyle w:val="Tabelacomgrelha"/>
        <w:tblW w:w="8392" w:type="dxa"/>
        <w:tblInd w:w="1242" w:type="dxa"/>
        <w:tblLayout w:type="fixed"/>
        <w:tblLook w:val="04A0" w:firstRow="1" w:lastRow="0" w:firstColumn="1" w:lastColumn="0" w:noHBand="0" w:noVBand="1"/>
      </w:tblPr>
      <w:tblGrid>
        <w:gridCol w:w="880"/>
        <w:gridCol w:w="850"/>
        <w:gridCol w:w="3686"/>
        <w:gridCol w:w="1417"/>
        <w:gridCol w:w="1559"/>
      </w:tblGrid>
      <w:tr w:rsidR="004D7E36" w:rsidRPr="007D4B0A" w14:paraId="29CA4C79" w14:textId="77777777" w:rsidTr="005446C2">
        <w:trPr>
          <w:trHeight w:val="343"/>
        </w:trPr>
        <w:tc>
          <w:tcPr>
            <w:tcW w:w="880" w:type="dxa"/>
            <w:vAlign w:val="center"/>
          </w:tcPr>
          <w:p w14:paraId="75ECEDF0" w14:textId="77777777" w:rsidR="004D7E36" w:rsidRPr="007D4B0A" w:rsidRDefault="004D7E36" w:rsidP="00262D5E">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Mandato</w:t>
            </w:r>
          </w:p>
        </w:tc>
        <w:tc>
          <w:tcPr>
            <w:tcW w:w="850" w:type="dxa"/>
            <w:vMerge w:val="restart"/>
            <w:vAlign w:val="center"/>
          </w:tcPr>
          <w:p w14:paraId="1D70FF29" w14:textId="77777777" w:rsidR="004D7E36" w:rsidRPr="007D4B0A" w:rsidRDefault="004D7E36" w:rsidP="00262D5E">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Cargo</w:t>
            </w:r>
          </w:p>
        </w:tc>
        <w:tc>
          <w:tcPr>
            <w:tcW w:w="3686" w:type="dxa"/>
            <w:vMerge w:val="restart"/>
            <w:vAlign w:val="center"/>
          </w:tcPr>
          <w:p w14:paraId="12F97BD3" w14:textId="77777777" w:rsidR="004D7E36" w:rsidRPr="007D4B0A" w:rsidRDefault="004D7E36" w:rsidP="00262D5E">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Nome</w:t>
            </w:r>
          </w:p>
        </w:tc>
        <w:tc>
          <w:tcPr>
            <w:tcW w:w="1417" w:type="dxa"/>
            <w:vMerge w:val="restart"/>
            <w:vAlign w:val="center"/>
          </w:tcPr>
          <w:p w14:paraId="080FFC69" w14:textId="77777777" w:rsidR="004D7E36" w:rsidRPr="007D4B0A" w:rsidRDefault="004D7E36" w:rsidP="00262D5E">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Valor da Senha</w:t>
            </w:r>
          </w:p>
          <w:p w14:paraId="685308CE" w14:textId="77777777" w:rsidR="004D7E36" w:rsidRPr="007D4B0A" w:rsidRDefault="004D7E36" w:rsidP="00262D5E">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Fixado </w:t>
            </w:r>
            <w:r w:rsidRPr="007D4B0A">
              <w:rPr>
                <w:rFonts w:ascii="Arial" w:eastAsia="Times New Roman" w:hAnsi="Arial" w:cs="Arial"/>
                <w:sz w:val="10"/>
                <w:szCs w:val="10"/>
                <w:lang w:eastAsia="pt-PT"/>
              </w:rPr>
              <w:t>(€)</w:t>
            </w:r>
          </w:p>
        </w:tc>
        <w:tc>
          <w:tcPr>
            <w:tcW w:w="1559" w:type="dxa"/>
            <w:vAlign w:val="center"/>
          </w:tcPr>
          <w:p w14:paraId="5485BDAC" w14:textId="77777777" w:rsidR="004D7E36" w:rsidRPr="007D4B0A" w:rsidRDefault="004D7E36" w:rsidP="00262D5E">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Remuneração Anual 201</w:t>
            </w:r>
            <w:r>
              <w:rPr>
                <w:rFonts w:ascii="Arial" w:eastAsia="Times New Roman" w:hAnsi="Arial" w:cs="Arial"/>
                <w:b/>
                <w:sz w:val="10"/>
                <w:szCs w:val="10"/>
                <w:lang w:eastAsia="pt-PT"/>
              </w:rPr>
              <w:t>8</w:t>
            </w:r>
            <w:r w:rsidRPr="007D4B0A">
              <w:rPr>
                <w:rFonts w:ascii="Arial" w:eastAsia="Times New Roman" w:hAnsi="Arial" w:cs="Arial"/>
                <w:sz w:val="10"/>
                <w:szCs w:val="10"/>
                <w:lang w:eastAsia="pt-PT"/>
              </w:rPr>
              <w:t xml:space="preserve"> (€)</w:t>
            </w:r>
          </w:p>
        </w:tc>
      </w:tr>
      <w:tr w:rsidR="004D7E36" w:rsidRPr="007D4B0A" w14:paraId="09AE27D8" w14:textId="77777777" w:rsidTr="005446C2">
        <w:trPr>
          <w:trHeight w:val="250"/>
        </w:trPr>
        <w:tc>
          <w:tcPr>
            <w:tcW w:w="880" w:type="dxa"/>
            <w:vAlign w:val="center"/>
          </w:tcPr>
          <w:p w14:paraId="50E48164" w14:textId="77777777" w:rsidR="004D7E36" w:rsidRPr="007D4B0A" w:rsidRDefault="004D7E36" w:rsidP="00262D5E">
            <w:pPr>
              <w:spacing w:before="120"/>
              <w:contextualSpacing/>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(Início-Fim)</w:t>
            </w:r>
          </w:p>
        </w:tc>
        <w:tc>
          <w:tcPr>
            <w:tcW w:w="850" w:type="dxa"/>
            <w:vMerge/>
            <w:vAlign w:val="center"/>
          </w:tcPr>
          <w:p w14:paraId="6944C573" w14:textId="77777777" w:rsidR="004D7E36" w:rsidRPr="007D4B0A" w:rsidRDefault="004D7E36" w:rsidP="00262D5E">
            <w:pPr>
              <w:spacing w:before="120"/>
              <w:contextualSpacing/>
              <w:jc w:val="center"/>
              <w:rPr>
                <w:rFonts w:ascii="Arial" w:eastAsia="Times New Roman" w:hAnsi="Arial" w:cs="Arial"/>
                <w:b/>
                <w:sz w:val="10"/>
                <w:szCs w:val="10"/>
                <w:lang w:eastAsia="pt-PT"/>
              </w:rPr>
            </w:pPr>
          </w:p>
        </w:tc>
        <w:tc>
          <w:tcPr>
            <w:tcW w:w="3686" w:type="dxa"/>
            <w:vMerge/>
            <w:vAlign w:val="center"/>
          </w:tcPr>
          <w:p w14:paraId="0E57AABE" w14:textId="77777777" w:rsidR="004D7E36" w:rsidRPr="007D4B0A" w:rsidRDefault="004D7E36" w:rsidP="00262D5E">
            <w:pPr>
              <w:spacing w:before="120"/>
              <w:contextualSpacing/>
              <w:jc w:val="center"/>
              <w:rPr>
                <w:rFonts w:ascii="Arial" w:eastAsia="Times New Roman" w:hAnsi="Arial" w:cs="Arial"/>
                <w:b/>
                <w:sz w:val="10"/>
                <w:szCs w:val="10"/>
                <w:lang w:eastAsia="pt-PT"/>
              </w:rPr>
            </w:pPr>
          </w:p>
        </w:tc>
        <w:tc>
          <w:tcPr>
            <w:tcW w:w="1417" w:type="dxa"/>
            <w:vMerge/>
            <w:vAlign w:val="center"/>
          </w:tcPr>
          <w:p w14:paraId="543DE5F5" w14:textId="77777777" w:rsidR="004D7E36" w:rsidRPr="007D4B0A" w:rsidRDefault="004D7E36" w:rsidP="00262D5E">
            <w:pPr>
              <w:spacing w:before="120"/>
              <w:contextualSpacing/>
              <w:jc w:val="center"/>
              <w:rPr>
                <w:rFonts w:ascii="Arial" w:eastAsia="Times New Roman" w:hAnsi="Arial" w:cs="Arial"/>
                <w:b/>
                <w:sz w:val="10"/>
                <w:szCs w:val="10"/>
                <w:lang w:eastAsia="pt-PT"/>
              </w:rPr>
            </w:pPr>
          </w:p>
        </w:tc>
        <w:tc>
          <w:tcPr>
            <w:tcW w:w="1559" w:type="dxa"/>
            <w:vAlign w:val="center"/>
          </w:tcPr>
          <w:p w14:paraId="65ABC4EA" w14:textId="77777777" w:rsidR="004D7E36" w:rsidRPr="007D4B0A" w:rsidRDefault="004D7E36" w:rsidP="00262D5E">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Bruta</w:t>
            </w:r>
          </w:p>
        </w:tc>
      </w:tr>
      <w:tr w:rsidR="004D7E36" w:rsidRPr="007D4B0A" w14:paraId="2CEE2811" w14:textId="77777777" w:rsidTr="005446C2">
        <w:tc>
          <w:tcPr>
            <w:tcW w:w="880" w:type="dxa"/>
            <w:vAlign w:val="bottom"/>
          </w:tcPr>
          <w:p w14:paraId="793B2CFB" w14:textId="77777777" w:rsidR="004D7E36" w:rsidRPr="007D4B0A" w:rsidRDefault="004D7E36" w:rsidP="00262D5E">
            <w:pPr>
              <w:spacing w:after="120"/>
              <w:ind w:right="-2"/>
              <w:jc w:val="center"/>
              <w:rPr>
                <w:rFonts w:ascii="Arial" w:eastAsia="Times New Roman" w:hAnsi="Arial" w:cs="Arial"/>
                <w:sz w:val="12"/>
                <w:szCs w:val="12"/>
                <w:lang w:eastAsia="pt-PT"/>
              </w:rPr>
            </w:pPr>
          </w:p>
        </w:tc>
        <w:tc>
          <w:tcPr>
            <w:tcW w:w="850" w:type="dxa"/>
            <w:vAlign w:val="bottom"/>
          </w:tcPr>
          <w:p w14:paraId="6E399D21" w14:textId="77777777" w:rsidR="004D7E36" w:rsidRPr="007D4B0A" w:rsidRDefault="004D7E36" w:rsidP="00262D5E">
            <w:pPr>
              <w:spacing w:after="120"/>
              <w:ind w:right="-2"/>
              <w:jc w:val="center"/>
              <w:rPr>
                <w:rFonts w:ascii="Arial" w:eastAsia="Times New Roman" w:hAnsi="Arial" w:cs="Arial"/>
                <w:sz w:val="12"/>
                <w:szCs w:val="12"/>
                <w:lang w:eastAsia="pt-PT"/>
              </w:rPr>
            </w:pPr>
          </w:p>
        </w:tc>
        <w:tc>
          <w:tcPr>
            <w:tcW w:w="3686" w:type="dxa"/>
            <w:vAlign w:val="bottom"/>
          </w:tcPr>
          <w:p w14:paraId="334DF63F" w14:textId="77777777" w:rsidR="004D7E36" w:rsidRPr="007D4B0A" w:rsidRDefault="004D7E36" w:rsidP="00262D5E">
            <w:pPr>
              <w:spacing w:after="120"/>
              <w:ind w:right="-2"/>
              <w:jc w:val="center"/>
              <w:rPr>
                <w:rFonts w:ascii="Arial" w:eastAsia="Times New Roman" w:hAnsi="Arial" w:cs="Arial"/>
                <w:sz w:val="12"/>
                <w:szCs w:val="12"/>
                <w:lang w:eastAsia="pt-PT"/>
              </w:rPr>
            </w:pPr>
          </w:p>
        </w:tc>
        <w:tc>
          <w:tcPr>
            <w:tcW w:w="1417" w:type="dxa"/>
            <w:vAlign w:val="bottom"/>
          </w:tcPr>
          <w:p w14:paraId="50ECA115" w14:textId="77777777" w:rsidR="004D7E36" w:rsidRPr="007D4B0A" w:rsidRDefault="004D7E36" w:rsidP="00262D5E">
            <w:pPr>
              <w:spacing w:after="120"/>
              <w:ind w:right="-2"/>
              <w:jc w:val="center"/>
              <w:rPr>
                <w:rFonts w:ascii="Arial" w:eastAsia="Times New Roman" w:hAnsi="Arial" w:cs="Arial"/>
                <w:sz w:val="12"/>
                <w:szCs w:val="12"/>
                <w:lang w:eastAsia="pt-PT"/>
              </w:rPr>
            </w:pPr>
          </w:p>
        </w:tc>
        <w:tc>
          <w:tcPr>
            <w:tcW w:w="1559" w:type="dxa"/>
            <w:vAlign w:val="bottom"/>
          </w:tcPr>
          <w:p w14:paraId="20EC8670" w14:textId="77777777" w:rsidR="004D7E36" w:rsidRPr="007D4B0A" w:rsidRDefault="004D7E36" w:rsidP="00262D5E">
            <w:pPr>
              <w:spacing w:after="120"/>
              <w:ind w:right="-2"/>
              <w:jc w:val="center"/>
              <w:rPr>
                <w:rFonts w:ascii="Arial" w:eastAsia="Times New Roman" w:hAnsi="Arial" w:cs="Arial"/>
                <w:sz w:val="12"/>
                <w:szCs w:val="12"/>
                <w:lang w:eastAsia="pt-PT"/>
              </w:rPr>
            </w:pPr>
          </w:p>
        </w:tc>
      </w:tr>
      <w:tr w:rsidR="004D7E36" w:rsidRPr="007D4B0A" w14:paraId="7AE44205" w14:textId="77777777" w:rsidTr="005446C2">
        <w:tc>
          <w:tcPr>
            <w:tcW w:w="880" w:type="dxa"/>
            <w:vAlign w:val="bottom"/>
          </w:tcPr>
          <w:p w14:paraId="4783E28D" w14:textId="77777777" w:rsidR="004D7E36" w:rsidRPr="007D4B0A" w:rsidRDefault="004D7E36" w:rsidP="00262D5E">
            <w:pPr>
              <w:spacing w:after="120"/>
              <w:ind w:right="-2"/>
              <w:jc w:val="center"/>
              <w:rPr>
                <w:rFonts w:ascii="Arial" w:eastAsia="Times New Roman" w:hAnsi="Arial" w:cs="Arial"/>
                <w:sz w:val="12"/>
                <w:szCs w:val="12"/>
                <w:lang w:eastAsia="pt-PT"/>
              </w:rPr>
            </w:pPr>
          </w:p>
        </w:tc>
        <w:tc>
          <w:tcPr>
            <w:tcW w:w="850" w:type="dxa"/>
            <w:vAlign w:val="bottom"/>
          </w:tcPr>
          <w:p w14:paraId="299714EA" w14:textId="77777777" w:rsidR="004D7E36" w:rsidRPr="007D4B0A" w:rsidRDefault="004D7E36" w:rsidP="00262D5E">
            <w:pPr>
              <w:spacing w:after="120"/>
              <w:ind w:right="-2"/>
              <w:jc w:val="center"/>
              <w:rPr>
                <w:rFonts w:ascii="Arial" w:eastAsia="Times New Roman" w:hAnsi="Arial" w:cs="Arial"/>
                <w:sz w:val="12"/>
                <w:szCs w:val="12"/>
                <w:lang w:eastAsia="pt-PT"/>
              </w:rPr>
            </w:pPr>
          </w:p>
        </w:tc>
        <w:tc>
          <w:tcPr>
            <w:tcW w:w="3686" w:type="dxa"/>
            <w:vAlign w:val="bottom"/>
          </w:tcPr>
          <w:p w14:paraId="240A18BF" w14:textId="77777777" w:rsidR="004D7E36" w:rsidRPr="007D4B0A" w:rsidRDefault="004D7E36" w:rsidP="00262D5E">
            <w:pPr>
              <w:spacing w:after="120"/>
              <w:ind w:right="-2"/>
              <w:jc w:val="center"/>
              <w:rPr>
                <w:rFonts w:ascii="Arial" w:eastAsia="Times New Roman" w:hAnsi="Arial" w:cs="Arial"/>
                <w:sz w:val="12"/>
                <w:szCs w:val="12"/>
                <w:lang w:eastAsia="pt-PT"/>
              </w:rPr>
            </w:pPr>
          </w:p>
        </w:tc>
        <w:tc>
          <w:tcPr>
            <w:tcW w:w="1417" w:type="dxa"/>
            <w:vAlign w:val="bottom"/>
          </w:tcPr>
          <w:p w14:paraId="326412A8" w14:textId="77777777" w:rsidR="004D7E36" w:rsidRPr="007D4B0A" w:rsidRDefault="004D7E36" w:rsidP="00262D5E">
            <w:pPr>
              <w:spacing w:after="120"/>
              <w:ind w:right="-2"/>
              <w:jc w:val="center"/>
              <w:rPr>
                <w:rFonts w:ascii="Arial" w:eastAsia="Times New Roman" w:hAnsi="Arial" w:cs="Arial"/>
                <w:sz w:val="12"/>
                <w:szCs w:val="12"/>
                <w:lang w:eastAsia="pt-PT"/>
              </w:rPr>
            </w:pPr>
          </w:p>
        </w:tc>
        <w:tc>
          <w:tcPr>
            <w:tcW w:w="1559" w:type="dxa"/>
            <w:vAlign w:val="bottom"/>
          </w:tcPr>
          <w:p w14:paraId="442C8482" w14:textId="77777777" w:rsidR="004D7E36" w:rsidRPr="007D4B0A" w:rsidRDefault="004D7E36" w:rsidP="00262D5E">
            <w:pPr>
              <w:spacing w:after="120"/>
              <w:ind w:right="-2"/>
              <w:jc w:val="center"/>
              <w:rPr>
                <w:rFonts w:ascii="Arial" w:eastAsia="Times New Roman" w:hAnsi="Arial" w:cs="Arial"/>
                <w:sz w:val="12"/>
                <w:szCs w:val="12"/>
                <w:lang w:eastAsia="pt-PT"/>
              </w:rPr>
            </w:pPr>
          </w:p>
        </w:tc>
      </w:tr>
      <w:tr w:rsidR="004D7E36" w:rsidRPr="007D4B0A" w14:paraId="77B26C62" w14:textId="77777777" w:rsidTr="005446C2">
        <w:tc>
          <w:tcPr>
            <w:tcW w:w="880" w:type="dxa"/>
            <w:tcBorders>
              <w:bottom w:val="single" w:sz="4" w:space="0" w:color="auto"/>
            </w:tcBorders>
            <w:vAlign w:val="bottom"/>
          </w:tcPr>
          <w:p w14:paraId="21C5AF02" w14:textId="77777777" w:rsidR="004D7E36" w:rsidRPr="007D4B0A" w:rsidRDefault="004D7E36" w:rsidP="00262D5E">
            <w:pPr>
              <w:spacing w:after="120"/>
              <w:ind w:right="-2"/>
              <w:jc w:val="center"/>
              <w:rPr>
                <w:rFonts w:ascii="Arial" w:eastAsia="Times New Roman" w:hAnsi="Arial" w:cs="Arial"/>
                <w:sz w:val="12"/>
                <w:szCs w:val="12"/>
                <w:lang w:eastAsia="pt-PT"/>
              </w:rPr>
            </w:pPr>
          </w:p>
        </w:tc>
        <w:tc>
          <w:tcPr>
            <w:tcW w:w="850" w:type="dxa"/>
            <w:tcBorders>
              <w:bottom w:val="single" w:sz="4" w:space="0" w:color="auto"/>
            </w:tcBorders>
            <w:vAlign w:val="bottom"/>
          </w:tcPr>
          <w:p w14:paraId="37D79680" w14:textId="77777777" w:rsidR="004D7E36" w:rsidRPr="007D4B0A" w:rsidRDefault="004D7E36" w:rsidP="00262D5E">
            <w:pPr>
              <w:spacing w:after="120"/>
              <w:ind w:right="-2"/>
              <w:jc w:val="center"/>
              <w:rPr>
                <w:rFonts w:ascii="Arial" w:eastAsia="Times New Roman" w:hAnsi="Arial" w:cs="Arial"/>
                <w:sz w:val="12"/>
                <w:szCs w:val="12"/>
                <w:lang w:eastAsia="pt-PT"/>
              </w:rPr>
            </w:pPr>
          </w:p>
        </w:tc>
        <w:tc>
          <w:tcPr>
            <w:tcW w:w="3686" w:type="dxa"/>
            <w:tcBorders>
              <w:bottom w:val="single" w:sz="4" w:space="0" w:color="auto"/>
            </w:tcBorders>
            <w:vAlign w:val="bottom"/>
          </w:tcPr>
          <w:p w14:paraId="64B57DDF" w14:textId="77777777" w:rsidR="004D7E36" w:rsidRPr="007D4B0A" w:rsidRDefault="004D7E36" w:rsidP="00262D5E">
            <w:pPr>
              <w:spacing w:after="120"/>
              <w:ind w:right="-2"/>
              <w:jc w:val="center"/>
              <w:rPr>
                <w:rFonts w:ascii="Arial" w:eastAsia="Times New Roman" w:hAnsi="Arial" w:cs="Arial"/>
                <w:sz w:val="12"/>
                <w:szCs w:val="12"/>
                <w:lang w:eastAsia="pt-PT"/>
              </w:rPr>
            </w:pPr>
          </w:p>
        </w:tc>
        <w:tc>
          <w:tcPr>
            <w:tcW w:w="1417" w:type="dxa"/>
            <w:tcBorders>
              <w:bottom w:val="single" w:sz="4" w:space="0" w:color="auto"/>
            </w:tcBorders>
            <w:vAlign w:val="bottom"/>
          </w:tcPr>
          <w:p w14:paraId="21AAB7E5" w14:textId="77777777" w:rsidR="004D7E36" w:rsidRPr="007D4B0A" w:rsidRDefault="004D7E36" w:rsidP="00262D5E">
            <w:pPr>
              <w:spacing w:after="120"/>
              <w:ind w:right="-2"/>
              <w:jc w:val="center"/>
              <w:rPr>
                <w:rFonts w:ascii="Arial" w:eastAsia="Times New Roman" w:hAnsi="Arial" w:cs="Arial"/>
                <w:sz w:val="12"/>
                <w:szCs w:val="12"/>
                <w:lang w:eastAsia="pt-PT"/>
              </w:rPr>
            </w:pPr>
          </w:p>
        </w:tc>
        <w:tc>
          <w:tcPr>
            <w:tcW w:w="1559" w:type="dxa"/>
            <w:vAlign w:val="bottom"/>
          </w:tcPr>
          <w:p w14:paraId="2D5D848A" w14:textId="77777777" w:rsidR="004D7E36" w:rsidRPr="007D4B0A" w:rsidRDefault="004D7E36" w:rsidP="00262D5E">
            <w:pPr>
              <w:spacing w:after="120"/>
              <w:ind w:right="-2"/>
              <w:jc w:val="center"/>
              <w:rPr>
                <w:rFonts w:ascii="Arial" w:eastAsia="Times New Roman" w:hAnsi="Arial" w:cs="Arial"/>
                <w:sz w:val="12"/>
                <w:szCs w:val="12"/>
                <w:lang w:eastAsia="pt-PT"/>
              </w:rPr>
            </w:pPr>
          </w:p>
        </w:tc>
      </w:tr>
      <w:tr w:rsidR="004D7E36" w:rsidRPr="007D4B0A" w14:paraId="41BE022C" w14:textId="77777777" w:rsidTr="005446C2">
        <w:tc>
          <w:tcPr>
            <w:tcW w:w="880" w:type="dxa"/>
            <w:tcBorders>
              <w:left w:val="nil"/>
              <w:bottom w:val="nil"/>
              <w:right w:val="nil"/>
            </w:tcBorders>
            <w:vAlign w:val="bottom"/>
          </w:tcPr>
          <w:p w14:paraId="12F4EC08" w14:textId="77777777" w:rsidR="004D7E36" w:rsidRPr="007D4B0A" w:rsidRDefault="004D7E36" w:rsidP="00262D5E">
            <w:pPr>
              <w:spacing w:after="120"/>
              <w:ind w:right="-2"/>
              <w:jc w:val="center"/>
              <w:rPr>
                <w:rFonts w:ascii="Arial" w:eastAsia="Times New Roman" w:hAnsi="Arial" w:cs="Arial"/>
                <w:sz w:val="12"/>
                <w:szCs w:val="12"/>
                <w:lang w:eastAsia="pt-PT"/>
              </w:rPr>
            </w:pPr>
          </w:p>
        </w:tc>
        <w:tc>
          <w:tcPr>
            <w:tcW w:w="850" w:type="dxa"/>
            <w:tcBorders>
              <w:left w:val="nil"/>
              <w:bottom w:val="nil"/>
              <w:right w:val="nil"/>
            </w:tcBorders>
            <w:vAlign w:val="bottom"/>
          </w:tcPr>
          <w:p w14:paraId="590FAF45" w14:textId="77777777" w:rsidR="004D7E36" w:rsidRPr="007D4B0A" w:rsidRDefault="004D7E36" w:rsidP="00262D5E">
            <w:pPr>
              <w:spacing w:after="120"/>
              <w:ind w:right="-2"/>
              <w:jc w:val="center"/>
              <w:rPr>
                <w:rFonts w:ascii="Arial" w:eastAsia="Times New Roman" w:hAnsi="Arial" w:cs="Arial"/>
                <w:sz w:val="12"/>
                <w:szCs w:val="12"/>
                <w:lang w:eastAsia="pt-PT"/>
              </w:rPr>
            </w:pPr>
          </w:p>
        </w:tc>
        <w:tc>
          <w:tcPr>
            <w:tcW w:w="3686" w:type="dxa"/>
            <w:tcBorders>
              <w:left w:val="nil"/>
              <w:bottom w:val="nil"/>
              <w:right w:val="nil"/>
            </w:tcBorders>
            <w:vAlign w:val="bottom"/>
          </w:tcPr>
          <w:p w14:paraId="49C3C507" w14:textId="77777777" w:rsidR="004D7E36" w:rsidRPr="007D4B0A" w:rsidRDefault="004D7E36" w:rsidP="00262D5E">
            <w:pPr>
              <w:spacing w:after="120"/>
              <w:ind w:right="-2"/>
              <w:jc w:val="center"/>
              <w:rPr>
                <w:rFonts w:ascii="Arial" w:eastAsia="Times New Roman" w:hAnsi="Arial" w:cs="Arial"/>
                <w:sz w:val="12"/>
                <w:szCs w:val="12"/>
                <w:lang w:eastAsia="pt-PT"/>
              </w:rPr>
            </w:pPr>
          </w:p>
        </w:tc>
        <w:tc>
          <w:tcPr>
            <w:tcW w:w="1417" w:type="dxa"/>
            <w:tcBorders>
              <w:left w:val="nil"/>
              <w:bottom w:val="nil"/>
            </w:tcBorders>
            <w:vAlign w:val="bottom"/>
          </w:tcPr>
          <w:p w14:paraId="766A8B03" w14:textId="77777777" w:rsidR="004D7E36" w:rsidRPr="007D4B0A" w:rsidRDefault="004D7E36" w:rsidP="00262D5E">
            <w:pPr>
              <w:spacing w:after="120"/>
              <w:ind w:right="-2"/>
              <w:jc w:val="center"/>
              <w:rPr>
                <w:rFonts w:ascii="Arial" w:eastAsia="Times New Roman" w:hAnsi="Arial" w:cs="Arial"/>
                <w:sz w:val="12"/>
                <w:szCs w:val="12"/>
                <w:lang w:eastAsia="pt-PT"/>
              </w:rPr>
            </w:pPr>
          </w:p>
        </w:tc>
        <w:tc>
          <w:tcPr>
            <w:tcW w:w="1559" w:type="dxa"/>
            <w:vAlign w:val="center"/>
          </w:tcPr>
          <w:p w14:paraId="7063DA63" w14:textId="77777777" w:rsidR="004D7E36" w:rsidRPr="007D4B0A" w:rsidRDefault="004D7E36" w:rsidP="00262D5E">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r>
    </w:tbl>
    <w:p w14:paraId="021CC2FD" w14:textId="77777777" w:rsidR="0098454E" w:rsidRPr="007D4B0A" w:rsidRDefault="0098454E" w:rsidP="0098454E">
      <w:pPr>
        <w:spacing w:after="120" w:line="240" w:lineRule="auto"/>
        <w:ind w:left="708" w:right="-2"/>
        <w:rPr>
          <w:rFonts w:ascii="Arial" w:eastAsia="Times New Roman" w:hAnsi="Arial" w:cs="Arial"/>
          <w:sz w:val="20"/>
          <w:szCs w:val="20"/>
          <w:lang w:eastAsia="pt-PT"/>
        </w:rPr>
      </w:pPr>
    </w:p>
    <w:p w14:paraId="24710914" w14:textId="77777777" w:rsidR="0098454E" w:rsidRPr="007D4B0A" w:rsidRDefault="0098454E" w:rsidP="0098454E">
      <w:pPr>
        <w:keepNext/>
        <w:keepLines/>
        <w:numPr>
          <w:ilvl w:val="0"/>
          <w:numId w:val="21"/>
        </w:numPr>
        <w:spacing w:after="120" w:line="240" w:lineRule="auto"/>
        <w:outlineLvl w:val="0"/>
        <w:rPr>
          <w:rFonts w:ascii="Cambria" w:eastAsia="Times New Roman" w:hAnsi="Cambria" w:cs="Times New Roman"/>
          <w:b/>
          <w:bCs/>
          <w:color w:val="365F91"/>
          <w:sz w:val="28"/>
          <w:szCs w:val="28"/>
          <w:lang w:eastAsia="pt-PT"/>
        </w:rPr>
      </w:pPr>
      <w:bookmarkStart w:id="58" w:name="_Toc503524486"/>
      <w:bookmarkStart w:id="59" w:name="_Toc536712862"/>
      <w:r w:rsidRPr="007D4B0A">
        <w:rPr>
          <w:rFonts w:ascii="Cambria" w:eastAsia="Times New Roman" w:hAnsi="Cambria" w:cs="Times New Roman"/>
          <w:b/>
          <w:bCs/>
          <w:color w:val="365F91"/>
          <w:sz w:val="28"/>
          <w:szCs w:val="28"/>
          <w:lang w:eastAsia="pt-PT"/>
        </w:rPr>
        <w:t>Transações com partes Relacionadas e Outras</w:t>
      </w:r>
      <w:bookmarkEnd w:id="58"/>
      <w:bookmarkEnd w:id="59"/>
    </w:p>
    <w:p w14:paraId="0C38167E" w14:textId="77777777" w:rsidR="0098454E" w:rsidRPr="007D4B0A" w:rsidRDefault="0098454E" w:rsidP="0098454E">
      <w:pPr>
        <w:numPr>
          <w:ilvl w:val="0"/>
          <w:numId w:val="19"/>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Apresentação de mecanismos implementados pela entidade para efeitos de controlo de transações com partes relacionadas</w:t>
      </w:r>
      <w:r w:rsidR="004A6C1B">
        <w:rPr>
          <w:rStyle w:val="Refdenotaderodap"/>
          <w:rFonts w:ascii="Arial" w:eastAsia="Times New Roman" w:hAnsi="Arial" w:cs="Arial"/>
          <w:i/>
          <w:sz w:val="20"/>
          <w:szCs w:val="20"/>
          <w:lang w:eastAsia="pt-PT"/>
        </w:rPr>
        <w:footnoteReference w:id="17"/>
      </w:r>
      <w:r w:rsidRPr="007D4B0A">
        <w:rPr>
          <w:rFonts w:ascii="Arial" w:eastAsia="Times New Roman" w:hAnsi="Arial" w:cs="Arial"/>
          <w:i/>
          <w:sz w:val="20"/>
          <w:szCs w:val="20"/>
          <w:lang w:eastAsia="pt-PT"/>
        </w:rPr>
        <w:t xml:space="preserve"> e indicação das transações que foram </w:t>
      </w:r>
      <w:proofErr w:type="gramStart"/>
      <w:r w:rsidRPr="007D4B0A">
        <w:rPr>
          <w:rFonts w:ascii="Arial" w:eastAsia="Times New Roman" w:hAnsi="Arial" w:cs="Arial"/>
          <w:i/>
          <w:sz w:val="20"/>
          <w:szCs w:val="20"/>
          <w:lang w:eastAsia="pt-PT"/>
        </w:rPr>
        <w:t>sujeitas</w:t>
      </w:r>
      <w:proofErr w:type="gramEnd"/>
      <w:r w:rsidRPr="007D4B0A">
        <w:rPr>
          <w:rFonts w:ascii="Arial" w:eastAsia="Times New Roman" w:hAnsi="Arial" w:cs="Arial"/>
          <w:i/>
          <w:sz w:val="20"/>
          <w:szCs w:val="20"/>
          <w:lang w:eastAsia="pt-PT"/>
        </w:rPr>
        <w:t xml:space="preserve"> a controlo no ano de referência.</w:t>
      </w:r>
    </w:p>
    <w:p w14:paraId="5EC3AA1A" w14:textId="77777777" w:rsidR="0098454E" w:rsidRPr="007D4B0A" w:rsidRDefault="0098454E" w:rsidP="0098454E">
      <w:pPr>
        <w:numPr>
          <w:ilvl w:val="0"/>
          <w:numId w:val="19"/>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lastRenderedPageBreak/>
        <w:t>Informação sobre outras transações:</w:t>
      </w:r>
    </w:p>
    <w:p w14:paraId="1361887B" w14:textId="77777777" w:rsidR="0098454E" w:rsidRPr="007D4B0A" w:rsidRDefault="0098454E" w:rsidP="00E037A0">
      <w:pPr>
        <w:numPr>
          <w:ilvl w:val="0"/>
          <w:numId w:val="27"/>
        </w:numPr>
        <w:spacing w:after="120" w:line="240" w:lineRule="auto"/>
        <w:ind w:hanging="357"/>
        <w:rPr>
          <w:rFonts w:ascii="Arial" w:eastAsia="Times New Roman" w:hAnsi="Arial" w:cs="Arial"/>
          <w:i/>
          <w:sz w:val="20"/>
          <w:szCs w:val="20"/>
          <w:lang w:eastAsia="pt-PT"/>
        </w:rPr>
      </w:pPr>
      <w:r w:rsidRPr="007D4B0A">
        <w:rPr>
          <w:rFonts w:ascii="Arial" w:eastAsia="Times New Roman" w:hAnsi="Arial" w:cs="Arial"/>
          <w:i/>
          <w:sz w:val="20"/>
          <w:szCs w:val="20"/>
          <w:lang w:eastAsia="pt-PT"/>
        </w:rPr>
        <w:t>Procedimentos adotados em matéria de aquisição de bens e serviços;</w:t>
      </w:r>
    </w:p>
    <w:p w14:paraId="1FBD92C7" w14:textId="77777777" w:rsidR="0098454E" w:rsidRPr="007D4B0A" w:rsidRDefault="00A41E5B" w:rsidP="00E037A0">
      <w:pPr>
        <w:numPr>
          <w:ilvl w:val="0"/>
          <w:numId w:val="27"/>
        </w:numPr>
        <w:spacing w:after="120" w:line="240" w:lineRule="auto"/>
        <w:ind w:hanging="357"/>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w:t>
      </w:r>
      <w:r w:rsidR="0098454E" w:rsidRPr="007D4B0A">
        <w:rPr>
          <w:rFonts w:ascii="Arial" w:eastAsia="Times New Roman" w:hAnsi="Arial" w:cs="Arial"/>
          <w:i/>
          <w:sz w:val="20"/>
          <w:szCs w:val="20"/>
          <w:lang w:eastAsia="pt-PT"/>
        </w:rPr>
        <w:t xml:space="preserve"> das transações que não tenham ocorrido em condições de mercado;</w:t>
      </w:r>
    </w:p>
    <w:p w14:paraId="46B4A9B2" w14:textId="77777777" w:rsidR="0098454E" w:rsidRPr="007D4B0A" w:rsidRDefault="0098454E" w:rsidP="00E037A0">
      <w:pPr>
        <w:numPr>
          <w:ilvl w:val="0"/>
          <w:numId w:val="27"/>
        </w:numPr>
        <w:spacing w:after="120" w:line="240" w:lineRule="auto"/>
        <w:ind w:hanging="357"/>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Lista de fornecedores com transações com a entidade que representem mais de 5% dos fornecimentos e serviços externos (no caso de ultrapassar 1 milhão de euros). </w:t>
      </w:r>
    </w:p>
    <w:p w14:paraId="4FE3FDB8" w14:textId="77777777" w:rsidR="0098454E" w:rsidRPr="007D4B0A" w:rsidRDefault="0098454E" w:rsidP="0098454E">
      <w:pPr>
        <w:keepNext/>
        <w:keepLines/>
        <w:numPr>
          <w:ilvl w:val="0"/>
          <w:numId w:val="21"/>
        </w:numPr>
        <w:spacing w:after="120" w:line="240" w:lineRule="auto"/>
        <w:outlineLvl w:val="0"/>
        <w:rPr>
          <w:rFonts w:ascii="Cambria" w:eastAsia="Times New Roman" w:hAnsi="Cambria" w:cs="Times New Roman"/>
          <w:b/>
          <w:bCs/>
          <w:color w:val="365F91"/>
          <w:sz w:val="28"/>
          <w:szCs w:val="28"/>
          <w:lang w:eastAsia="pt-PT"/>
        </w:rPr>
      </w:pPr>
      <w:bookmarkStart w:id="60" w:name="_Toc503524487"/>
      <w:bookmarkStart w:id="61" w:name="_Toc536712863"/>
      <w:r w:rsidRPr="007D4B0A">
        <w:rPr>
          <w:rFonts w:ascii="Cambria" w:eastAsia="Times New Roman" w:hAnsi="Cambria" w:cs="Times New Roman"/>
          <w:b/>
          <w:bCs/>
          <w:color w:val="365F91"/>
          <w:sz w:val="28"/>
          <w:szCs w:val="28"/>
          <w:lang w:eastAsia="pt-PT"/>
        </w:rPr>
        <w:t>Análise de sustentabilidade da e</w:t>
      </w:r>
      <w:r w:rsidR="008B7128">
        <w:rPr>
          <w:rFonts w:ascii="Cambria" w:eastAsia="Times New Roman" w:hAnsi="Cambria" w:cs="Times New Roman"/>
          <w:b/>
          <w:bCs/>
          <w:color w:val="365F91"/>
          <w:sz w:val="28"/>
          <w:szCs w:val="28"/>
          <w:lang w:eastAsia="pt-PT"/>
        </w:rPr>
        <w:t>n</w:t>
      </w:r>
      <w:r w:rsidR="00FF2F17">
        <w:rPr>
          <w:rFonts w:ascii="Cambria" w:eastAsia="Times New Roman" w:hAnsi="Cambria" w:cs="Times New Roman"/>
          <w:b/>
          <w:bCs/>
          <w:color w:val="365F91"/>
          <w:sz w:val="28"/>
          <w:szCs w:val="28"/>
          <w:lang w:eastAsia="pt-PT"/>
        </w:rPr>
        <w:t>tidade</w:t>
      </w:r>
      <w:r w:rsidRPr="007D4B0A">
        <w:rPr>
          <w:rFonts w:ascii="Cambria" w:eastAsia="Times New Roman" w:hAnsi="Cambria" w:cs="Times New Roman"/>
          <w:b/>
          <w:bCs/>
          <w:color w:val="365F91"/>
          <w:sz w:val="28"/>
          <w:szCs w:val="28"/>
          <w:lang w:eastAsia="pt-PT"/>
        </w:rPr>
        <w:t xml:space="preserve"> nos </w:t>
      </w:r>
      <w:proofErr w:type="gramStart"/>
      <w:r w:rsidRPr="007D4B0A">
        <w:rPr>
          <w:rFonts w:ascii="Cambria" w:eastAsia="Times New Roman" w:hAnsi="Cambria" w:cs="Times New Roman"/>
          <w:b/>
          <w:bCs/>
          <w:color w:val="365F91"/>
          <w:sz w:val="28"/>
          <w:szCs w:val="28"/>
          <w:lang w:eastAsia="pt-PT"/>
        </w:rPr>
        <w:t>domínios económico</w:t>
      </w:r>
      <w:proofErr w:type="gramEnd"/>
      <w:r w:rsidRPr="007D4B0A">
        <w:rPr>
          <w:rFonts w:ascii="Cambria" w:eastAsia="Times New Roman" w:hAnsi="Cambria" w:cs="Times New Roman"/>
          <w:b/>
          <w:bCs/>
          <w:color w:val="365F91"/>
          <w:sz w:val="28"/>
          <w:szCs w:val="28"/>
          <w:lang w:eastAsia="pt-PT"/>
        </w:rPr>
        <w:t>, social e ambiental</w:t>
      </w:r>
      <w:bookmarkEnd w:id="60"/>
      <w:bookmarkEnd w:id="61"/>
    </w:p>
    <w:p w14:paraId="7889589A" w14:textId="77777777" w:rsidR="0098454E" w:rsidRPr="007D4B0A" w:rsidRDefault="0098454E" w:rsidP="0098454E">
      <w:pPr>
        <w:spacing w:after="120"/>
        <w:ind w:left="709"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Caracterização dos elementos seguidamente explicitados, podendo ser feita remissão para ponto do relatório onde já conste esta informação</w:t>
      </w:r>
      <w:r w:rsidRPr="00240F24">
        <w:rPr>
          <w:rStyle w:val="Refdenotaderodap"/>
          <w:rFonts w:ascii="Arial" w:eastAsia="Times New Roman" w:hAnsi="Arial" w:cs="Arial"/>
          <w:sz w:val="20"/>
          <w:szCs w:val="20"/>
          <w:lang w:eastAsia="pt-PT"/>
        </w:rPr>
        <w:footnoteReference w:id="18"/>
      </w:r>
      <w:r w:rsidRPr="00240F24">
        <w:rPr>
          <w:rFonts w:ascii="Arial" w:eastAsia="Times New Roman" w:hAnsi="Arial" w:cs="Arial"/>
          <w:i/>
          <w:sz w:val="20"/>
          <w:szCs w:val="20"/>
          <w:lang w:eastAsia="pt-PT"/>
        </w:rPr>
        <w:t>:</w:t>
      </w:r>
    </w:p>
    <w:p w14:paraId="48190734" w14:textId="77777777" w:rsidR="0098454E" w:rsidRPr="007D4B0A" w:rsidRDefault="0098454E" w:rsidP="0098454E">
      <w:pPr>
        <w:numPr>
          <w:ilvl w:val="0"/>
          <w:numId w:val="31"/>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Estratégias adotadas e grau de cumprimento das metas fixadas.</w:t>
      </w:r>
    </w:p>
    <w:p w14:paraId="03362817" w14:textId="77777777" w:rsidR="0098454E" w:rsidRPr="007D4B0A" w:rsidRDefault="0098454E" w:rsidP="0098454E">
      <w:pPr>
        <w:numPr>
          <w:ilvl w:val="0"/>
          <w:numId w:val="31"/>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Políticas prosseguidas com vista a garantir a eficiência económica, financeira, social e ambiental e a salvaguardar normas de qualidade.</w:t>
      </w:r>
    </w:p>
    <w:p w14:paraId="4FACB7CC" w14:textId="77777777" w:rsidR="0098454E" w:rsidRPr="007D4B0A" w:rsidRDefault="0098454E" w:rsidP="0098454E">
      <w:pPr>
        <w:numPr>
          <w:ilvl w:val="0"/>
          <w:numId w:val="31"/>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Forma de cumprimento dos princípios inerentes a uma adequada gestão empresarial: </w:t>
      </w:r>
    </w:p>
    <w:p w14:paraId="3013E4DB" w14:textId="77777777" w:rsidR="0098454E" w:rsidRPr="007D4B0A" w:rsidRDefault="0098454E" w:rsidP="0098454E">
      <w:pPr>
        <w:numPr>
          <w:ilvl w:val="0"/>
          <w:numId w:val="2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Definição de uma política de responsabilidade social e de desenvolvimento sustentável e dos termos do serviço público prestado, designadamente no âmbito da proteção dos consumidores (vide artigo 49.º do</w:t>
      </w:r>
      <w:r w:rsidR="007A17E1">
        <w:rPr>
          <w:rFonts w:ascii="Arial" w:eastAsia="Times New Roman" w:hAnsi="Arial" w:cs="Arial"/>
          <w:i/>
          <w:sz w:val="20"/>
          <w:szCs w:val="20"/>
          <w:lang w:eastAsia="pt-PT"/>
        </w:rPr>
        <w:t xml:space="preserve"> </w:t>
      </w:r>
      <w:proofErr w:type="spellStart"/>
      <w:r w:rsidR="007A17E1">
        <w:rPr>
          <w:rFonts w:ascii="Arial" w:eastAsia="Times New Roman" w:hAnsi="Arial" w:cs="Arial"/>
          <w:i/>
          <w:sz w:val="20"/>
          <w:szCs w:val="20"/>
          <w:lang w:eastAsia="pt-PT"/>
        </w:rPr>
        <w:t>RJSPE</w:t>
      </w:r>
      <w:proofErr w:type="spellEnd"/>
      <w:r w:rsidRPr="007D4B0A">
        <w:rPr>
          <w:rFonts w:ascii="Arial" w:eastAsia="Times New Roman" w:hAnsi="Arial" w:cs="Arial"/>
          <w:i/>
          <w:sz w:val="20"/>
          <w:szCs w:val="20"/>
          <w:lang w:eastAsia="pt-PT"/>
        </w:rPr>
        <w:t>);</w:t>
      </w:r>
    </w:p>
    <w:p w14:paraId="063F6494" w14:textId="77777777" w:rsidR="0098454E" w:rsidRPr="007D4B0A" w:rsidRDefault="0098454E" w:rsidP="0098454E">
      <w:pPr>
        <w:numPr>
          <w:ilvl w:val="0"/>
          <w:numId w:val="2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Definição de políticas adotadas para a promoção da proteção ambiental e do respeito por princípios de legalidade e ética empresarial, assim como as regras implementadas tendo em vista o desenvolvimento sustentável (vide artigo 49.º do</w:t>
      </w:r>
      <w:r w:rsidR="007A17E1">
        <w:rPr>
          <w:rFonts w:ascii="Arial" w:eastAsia="Times New Roman" w:hAnsi="Arial" w:cs="Arial"/>
          <w:i/>
          <w:sz w:val="20"/>
          <w:szCs w:val="20"/>
          <w:lang w:eastAsia="pt-PT"/>
        </w:rPr>
        <w:t xml:space="preserve"> </w:t>
      </w:r>
      <w:proofErr w:type="spellStart"/>
      <w:r w:rsidR="007A17E1">
        <w:rPr>
          <w:rFonts w:ascii="Arial" w:eastAsia="Times New Roman" w:hAnsi="Arial" w:cs="Arial"/>
          <w:i/>
          <w:sz w:val="20"/>
          <w:szCs w:val="20"/>
          <w:lang w:eastAsia="pt-PT"/>
        </w:rPr>
        <w:t>RJSPE</w:t>
      </w:r>
      <w:proofErr w:type="spellEnd"/>
      <w:r w:rsidRPr="007D4B0A">
        <w:rPr>
          <w:rFonts w:ascii="Arial" w:eastAsia="Times New Roman" w:hAnsi="Arial" w:cs="Arial"/>
          <w:i/>
          <w:sz w:val="20"/>
          <w:szCs w:val="20"/>
          <w:lang w:eastAsia="pt-PT"/>
        </w:rPr>
        <w:t xml:space="preserve">);  </w:t>
      </w:r>
    </w:p>
    <w:p w14:paraId="49022C06" w14:textId="77777777" w:rsidR="0098454E" w:rsidRPr="007D4B0A" w:rsidRDefault="0098454E" w:rsidP="0098454E">
      <w:pPr>
        <w:numPr>
          <w:ilvl w:val="0"/>
          <w:numId w:val="2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Adoção de planos de igualdade tendentes a alcançar uma efetiva igualdade de tratamento e de oportunidades entre homens e mulheres, a eliminar discriminações e a permitir a conciliação entre a vida pessoal, familiar e profissional (vide n.º 2 do artigo 50.º do</w:t>
      </w:r>
      <w:r w:rsidR="007A17E1">
        <w:rPr>
          <w:rFonts w:ascii="Arial" w:eastAsia="Times New Roman" w:hAnsi="Arial" w:cs="Arial"/>
          <w:i/>
          <w:sz w:val="20"/>
          <w:szCs w:val="20"/>
          <w:lang w:eastAsia="pt-PT"/>
        </w:rPr>
        <w:t xml:space="preserve"> </w:t>
      </w:r>
      <w:proofErr w:type="spellStart"/>
      <w:r w:rsidR="007A17E1">
        <w:rPr>
          <w:rFonts w:ascii="Arial" w:eastAsia="Times New Roman" w:hAnsi="Arial" w:cs="Arial"/>
          <w:i/>
          <w:sz w:val="20"/>
          <w:szCs w:val="20"/>
          <w:lang w:eastAsia="pt-PT"/>
        </w:rPr>
        <w:t>RJSPE</w:t>
      </w:r>
      <w:proofErr w:type="spellEnd"/>
      <w:r w:rsidRPr="007D4B0A">
        <w:rPr>
          <w:rFonts w:ascii="Arial" w:eastAsia="Times New Roman" w:hAnsi="Arial" w:cs="Arial"/>
          <w:i/>
          <w:sz w:val="20"/>
          <w:szCs w:val="20"/>
          <w:lang w:eastAsia="pt-PT"/>
        </w:rPr>
        <w:t>);</w:t>
      </w:r>
    </w:p>
    <w:p w14:paraId="735FCD19" w14:textId="13E6C77C" w:rsidR="0098454E" w:rsidRPr="007D4B0A" w:rsidRDefault="00CE40FB" w:rsidP="0098454E">
      <w:pPr>
        <w:numPr>
          <w:ilvl w:val="0"/>
          <w:numId w:val="2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Referência a medidas concretas no que respeita ao Princípio da Igualdade do Género, conforme estabelecido no n.º 1 da Resolução do Conselho de Ministros n.º 19/2012, de 23 de fevereiro</w:t>
      </w:r>
      <w:r>
        <w:rPr>
          <w:rFonts w:ascii="Arial" w:eastAsia="Times New Roman" w:hAnsi="Arial" w:cs="Arial"/>
          <w:i/>
          <w:sz w:val="20"/>
          <w:szCs w:val="20"/>
          <w:lang w:eastAsia="pt-PT"/>
        </w:rPr>
        <w:t xml:space="preserve"> e à elaboração do relatório a que se refere o n.º 2 da Resolução do Conselho de Ministros n.º 18/2014, de 7 de março</w:t>
      </w:r>
      <w:r w:rsidRPr="007D4B0A">
        <w:rPr>
          <w:rFonts w:ascii="Arial" w:eastAsia="Times New Roman" w:hAnsi="Arial" w:cs="Arial"/>
          <w:i/>
          <w:sz w:val="20"/>
          <w:szCs w:val="20"/>
          <w:lang w:eastAsia="pt-PT"/>
        </w:rPr>
        <w:t>;</w:t>
      </w:r>
    </w:p>
    <w:p w14:paraId="3D4C4001" w14:textId="77777777" w:rsidR="0098454E" w:rsidRPr="007D4B0A" w:rsidRDefault="0098454E" w:rsidP="0098454E">
      <w:pPr>
        <w:numPr>
          <w:ilvl w:val="0"/>
          <w:numId w:val="2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das políticas de recursos humanos definidas pela entidade, as quais devem ser orientadas para a valorização do indivíduo, para o fortalecimento da motivação e para o estímulo do aumento da produtividade, tratando com respeito e integridade os seus trabalhadores e contribuindo ativamente para a sua valorização profissional (vide n.º 1 do artigo 50.º do</w:t>
      </w:r>
      <w:r w:rsidR="005A6C75">
        <w:rPr>
          <w:rFonts w:ascii="Arial" w:eastAsia="Times New Roman" w:hAnsi="Arial" w:cs="Arial"/>
          <w:i/>
          <w:sz w:val="20"/>
          <w:szCs w:val="20"/>
          <w:lang w:eastAsia="pt-PT"/>
        </w:rPr>
        <w:t xml:space="preserve"> </w:t>
      </w:r>
      <w:proofErr w:type="spellStart"/>
      <w:r w:rsidR="005A6C75">
        <w:rPr>
          <w:rFonts w:ascii="Arial" w:eastAsia="Times New Roman" w:hAnsi="Arial" w:cs="Arial"/>
          <w:i/>
          <w:sz w:val="20"/>
          <w:szCs w:val="20"/>
          <w:lang w:eastAsia="pt-PT"/>
        </w:rPr>
        <w:t>RJSPE</w:t>
      </w:r>
      <w:proofErr w:type="spellEnd"/>
      <w:r w:rsidRPr="007D4B0A">
        <w:rPr>
          <w:rFonts w:ascii="Arial" w:eastAsia="Times New Roman" w:hAnsi="Arial" w:cs="Arial"/>
          <w:i/>
          <w:sz w:val="20"/>
          <w:szCs w:val="20"/>
          <w:lang w:eastAsia="pt-PT"/>
        </w:rPr>
        <w:t>);</w:t>
      </w:r>
    </w:p>
    <w:p w14:paraId="31402D06" w14:textId="77777777" w:rsidR="0098454E" w:rsidRPr="007D4B0A" w:rsidRDefault="0098454E" w:rsidP="0098454E">
      <w:pPr>
        <w:numPr>
          <w:ilvl w:val="0"/>
          <w:numId w:val="2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Informação sobre a política de responsabilidade económica, com referência aos moldes em que foi salvaguardada a competitividade da entidade, designadamente pela via de investigação, inovação, desenvolvimento e da integração de novas tecnologias no processo produtivo (vide n.º 1 do artigo 45.º do</w:t>
      </w:r>
      <w:r w:rsidR="005A6C75">
        <w:rPr>
          <w:rFonts w:ascii="Arial" w:eastAsia="Times New Roman" w:hAnsi="Arial" w:cs="Arial"/>
          <w:i/>
          <w:sz w:val="20"/>
          <w:szCs w:val="20"/>
          <w:lang w:eastAsia="pt-PT"/>
        </w:rPr>
        <w:t xml:space="preserve"> </w:t>
      </w:r>
      <w:proofErr w:type="spellStart"/>
      <w:r w:rsidR="005A6C75">
        <w:rPr>
          <w:rFonts w:ascii="Arial" w:eastAsia="Times New Roman" w:hAnsi="Arial" w:cs="Arial"/>
          <w:i/>
          <w:sz w:val="20"/>
          <w:szCs w:val="20"/>
          <w:lang w:eastAsia="pt-PT"/>
        </w:rPr>
        <w:t>RJSPE</w:t>
      </w:r>
      <w:proofErr w:type="spellEnd"/>
      <w:r w:rsidRPr="007D4B0A">
        <w:rPr>
          <w:rFonts w:ascii="Arial" w:eastAsia="Times New Roman" w:hAnsi="Arial" w:cs="Arial"/>
          <w:i/>
          <w:sz w:val="20"/>
          <w:szCs w:val="20"/>
          <w:lang w:eastAsia="pt-PT"/>
        </w:rPr>
        <w:t>). Referência ao plano de ação para o futuro e a medidas de criação de valor para o acionista (aumento da produtividade, orientação para o cliente, redução da exposição a riscos decorrentes dos impactes ambientais, económicos e sociais das atividades, etc.).</w:t>
      </w:r>
    </w:p>
    <w:p w14:paraId="150F75B2" w14:textId="77777777" w:rsidR="0098454E" w:rsidRPr="007D4B0A" w:rsidRDefault="0098454E" w:rsidP="0098454E">
      <w:pPr>
        <w:keepNext/>
        <w:keepLines/>
        <w:numPr>
          <w:ilvl w:val="0"/>
          <w:numId w:val="21"/>
        </w:numPr>
        <w:spacing w:after="120" w:line="240" w:lineRule="auto"/>
        <w:outlineLvl w:val="0"/>
        <w:rPr>
          <w:rFonts w:ascii="Cambria" w:eastAsia="Times New Roman" w:hAnsi="Cambria" w:cs="Times New Roman"/>
          <w:b/>
          <w:bCs/>
          <w:color w:val="365F91"/>
          <w:sz w:val="28"/>
          <w:szCs w:val="28"/>
          <w:lang w:eastAsia="pt-PT"/>
        </w:rPr>
      </w:pPr>
      <w:bookmarkStart w:id="62" w:name="_Toc503524488"/>
      <w:bookmarkStart w:id="63" w:name="_Toc536712864"/>
      <w:r w:rsidRPr="007D4B0A">
        <w:rPr>
          <w:rFonts w:ascii="Cambria" w:eastAsia="Times New Roman" w:hAnsi="Cambria" w:cs="Times New Roman"/>
          <w:b/>
          <w:bCs/>
          <w:color w:val="365F91"/>
          <w:sz w:val="28"/>
          <w:szCs w:val="28"/>
          <w:lang w:eastAsia="pt-PT"/>
        </w:rPr>
        <w:t>Avaliação do Governo Societário</w:t>
      </w:r>
      <w:bookmarkEnd w:id="62"/>
      <w:bookmarkEnd w:id="63"/>
    </w:p>
    <w:p w14:paraId="0D22E8B6" w14:textId="77777777" w:rsidR="0098454E" w:rsidRPr="007D4B0A" w:rsidRDefault="0098454E" w:rsidP="0098454E">
      <w:pPr>
        <w:numPr>
          <w:ilvl w:val="0"/>
          <w:numId w:val="32"/>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Verificação do cumprimento das recomendações recebidas</w:t>
      </w:r>
      <w:r w:rsidRPr="00240F24">
        <w:rPr>
          <w:rStyle w:val="Refdenotaderodap"/>
          <w:rFonts w:ascii="Arial" w:eastAsia="Times New Roman" w:hAnsi="Arial" w:cs="Arial"/>
          <w:sz w:val="20"/>
          <w:szCs w:val="20"/>
          <w:lang w:eastAsia="pt-PT"/>
        </w:rPr>
        <w:footnoteReference w:id="19"/>
      </w:r>
      <w:r w:rsidRPr="00240F24">
        <w:rPr>
          <w:rFonts w:ascii="Arial" w:eastAsia="Times New Roman" w:hAnsi="Arial" w:cs="Arial"/>
          <w:i/>
          <w:sz w:val="20"/>
          <w:szCs w:val="20"/>
          <w:lang w:eastAsia="pt-PT"/>
        </w:rPr>
        <w:t xml:space="preserve"> relativamente à estrutura e prática de governo societário (vide artigo 54.º do</w:t>
      </w:r>
      <w:r w:rsidR="00270A15">
        <w:rPr>
          <w:rFonts w:ascii="Arial" w:eastAsia="Times New Roman" w:hAnsi="Arial" w:cs="Arial"/>
          <w:i/>
          <w:sz w:val="20"/>
          <w:szCs w:val="20"/>
          <w:lang w:eastAsia="pt-PT"/>
        </w:rPr>
        <w:t xml:space="preserve"> </w:t>
      </w:r>
      <w:proofErr w:type="spellStart"/>
      <w:r w:rsidR="00270A15">
        <w:rPr>
          <w:rFonts w:ascii="Arial" w:eastAsia="Times New Roman" w:hAnsi="Arial" w:cs="Arial"/>
          <w:i/>
          <w:sz w:val="20"/>
          <w:szCs w:val="20"/>
          <w:lang w:eastAsia="pt-PT"/>
        </w:rPr>
        <w:t>RJSPE</w:t>
      </w:r>
      <w:proofErr w:type="spellEnd"/>
      <w:r w:rsidRPr="007D4B0A">
        <w:rPr>
          <w:rFonts w:ascii="Arial" w:eastAsia="Times New Roman" w:hAnsi="Arial" w:cs="Arial"/>
          <w:i/>
          <w:sz w:val="20"/>
          <w:szCs w:val="20"/>
          <w:lang w:eastAsia="pt-PT"/>
        </w:rPr>
        <w:t>), através da identificação das medidas tomadas no âmbito dessas orientações. Para cada recomendação</w:t>
      </w:r>
      <w:r w:rsidRPr="00240F24">
        <w:rPr>
          <w:rStyle w:val="Refdenotaderodap"/>
          <w:rFonts w:ascii="Arial" w:eastAsia="Times New Roman" w:hAnsi="Arial" w:cs="Arial"/>
          <w:sz w:val="20"/>
          <w:szCs w:val="20"/>
          <w:lang w:eastAsia="pt-PT"/>
        </w:rPr>
        <w:footnoteReference w:id="20"/>
      </w:r>
      <w:r w:rsidRPr="00240F24">
        <w:rPr>
          <w:rFonts w:ascii="Arial" w:eastAsia="Times New Roman" w:hAnsi="Arial" w:cs="Arial"/>
          <w:i/>
          <w:sz w:val="20"/>
          <w:szCs w:val="20"/>
          <w:lang w:eastAsia="pt-PT"/>
        </w:rPr>
        <w:t xml:space="preserve"> deverá </w:t>
      </w:r>
      <w:r w:rsidR="00912C8F" w:rsidRPr="007D4B0A">
        <w:rPr>
          <w:rFonts w:ascii="Arial" w:eastAsia="Times New Roman" w:hAnsi="Arial" w:cs="Arial"/>
          <w:i/>
          <w:sz w:val="20"/>
          <w:szCs w:val="20"/>
          <w:lang w:eastAsia="pt-PT"/>
        </w:rPr>
        <w:t xml:space="preserve">ser </w:t>
      </w:r>
      <w:r w:rsidRPr="007D4B0A">
        <w:rPr>
          <w:rFonts w:ascii="Arial" w:eastAsia="Times New Roman" w:hAnsi="Arial" w:cs="Arial"/>
          <w:i/>
          <w:sz w:val="20"/>
          <w:szCs w:val="20"/>
          <w:lang w:eastAsia="pt-PT"/>
        </w:rPr>
        <w:t>inclu</w:t>
      </w:r>
      <w:r w:rsidR="00CF2E90">
        <w:rPr>
          <w:rFonts w:ascii="Arial" w:eastAsia="Times New Roman" w:hAnsi="Arial" w:cs="Arial"/>
          <w:i/>
          <w:sz w:val="20"/>
          <w:szCs w:val="20"/>
          <w:lang w:eastAsia="pt-PT"/>
        </w:rPr>
        <w:t>í</w:t>
      </w:r>
      <w:r w:rsidR="00912C8F" w:rsidRPr="007D4B0A">
        <w:rPr>
          <w:rFonts w:ascii="Arial" w:eastAsia="Times New Roman" w:hAnsi="Arial" w:cs="Arial"/>
          <w:i/>
          <w:sz w:val="20"/>
          <w:szCs w:val="20"/>
          <w:lang w:eastAsia="pt-PT"/>
        </w:rPr>
        <w:t>da</w:t>
      </w:r>
      <w:r w:rsidRPr="007D4B0A">
        <w:rPr>
          <w:rFonts w:ascii="Arial" w:eastAsia="Times New Roman" w:hAnsi="Arial" w:cs="Arial"/>
          <w:i/>
          <w:sz w:val="20"/>
          <w:szCs w:val="20"/>
          <w:lang w:eastAsia="pt-PT"/>
        </w:rPr>
        <w:t>:</w:t>
      </w:r>
    </w:p>
    <w:p w14:paraId="0F4646B1" w14:textId="77777777" w:rsidR="0098454E" w:rsidRPr="007D4B0A" w:rsidRDefault="0098454E" w:rsidP="0098454E">
      <w:pPr>
        <w:numPr>
          <w:ilvl w:val="0"/>
          <w:numId w:val="29"/>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lastRenderedPageBreak/>
        <w:t xml:space="preserve">Informação que permita aferir o cumprimento da recomendação ou remissão para o ponto do relatório onde a questão é desenvolvida (capítulo, </w:t>
      </w:r>
      <w:r w:rsidR="00912C8F" w:rsidRPr="007D4B0A">
        <w:rPr>
          <w:rFonts w:ascii="Arial" w:eastAsia="Times New Roman" w:hAnsi="Arial" w:cs="Arial"/>
          <w:i/>
          <w:sz w:val="20"/>
          <w:szCs w:val="20"/>
          <w:lang w:eastAsia="pt-PT"/>
        </w:rPr>
        <w:t>subcapítulo, secção e</w:t>
      </w:r>
      <w:r w:rsidRPr="007D4B0A">
        <w:rPr>
          <w:rFonts w:ascii="Arial" w:eastAsia="Times New Roman" w:hAnsi="Arial" w:cs="Arial"/>
          <w:i/>
          <w:sz w:val="20"/>
          <w:szCs w:val="20"/>
          <w:lang w:eastAsia="pt-PT"/>
        </w:rPr>
        <w:t xml:space="preserve"> página);</w:t>
      </w:r>
    </w:p>
    <w:p w14:paraId="1612AD19" w14:textId="77777777" w:rsidR="0098454E" w:rsidRPr="007D4B0A" w:rsidRDefault="0098454E" w:rsidP="0098454E">
      <w:pPr>
        <w:numPr>
          <w:ilvl w:val="0"/>
          <w:numId w:val="29"/>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Em caso de não cumprimento ou cumprimento parcial, justificação para essa ocorrência e identificação de eventual mecanismo alternativo adotado pela entidade para efeitos de prossecução do mesmo objetivo da recomendação.</w:t>
      </w:r>
    </w:p>
    <w:p w14:paraId="658765C8" w14:textId="77777777" w:rsidR="0098454E" w:rsidRPr="007D4B0A" w:rsidRDefault="0098454E" w:rsidP="0098454E">
      <w:pPr>
        <w:numPr>
          <w:ilvl w:val="0"/>
          <w:numId w:val="32"/>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Outras informações: a entidade deverá fornecer quaisquer elementos ou informações adicionais que, não se encontrando vertidas nos pontos anteriores, sejam relevantes para a compreensão do modelo e das práticas de governo adotadas.</w:t>
      </w:r>
    </w:p>
    <w:p w14:paraId="5ECD38E2" w14:textId="77777777" w:rsidR="0098454E" w:rsidRPr="007D4B0A" w:rsidRDefault="0098454E" w:rsidP="0098454E">
      <w:pPr>
        <w:keepNext/>
        <w:keepLines/>
        <w:numPr>
          <w:ilvl w:val="0"/>
          <w:numId w:val="21"/>
        </w:numPr>
        <w:spacing w:after="120" w:line="240" w:lineRule="auto"/>
        <w:outlineLvl w:val="0"/>
        <w:rPr>
          <w:rFonts w:ascii="Cambria" w:eastAsia="Times New Roman" w:hAnsi="Cambria" w:cs="Times New Roman"/>
          <w:b/>
          <w:bCs/>
          <w:color w:val="365F91"/>
          <w:sz w:val="28"/>
          <w:szCs w:val="28"/>
          <w:lang w:eastAsia="pt-PT"/>
        </w:rPr>
      </w:pPr>
      <w:bookmarkStart w:id="64" w:name="_Toc503524489"/>
      <w:bookmarkStart w:id="65" w:name="_Toc536712865"/>
      <w:r w:rsidRPr="007D4B0A">
        <w:rPr>
          <w:rFonts w:ascii="Cambria" w:eastAsia="Times New Roman" w:hAnsi="Cambria" w:cs="Times New Roman"/>
          <w:b/>
          <w:bCs/>
          <w:color w:val="365F91"/>
          <w:sz w:val="28"/>
          <w:szCs w:val="28"/>
          <w:lang w:eastAsia="pt-PT"/>
        </w:rPr>
        <w:t xml:space="preserve">ANEXOS DO </w:t>
      </w:r>
      <w:proofErr w:type="spellStart"/>
      <w:r w:rsidRPr="007D4B0A">
        <w:rPr>
          <w:rFonts w:ascii="Cambria" w:eastAsia="Times New Roman" w:hAnsi="Cambria" w:cs="Times New Roman"/>
          <w:b/>
          <w:bCs/>
          <w:color w:val="365F91"/>
          <w:sz w:val="28"/>
          <w:szCs w:val="28"/>
          <w:lang w:eastAsia="pt-PT"/>
        </w:rPr>
        <w:t>RGS</w:t>
      </w:r>
      <w:bookmarkEnd w:id="64"/>
      <w:bookmarkEnd w:id="65"/>
      <w:proofErr w:type="spellEnd"/>
    </w:p>
    <w:p w14:paraId="020C145E" w14:textId="77777777" w:rsidR="0098454E" w:rsidRPr="007D4B0A" w:rsidRDefault="0098454E" w:rsidP="0098454E">
      <w:pPr>
        <w:spacing w:after="120" w:line="240" w:lineRule="auto"/>
        <w:ind w:left="708" w:right="-2"/>
        <w:rPr>
          <w:rFonts w:ascii="Arial" w:eastAsia="Times New Roman" w:hAnsi="Arial" w:cs="Arial"/>
          <w:i/>
          <w:sz w:val="20"/>
          <w:szCs w:val="20"/>
          <w:lang w:eastAsia="pt-PT"/>
        </w:rPr>
      </w:pPr>
      <w:r w:rsidRPr="007D4B0A">
        <w:rPr>
          <w:rFonts w:ascii="Arial" w:hAnsi="Arial" w:cs="Arial"/>
          <w:i/>
          <w:sz w:val="20"/>
          <w:szCs w:val="20"/>
        </w:rPr>
        <w:t>Como anexos ao relatório da entidade deverão ser incluídos pelo menos os seguintes documentos:</w:t>
      </w:r>
    </w:p>
    <w:p w14:paraId="2475FA98" w14:textId="0A2E3FF9" w:rsidR="002E2215" w:rsidRPr="002E2215" w:rsidRDefault="002E2215" w:rsidP="0064038E">
      <w:pPr>
        <w:numPr>
          <w:ilvl w:val="0"/>
          <w:numId w:val="41"/>
        </w:numPr>
        <w:spacing w:after="120" w:line="240" w:lineRule="auto"/>
        <w:ind w:left="1066" w:hanging="357"/>
        <w:rPr>
          <w:rFonts w:ascii="Arial" w:eastAsia="Times New Roman" w:hAnsi="Arial" w:cs="Arial"/>
          <w:i/>
          <w:sz w:val="20"/>
          <w:szCs w:val="20"/>
          <w:lang w:eastAsia="pt-PT"/>
        </w:rPr>
      </w:pPr>
      <w:r w:rsidRPr="0064038E">
        <w:rPr>
          <w:rFonts w:ascii="Arial" w:hAnsi="Arial" w:cs="Arial"/>
          <w:i/>
          <w:sz w:val="20"/>
          <w:szCs w:val="20"/>
        </w:rPr>
        <w:t>Demonstração não financeira relativa ao exercício de 201</w:t>
      </w:r>
      <w:r w:rsidR="00426EF0">
        <w:rPr>
          <w:rFonts w:ascii="Arial" w:hAnsi="Arial" w:cs="Arial"/>
          <w:i/>
          <w:sz w:val="20"/>
          <w:szCs w:val="20"/>
        </w:rPr>
        <w:t>8</w:t>
      </w:r>
      <w:r w:rsidRPr="0064038E">
        <w:rPr>
          <w:rFonts w:ascii="Arial" w:hAnsi="Arial" w:cs="Arial"/>
          <w:i/>
          <w:sz w:val="20"/>
          <w:szCs w:val="20"/>
        </w:rPr>
        <w:t xml:space="preserve"> que deverá conter informação re</w:t>
      </w:r>
      <w:r w:rsidR="00634C9A">
        <w:rPr>
          <w:rFonts w:ascii="Arial" w:hAnsi="Arial" w:cs="Arial"/>
          <w:i/>
          <w:sz w:val="20"/>
          <w:szCs w:val="20"/>
        </w:rPr>
        <w:t>ferente</w:t>
      </w:r>
      <w:r w:rsidRPr="0064038E">
        <w:rPr>
          <w:rFonts w:ascii="Arial" w:hAnsi="Arial" w:cs="Arial"/>
          <w:i/>
          <w:sz w:val="20"/>
          <w:szCs w:val="20"/>
        </w:rPr>
        <w:t xml:space="preserve"> ao desempenho e evolução da sociedade quanto a questões ambientais, sociais e relativas aos trabalhadores, igualdade de género, não discriminação, respeito pelos direitos humanos, combate à corrupção e tentativas de suborno (vide artigo 66</w:t>
      </w:r>
      <w:r w:rsidR="00426EF0">
        <w:rPr>
          <w:rFonts w:ascii="Arial" w:hAnsi="Arial" w:cs="Arial"/>
          <w:i/>
          <w:sz w:val="20"/>
          <w:szCs w:val="20"/>
        </w:rPr>
        <w:t>.º</w:t>
      </w:r>
      <w:r w:rsidRPr="0064038E">
        <w:rPr>
          <w:rFonts w:ascii="Arial" w:hAnsi="Arial" w:cs="Arial"/>
          <w:i/>
          <w:sz w:val="20"/>
          <w:szCs w:val="20"/>
        </w:rPr>
        <w:t>-B do CSC)</w:t>
      </w:r>
      <w:r>
        <w:rPr>
          <w:rFonts w:ascii="Arial" w:hAnsi="Arial" w:cs="Arial"/>
          <w:i/>
          <w:sz w:val="20"/>
          <w:szCs w:val="20"/>
        </w:rPr>
        <w:t xml:space="preserve"> (</w:t>
      </w:r>
      <w:r w:rsidRPr="0064038E">
        <w:rPr>
          <w:rFonts w:ascii="Arial" w:hAnsi="Arial" w:cs="Arial"/>
          <w:i/>
          <w:sz w:val="20"/>
          <w:szCs w:val="20"/>
        </w:rPr>
        <w:t>aplicável</w:t>
      </w:r>
      <w:r w:rsidR="00426EF0">
        <w:rPr>
          <w:rFonts w:ascii="Arial" w:hAnsi="Arial" w:cs="Arial"/>
          <w:i/>
          <w:sz w:val="20"/>
          <w:szCs w:val="20"/>
        </w:rPr>
        <w:t xml:space="preserve"> às grandes empresas que sejam entidades de interesse público, que à data do encerramento do seu balanço</w:t>
      </w:r>
      <w:r w:rsidR="00E063FE">
        <w:rPr>
          <w:rFonts w:ascii="Arial" w:hAnsi="Arial" w:cs="Arial"/>
          <w:i/>
          <w:sz w:val="20"/>
          <w:szCs w:val="20"/>
        </w:rPr>
        <w:t xml:space="preserve"> </w:t>
      </w:r>
      <w:r w:rsidR="00426EF0">
        <w:rPr>
          <w:rFonts w:ascii="Arial" w:hAnsi="Arial" w:cs="Arial"/>
          <w:i/>
          <w:sz w:val="20"/>
          <w:szCs w:val="20"/>
        </w:rPr>
        <w:t xml:space="preserve">excedam um número médio de 500 trabalhadores durante o exercício anual – </w:t>
      </w:r>
      <w:proofErr w:type="spellStart"/>
      <w:r w:rsidR="00426EF0">
        <w:rPr>
          <w:rFonts w:ascii="Arial" w:hAnsi="Arial" w:cs="Arial"/>
          <w:i/>
          <w:sz w:val="20"/>
          <w:szCs w:val="20"/>
        </w:rPr>
        <w:t>cfr</w:t>
      </w:r>
      <w:proofErr w:type="spellEnd"/>
      <w:r w:rsidR="00426EF0">
        <w:rPr>
          <w:rFonts w:ascii="Arial" w:hAnsi="Arial" w:cs="Arial"/>
          <w:i/>
          <w:sz w:val="20"/>
          <w:szCs w:val="20"/>
        </w:rPr>
        <w:t xml:space="preserve">. </w:t>
      </w:r>
      <w:r w:rsidR="00E063FE">
        <w:rPr>
          <w:rFonts w:ascii="Arial" w:hAnsi="Arial" w:cs="Arial"/>
          <w:i/>
          <w:sz w:val="20"/>
          <w:szCs w:val="20"/>
        </w:rPr>
        <w:t>n</w:t>
      </w:r>
      <w:r w:rsidR="00426EF0">
        <w:rPr>
          <w:rFonts w:ascii="Arial" w:hAnsi="Arial" w:cs="Arial"/>
          <w:i/>
          <w:sz w:val="20"/>
          <w:szCs w:val="20"/>
        </w:rPr>
        <w:t>.º</w:t>
      </w:r>
      <w:r w:rsidR="00E063FE">
        <w:rPr>
          <w:rFonts w:ascii="Arial" w:hAnsi="Arial" w:cs="Arial"/>
          <w:i/>
          <w:sz w:val="20"/>
          <w:szCs w:val="20"/>
        </w:rPr>
        <w:t xml:space="preserve"> </w:t>
      </w:r>
      <w:r w:rsidR="00426EF0">
        <w:rPr>
          <w:rFonts w:ascii="Arial" w:hAnsi="Arial" w:cs="Arial"/>
          <w:i/>
          <w:sz w:val="20"/>
          <w:szCs w:val="20"/>
        </w:rPr>
        <w:t>1 do mesmo artigo</w:t>
      </w:r>
      <w:r w:rsidRPr="0064038E">
        <w:rPr>
          <w:rFonts w:ascii="Arial" w:hAnsi="Arial" w:cs="Arial"/>
          <w:i/>
          <w:sz w:val="20"/>
          <w:szCs w:val="20"/>
        </w:rPr>
        <w:t>)</w:t>
      </w:r>
      <w:r w:rsidR="005765CE">
        <w:rPr>
          <w:rStyle w:val="Refdenotaderodap"/>
          <w:rFonts w:ascii="Arial" w:hAnsi="Arial" w:cs="Arial"/>
          <w:i/>
          <w:sz w:val="20"/>
          <w:szCs w:val="20"/>
        </w:rPr>
        <w:footnoteReference w:id="21"/>
      </w:r>
      <w:r>
        <w:rPr>
          <w:rFonts w:ascii="Arial" w:hAnsi="Arial" w:cs="Arial"/>
          <w:i/>
          <w:sz w:val="20"/>
          <w:szCs w:val="20"/>
        </w:rPr>
        <w:t>.</w:t>
      </w:r>
    </w:p>
    <w:p w14:paraId="5D1B65A6" w14:textId="0D5DE7F7" w:rsidR="0098454E" w:rsidRPr="007D4B0A" w:rsidRDefault="0098454E" w:rsidP="00E3360E">
      <w:pPr>
        <w:numPr>
          <w:ilvl w:val="0"/>
          <w:numId w:val="41"/>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Ata ou extrato da ata da reunião</w:t>
      </w:r>
      <w:r w:rsidRPr="007D4B0A">
        <w:rPr>
          <w:rFonts w:ascii="Arial" w:eastAsia="Times New Roman" w:hAnsi="Arial" w:cs="Arial"/>
          <w:b/>
          <w:i/>
          <w:sz w:val="20"/>
          <w:szCs w:val="20"/>
          <w:lang w:eastAsia="pt-PT"/>
        </w:rPr>
        <w:t xml:space="preserve"> </w:t>
      </w:r>
      <w:r w:rsidRPr="007D4B0A">
        <w:rPr>
          <w:rFonts w:ascii="Arial" w:eastAsia="Times New Roman" w:hAnsi="Arial" w:cs="Arial"/>
          <w:i/>
          <w:sz w:val="20"/>
          <w:szCs w:val="20"/>
          <w:lang w:eastAsia="pt-PT"/>
        </w:rPr>
        <w:t xml:space="preserve">do órgão de administração em que haja sido deliberada a aprovação do </w:t>
      </w:r>
      <w:proofErr w:type="spellStart"/>
      <w:r w:rsidRPr="007D4B0A">
        <w:rPr>
          <w:rFonts w:ascii="Arial" w:eastAsia="Times New Roman" w:hAnsi="Arial" w:cs="Arial"/>
          <w:i/>
          <w:sz w:val="20"/>
          <w:szCs w:val="20"/>
          <w:lang w:eastAsia="pt-PT"/>
        </w:rPr>
        <w:t>RGS</w:t>
      </w:r>
      <w:proofErr w:type="spellEnd"/>
      <w:r w:rsidRPr="007D4B0A">
        <w:rPr>
          <w:rFonts w:ascii="Arial" w:eastAsia="Times New Roman" w:hAnsi="Arial" w:cs="Arial"/>
          <w:i/>
          <w:sz w:val="20"/>
          <w:szCs w:val="20"/>
          <w:lang w:eastAsia="pt-PT"/>
        </w:rPr>
        <w:t xml:space="preserve"> </w:t>
      </w:r>
      <w:r w:rsidR="00E3293C" w:rsidRPr="007D4B0A">
        <w:rPr>
          <w:rFonts w:ascii="Arial" w:eastAsia="Times New Roman" w:hAnsi="Arial" w:cs="Arial"/>
          <w:i/>
          <w:sz w:val="20"/>
          <w:szCs w:val="20"/>
          <w:lang w:eastAsia="pt-PT"/>
        </w:rPr>
        <w:t>201</w:t>
      </w:r>
      <w:r w:rsidR="00E3293C">
        <w:rPr>
          <w:rFonts w:ascii="Arial" w:eastAsia="Times New Roman" w:hAnsi="Arial" w:cs="Arial"/>
          <w:i/>
          <w:sz w:val="20"/>
          <w:szCs w:val="20"/>
          <w:lang w:eastAsia="pt-PT"/>
        </w:rPr>
        <w:t>8</w:t>
      </w:r>
      <w:r w:rsidRPr="007D4B0A">
        <w:rPr>
          <w:rFonts w:ascii="Arial" w:eastAsia="Times New Roman" w:hAnsi="Arial" w:cs="Arial"/>
          <w:i/>
          <w:sz w:val="20"/>
          <w:szCs w:val="20"/>
          <w:lang w:eastAsia="pt-PT"/>
        </w:rPr>
        <w:t>.</w:t>
      </w:r>
    </w:p>
    <w:p w14:paraId="7F176645" w14:textId="77777777" w:rsidR="0098454E" w:rsidRPr="007D4B0A" w:rsidRDefault="0098454E" w:rsidP="00E3360E">
      <w:pPr>
        <w:numPr>
          <w:ilvl w:val="0"/>
          <w:numId w:val="41"/>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Relatório do órgão de fiscalização a que se refere o n.º 2 do artigo 54.º do</w:t>
      </w:r>
      <w:r w:rsidR="00857AE7">
        <w:rPr>
          <w:rFonts w:ascii="Arial" w:eastAsia="Times New Roman" w:hAnsi="Arial" w:cs="Arial"/>
          <w:i/>
          <w:sz w:val="20"/>
          <w:szCs w:val="20"/>
          <w:lang w:eastAsia="pt-PT"/>
        </w:rPr>
        <w:t xml:space="preserve"> </w:t>
      </w:r>
      <w:proofErr w:type="spellStart"/>
      <w:r w:rsidR="00857AE7">
        <w:rPr>
          <w:rFonts w:ascii="Arial" w:eastAsia="Times New Roman" w:hAnsi="Arial" w:cs="Arial"/>
          <w:i/>
          <w:sz w:val="20"/>
          <w:szCs w:val="20"/>
          <w:lang w:eastAsia="pt-PT"/>
        </w:rPr>
        <w:t>RJSPE</w:t>
      </w:r>
      <w:proofErr w:type="spellEnd"/>
      <w:r w:rsidRPr="007D4B0A">
        <w:rPr>
          <w:rFonts w:ascii="Arial" w:eastAsia="Times New Roman" w:hAnsi="Arial" w:cs="Arial"/>
          <w:i/>
          <w:sz w:val="20"/>
          <w:szCs w:val="20"/>
          <w:lang w:eastAsia="pt-PT"/>
        </w:rPr>
        <w:t>.</w:t>
      </w:r>
    </w:p>
    <w:p w14:paraId="3FBB6485" w14:textId="77777777" w:rsidR="0098454E" w:rsidRPr="00FA2BD4" w:rsidRDefault="0098454E" w:rsidP="00E3360E">
      <w:pPr>
        <w:pStyle w:val="PargrafodaLista"/>
        <w:numPr>
          <w:ilvl w:val="0"/>
          <w:numId w:val="41"/>
        </w:numPr>
        <w:spacing w:after="120" w:line="240" w:lineRule="auto"/>
        <w:ind w:right="-2"/>
        <w:rPr>
          <w:rFonts w:ascii="Arial" w:eastAsia="Times New Roman" w:hAnsi="Arial" w:cs="Arial"/>
          <w:i/>
          <w:sz w:val="20"/>
          <w:szCs w:val="20"/>
          <w:lang w:eastAsia="pt-PT"/>
        </w:rPr>
      </w:pPr>
      <w:r w:rsidRPr="003E3B26">
        <w:rPr>
          <w:rFonts w:ascii="Arial" w:eastAsia="Times New Roman" w:hAnsi="Arial" w:cs="Arial"/>
          <w:i/>
          <w:sz w:val="20"/>
          <w:szCs w:val="20"/>
          <w:lang w:eastAsia="pt-PT"/>
        </w:rPr>
        <w:t>Declarações</w:t>
      </w:r>
      <w:r w:rsidRPr="007D4B0A">
        <w:rPr>
          <w:rFonts w:ascii="Arial" w:eastAsia="Times New Roman" w:hAnsi="Arial" w:cs="Arial"/>
          <w:i/>
          <w:sz w:val="20"/>
          <w:szCs w:val="20"/>
          <w:lang w:eastAsia="pt-PT"/>
        </w:rPr>
        <w:t xml:space="preserve"> a que se </w:t>
      </w:r>
      <w:r w:rsidR="00271182" w:rsidRPr="007D4B0A">
        <w:rPr>
          <w:rFonts w:ascii="Arial" w:eastAsia="Times New Roman" w:hAnsi="Arial" w:cs="Arial"/>
          <w:i/>
          <w:sz w:val="20"/>
          <w:szCs w:val="20"/>
          <w:lang w:eastAsia="pt-PT"/>
        </w:rPr>
        <w:t>refere</w:t>
      </w:r>
      <w:r w:rsidR="00271182">
        <w:rPr>
          <w:rFonts w:ascii="Arial" w:eastAsia="Times New Roman" w:hAnsi="Arial" w:cs="Arial"/>
          <w:i/>
          <w:sz w:val="20"/>
          <w:szCs w:val="20"/>
          <w:lang w:eastAsia="pt-PT"/>
        </w:rPr>
        <w:t xml:space="preserve"> </w:t>
      </w:r>
      <w:r w:rsidR="00271182" w:rsidRPr="007D4B0A">
        <w:rPr>
          <w:rFonts w:ascii="Arial" w:eastAsia="Times New Roman" w:hAnsi="Arial" w:cs="Arial"/>
          <w:i/>
          <w:sz w:val="20"/>
          <w:szCs w:val="20"/>
          <w:lang w:eastAsia="pt-PT"/>
        </w:rPr>
        <w:t>o</w:t>
      </w:r>
      <w:r w:rsidR="00271182">
        <w:rPr>
          <w:rFonts w:ascii="Arial" w:eastAsia="Times New Roman" w:hAnsi="Arial" w:cs="Arial"/>
          <w:i/>
          <w:sz w:val="20"/>
          <w:szCs w:val="20"/>
          <w:lang w:eastAsia="pt-PT"/>
        </w:rPr>
        <w:t xml:space="preserve"> </w:t>
      </w:r>
      <w:r w:rsidR="00271182" w:rsidRPr="007D4B0A">
        <w:rPr>
          <w:rFonts w:ascii="Arial" w:eastAsia="Times New Roman" w:hAnsi="Arial" w:cs="Arial"/>
          <w:i/>
          <w:sz w:val="20"/>
          <w:szCs w:val="20"/>
          <w:lang w:eastAsia="pt-PT"/>
        </w:rPr>
        <w:t>artigo</w:t>
      </w:r>
      <w:r w:rsidR="00271182">
        <w:rPr>
          <w:rFonts w:ascii="Arial" w:eastAsia="Times New Roman" w:hAnsi="Arial" w:cs="Arial"/>
          <w:i/>
          <w:sz w:val="20"/>
          <w:szCs w:val="20"/>
          <w:lang w:eastAsia="pt-PT"/>
        </w:rPr>
        <w:t xml:space="preserve"> </w:t>
      </w:r>
      <w:r w:rsidRPr="007D4B0A">
        <w:rPr>
          <w:rFonts w:ascii="Arial" w:eastAsia="Times New Roman" w:hAnsi="Arial" w:cs="Arial"/>
          <w:i/>
          <w:sz w:val="20"/>
          <w:szCs w:val="20"/>
          <w:lang w:eastAsia="pt-PT"/>
        </w:rPr>
        <w:t>52.º do</w:t>
      </w:r>
      <w:r w:rsidR="00271182">
        <w:rPr>
          <w:rFonts w:ascii="Arial" w:eastAsia="Times New Roman" w:hAnsi="Arial" w:cs="Arial"/>
          <w:i/>
          <w:sz w:val="20"/>
          <w:szCs w:val="20"/>
          <w:lang w:eastAsia="pt-PT"/>
        </w:rPr>
        <w:t xml:space="preserve"> </w:t>
      </w:r>
      <w:proofErr w:type="spellStart"/>
      <w:r w:rsidR="00271182" w:rsidRPr="00FA2BD4">
        <w:rPr>
          <w:rFonts w:ascii="Arial" w:eastAsia="Times New Roman" w:hAnsi="Arial" w:cs="Arial"/>
          <w:i/>
          <w:sz w:val="20"/>
          <w:szCs w:val="20"/>
          <w:lang w:eastAsia="pt-PT"/>
        </w:rPr>
        <w:t>RJSPE</w:t>
      </w:r>
      <w:proofErr w:type="spellEnd"/>
      <w:r w:rsidRPr="00FA2BD4">
        <w:rPr>
          <w:rFonts w:ascii="Arial" w:eastAsia="Times New Roman" w:hAnsi="Arial" w:cs="Arial"/>
          <w:i/>
          <w:sz w:val="20"/>
          <w:szCs w:val="20"/>
          <w:lang w:eastAsia="pt-PT"/>
        </w:rPr>
        <w:t>.</w:t>
      </w:r>
    </w:p>
    <w:p w14:paraId="1A2960E1" w14:textId="117D3CE7" w:rsidR="00ED7C17" w:rsidRPr="003F47A7" w:rsidRDefault="0098454E" w:rsidP="0089115A">
      <w:pPr>
        <w:numPr>
          <w:ilvl w:val="0"/>
          <w:numId w:val="41"/>
        </w:numPr>
        <w:spacing w:after="120" w:line="240" w:lineRule="auto"/>
        <w:ind w:right="-2"/>
        <w:rPr>
          <w:rFonts w:ascii="Arial" w:hAnsi="Arial" w:cs="Arial"/>
          <w:sz w:val="18"/>
          <w:szCs w:val="18"/>
        </w:rPr>
      </w:pPr>
      <w:r w:rsidRPr="00FA2BD4">
        <w:rPr>
          <w:rFonts w:ascii="Arial" w:eastAsia="Times New Roman" w:hAnsi="Arial" w:cs="Arial"/>
          <w:i/>
          <w:sz w:val="20"/>
          <w:szCs w:val="20"/>
          <w:lang w:eastAsia="pt-PT"/>
        </w:rPr>
        <w:t>Ata da reunião da Assembleia Geral, Delibera</w:t>
      </w:r>
      <w:r w:rsidRPr="00B81ED4">
        <w:rPr>
          <w:rFonts w:ascii="Arial" w:eastAsia="Times New Roman" w:hAnsi="Arial" w:cs="Arial"/>
          <w:i/>
          <w:sz w:val="20"/>
          <w:szCs w:val="20"/>
          <w:lang w:eastAsia="pt-PT"/>
        </w:rPr>
        <w:t>ção</w:t>
      </w:r>
      <w:r w:rsidRPr="007D4B0A">
        <w:rPr>
          <w:rFonts w:ascii="Arial" w:eastAsia="Times New Roman" w:hAnsi="Arial" w:cs="Arial"/>
          <w:i/>
          <w:sz w:val="20"/>
          <w:szCs w:val="20"/>
          <w:lang w:eastAsia="pt-PT"/>
        </w:rPr>
        <w:t xml:space="preserve"> Unânime por Escrito ou Despacho que contemple a aprovação por parte dos titulares da função acionista dos documentos de prestação de contas (aí se incluindo o Relatório e Contas e o </w:t>
      </w:r>
      <w:proofErr w:type="spellStart"/>
      <w:r w:rsidRPr="007D4B0A">
        <w:rPr>
          <w:rFonts w:ascii="Arial" w:eastAsia="Times New Roman" w:hAnsi="Arial" w:cs="Arial"/>
          <w:i/>
          <w:sz w:val="20"/>
          <w:szCs w:val="20"/>
          <w:lang w:eastAsia="pt-PT"/>
        </w:rPr>
        <w:t>RGS</w:t>
      </w:r>
      <w:proofErr w:type="spellEnd"/>
      <w:r w:rsidRPr="007D4B0A">
        <w:rPr>
          <w:rFonts w:ascii="Arial" w:eastAsia="Times New Roman" w:hAnsi="Arial" w:cs="Arial"/>
          <w:i/>
          <w:sz w:val="20"/>
          <w:szCs w:val="20"/>
          <w:lang w:eastAsia="pt-PT"/>
        </w:rPr>
        <w:t xml:space="preserve">) relativos ao exercício de </w:t>
      </w:r>
      <w:r w:rsidR="00E3293C" w:rsidRPr="007D4B0A">
        <w:rPr>
          <w:rFonts w:ascii="Arial" w:eastAsia="Times New Roman" w:hAnsi="Arial" w:cs="Arial"/>
          <w:i/>
          <w:sz w:val="20"/>
          <w:szCs w:val="20"/>
          <w:lang w:eastAsia="pt-PT"/>
        </w:rPr>
        <w:t>201</w:t>
      </w:r>
      <w:r w:rsidR="00E3293C">
        <w:rPr>
          <w:rFonts w:ascii="Arial" w:eastAsia="Times New Roman" w:hAnsi="Arial" w:cs="Arial"/>
          <w:i/>
          <w:sz w:val="20"/>
          <w:szCs w:val="20"/>
          <w:lang w:eastAsia="pt-PT"/>
        </w:rPr>
        <w:t>7</w:t>
      </w:r>
      <w:r w:rsidRPr="00B81ED4">
        <w:rPr>
          <w:rStyle w:val="Refdenotaderodap"/>
          <w:rFonts w:ascii="Arial" w:eastAsia="Times New Roman" w:hAnsi="Arial" w:cs="Arial"/>
          <w:sz w:val="20"/>
          <w:szCs w:val="20"/>
          <w:lang w:eastAsia="pt-PT"/>
        </w:rPr>
        <w:footnoteReference w:id="22"/>
      </w:r>
      <w:r w:rsidRPr="00240F24">
        <w:rPr>
          <w:rFonts w:ascii="Arial" w:eastAsia="Times New Roman" w:hAnsi="Arial" w:cs="Arial"/>
          <w:i/>
          <w:sz w:val="20"/>
          <w:szCs w:val="20"/>
          <w:lang w:eastAsia="pt-PT"/>
        </w:rPr>
        <w:t>.</w:t>
      </w:r>
      <w:bookmarkEnd w:id="1"/>
    </w:p>
    <w:sectPr w:rsidR="00ED7C17" w:rsidRPr="003F47A7" w:rsidSect="00CA2E22">
      <w:type w:val="continuous"/>
      <w:pgSz w:w="11906" w:h="16838" w:code="9"/>
      <w:pgMar w:top="1985"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C5EC1" w14:textId="77777777" w:rsidR="00262D5E" w:rsidRDefault="00262D5E" w:rsidP="00442799">
      <w:pPr>
        <w:spacing w:after="0" w:line="240" w:lineRule="auto"/>
      </w:pPr>
      <w:r>
        <w:separator/>
      </w:r>
    </w:p>
  </w:endnote>
  <w:endnote w:type="continuationSeparator" w:id="0">
    <w:p w14:paraId="0E464C2E" w14:textId="77777777" w:rsidR="00262D5E" w:rsidRDefault="00262D5E" w:rsidP="00442799">
      <w:pPr>
        <w:spacing w:after="0" w:line="240" w:lineRule="auto"/>
      </w:pPr>
      <w:r>
        <w:continuationSeparator/>
      </w:r>
    </w:p>
  </w:endnote>
  <w:endnote w:type="continuationNotice" w:id="1">
    <w:p w14:paraId="29212656" w14:textId="77777777" w:rsidR="00262D5E" w:rsidRDefault="00262D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2AAC9" w14:textId="57844779" w:rsidR="00262D5E" w:rsidRDefault="00262D5E" w:rsidP="00A95BA6">
    <w:pPr>
      <w:pStyle w:val="Rodap"/>
      <w:tabs>
        <w:tab w:val="clear" w:pos="4252"/>
        <w:tab w:val="clear" w:pos="8504"/>
        <w:tab w:val="left" w:pos="3807"/>
      </w:tabs>
    </w:pPr>
    <w:sdt>
      <w:sdtPr>
        <w:id w:val="1473260295"/>
        <w:docPartObj>
          <w:docPartGallery w:val="Page Numbers (Bottom of Page)"/>
          <w:docPartUnique/>
        </w:docPartObj>
      </w:sdtPr>
      <w:sdtContent/>
    </w:sdt>
    <w:r>
      <w:tab/>
    </w:r>
    <w:r w:rsidRPr="00D133AB">
      <w:rPr>
        <w:rFonts w:cstheme="minorHAnsi"/>
      </w:rPr>
      <w:t xml:space="preserve">                                                                                                  </w:t>
    </w:r>
    <w:r w:rsidRPr="00D133AB">
      <w:rPr>
        <w:rFonts w:ascii="Arial" w:eastAsiaTheme="minorEastAsia" w:hAnsi="Arial" w:cs="Arial"/>
        <w:sz w:val="18"/>
        <w:szCs w:val="18"/>
      </w:rPr>
      <w:fldChar w:fldCharType="begin"/>
    </w:r>
    <w:r w:rsidRPr="00D133AB">
      <w:rPr>
        <w:rFonts w:ascii="Arial" w:hAnsi="Arial" w:cs="Arial"/>
        <w:sz w:val="18"/>
        <w:szCs w:val="18"/>
      </w:rPr>
      <w:instrText>PAGE   \* MERGEFORMAT</w:instrText>
    </w:r>
    <w:r w:rsidRPr="00D133AB">
      <w:rPr>
        <w:rFonts w:ascii="Arial" w:eastAsiaTheme="minorEastAsia" w:hAnsi="Arial" w:cs="Arial"/>
        <w:sz w:val="18"/>
        <w:szCs w:val="18"/>
      </w:rPr>
      <w:fldChar w:fldCharType="separate"/>
    </w:r>
    <w:r w:rsidR="002C1EEE" w:rsidRPr="002C1EEE">
      <w:rPr>
        <w:rFonts w:ascii="Arial" w:eastAsiaTheme="majorEastAsia" w:hAnsi="Arial" w:cs="Arial"/>
        <w:noProof/>
        <w:color w:val="4F81BD" w:themeColor="accent1"/>
        <w:sz w:val="18"/>
        <w:szCs w:val="18"/>
      </w:rPr>
      <w:t>3</w:t>
    </w:r>
    <w:r w:rsidRPr="00D133AB">
      <w:rPr>
        <w:rFonts w:ascii="Arial" w:eastAsiaTheme="majorEastAsia" w:hAnsi="Arial" w:cs="Arial"/>
        <w:color w:val="4F81BD" w:themeColor="accent1"/>
        <w:sz w:val="18"/>
        <w:szCs w:val="18"/>
      </w:rPr>
      <w:fldChar w:fldCharType="end"/>
    </w:r>
    <w:r w:rsidRPr="00D133AB">
      <w:rPr>
        <w:rFonts w:ascii="Arial" w:eastAsiaTheme="majorEastAsia" w:hAnsi="Arial" w:cs="Arial"/>
        <w:color w:val="4F81BD" w:themeColor="accent1"/>
        <w:sz w:val="18"/>
        <w:szCs w:val="18"/>
      </w:rPr>
      <w:t>/</w:t>
    </w:r>
    <w:r w:rsidRPr="00D133AB">
      <w:rPr>
        <w:rFonts w:ascii="Arial" w:eastAsiaTheme="majorEastAsia" w:hAnsi="Arial" w:cs="Arial"/>
        <w:color w:val="4F81BD" w:themeColor="accent1"/>
        <w:sz w:val="18"/>
        <w:szCs w:val="18"/>
      </w:rPr>
      <w:fldChar w:fldCharType="begin"/>
    </w:r>
    <w:r w:rsidRPr="00D133AB">
      <w:rPr>
        <w:rFonts w:ascii="Arial" w:eastAsiaTheme="majorEastAsia" w:hAnsi="Arial" w:cs="Arial"/>
        <w:color w:val="4F81BD" w:themeColor="accent1"/>
        <w:sz w:val="18"/>
        <w:szCs w:val="18"/>
      </w:rPr>
      <w:instrText xml:space="preserve"> NUMPAGES   \* MERGEFORMAT </w:instrText>
    </w:r>
    <w:r w:rsidRPr="00D133AB">
      <w:rPr>
        <w:rFonts w:ascii="Arial" w:eastAsiaTheme="majorEastAsia" w:hAnsi="Arial" w:cs="Arial"/>
        <w:color w:val="4F81BD" w:themeColor="accent1"/>
        <w:sz w:val="18"/>
        <w:szCs w:val="18"/>
      </w:rPr>
      <w:fldChar w:fldCharType="separate"/>
    </w:r>
    <w:r w:rsidR="002C1EEE">
      <w:rPr>
        <w:rFonts w:ascii="Arial" w:eastAsiaTheme="majorEastAsia" w:hAnsi="Arial" w:cs="Arial"/>
        <w:noProof/>
        <w:color w:val="4F81BD" w:themeColor="accent1"/>
        <w:sz w:val="18"/>
        <w:szCs w:val="18"/>
      </w:rPr>
      <w:t>15</w:t>
    </w:r>
    <w:r w:rsidRPr="00D133AB">
      <w:rPr>
        <w:rFonts w:ascii="Arial" w:eastAsiaTheme="majorEastAsia" w:hAnsi="Arial" w:cs="Arial"/>
        <w:color w:val="4F81BD" w:themeColor="accent1"/>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A32FE" w14:textId="77777777" w:rsidR="00262D5E" w:rsidRDefault="00262D5E" w:rsidP="00442799">
      <w:pPr>
        <w:spacing w:after="0" w:line="240" w:lineRule="auto"/>
      </w:pPr>
      <w:r>
        <w:separator/>
      </w:r>
    </w:p>
  </w:footnote>
  <w:footnote w:type="continuationSeparator" w:id="0">
    <w:p w14:paraId="212C268A" w14:textId="77777777" w:rsidR="00262D5E" w:rsidRDefault="00262D5E" w:rsidP="00442799">
      <w:pPr>
        <w:spacing w:after="0" w:line="240" w:lineRule="auto"/>
      </w:pPr>
      <w:r>
        <w:continuationSeparator/>
      </w:r>
    </w:p>
  </w:footnote>
  <w:footnote w:type="continuationNotice" w:id="1">
    <w:p w14:paraId="6A704DAD" w14:textId="77777777" w:rsidR="00262D5E" w:rsidRDefault="00262D5E">
      <w:pPr>
        <w:spacing w:after="0" w:line="240" w:lineRule="auto"/>
      </w:pPr>
    </w:p>
  </w:footnote>
  <w:footnote w:id="2">
    <w:p w14:paraId="650AEB0A" w14:textId="714EF60D" w:rsidR="00262D5E" w:rsidRPr="008E3F9E" w:rsidRDefault="00262D5E" w:rsidP="00312447">
      <w:pPr>
        <w:pStyle w:val="Textodenotaderodap"/>
        <w:spacing w:before="120"/>
        <w:rPr>
          <w:rFonts w:ascii="Arial" w:hAnsi="Arial" w:cs="Arial"/>
          <w:sz w:val="18"/>
          <w:szCs w:val="18"/>
        </w:rPr>
      </w:pPr>
      <w:r w:rsidRPr="008E3F9E">
        <w:rPr>
          <w:rStyle w:val="Refdenotaderodap"/>
          <w:rFonts w:ascii="Arial" w:hAnsi="Arial" w:cs="Arial"/>
          <w:sz w:val="18"/>
          <w:szCs w:val="18"/>
        </w:rPr>
        <w:footnoteRef/>
      </w:r>
      <w:r w:rsidRPr="008E3F9E">
        <w:rPr>
          <w:rFonts w:ascii="Arial" w:hAnsi="Arial" w:cs="Arial"/>
          <w:sz w:val="18"/>
          <w:szCs w:val="18"/>
        </w:rPr>
        <w:t xml:space="preserve"> Contudo, a folha de rosto do documento incluirá as menções a que se alude no ponto “2 Forma” d</w:t>
      </w:r>
      <w:r>
        <w:rPr>
          <w:rFonts w:ascii="Arial" w:hAnsi="Arial" w:cs="Arial"/>
          <w:sz w:val="18"/>
          <w:szCs w:val="18"/>
        </w:rPr>
        <w:t>o</w:t>
      </w:r>
      <w:r w:rsidRPr="008E3F9E">
        <w:rPr>
          <w:rFonts w:ascii="Arial" w:hAnsi="Arial" w:cs="Arial"/>
          <w:sz w:val="18"/>
          <w:szCs w:val="18"/>
        </w:rPr>
        <w:t xml:space="preserve"> MANUAL. </w:t>
      </w:r>
    </w:p>
  </w:footnote>
  <w:footnote w:id="3">
    <w:p w14:paraId="6EE7C2BC" w14:textId="77777777" w:rsidR="00262D5E" w:rsidRPr="00312447" w:rsidRDefault="00262D5E" w:rsidP="00627BF6">
      <w:pPr>
        <w:pStyle w:val="Textodenotaderodap"/>
        <w:spacing w:before="120"/>
        <w:rPr>
          <w:rFonts w:ascii="Arial" w:hAnsi="Arial" w:cs="Arial"/>
          <w:sz w:val="18"/>
          <w:szCs w:val="18"/>
        </w:rPr>
      </w:pPr>
      <w:r w:rsidRPr="00312447">
        <w:rPr>
          <w:rStyle w:val="Refdenotaderodap"/>
          <w:rFonts w:ascii="Arial" w:hAnsi="Arial" w:cs="Arial"/>
          <w:sz w:val="18"/>
          <w:szCs w:val="18"/>
        </w:rPr>
        <w:footnoteRef/>
      </w:r>
      <w:r w:rsidRPr="00312447">
        <w:rPr>
          <w:rFonts w:ascii="Arial" w:hAnsi="Arial" w:cs="Arial"/>
          <w:sz w:val="18"/>
          <w:szCs w:val="18"/>
        </w:rPr>
        <w:t xml:space="preserve"> Conforme decorre da aplicação do n.º 1 do artigo 278.º e n.º</w:t>
      </w:r>
      <w:r w:rsidRPr="00312447">
        <w:rPr>
          <w:rFonts w:ascii="Arial" w:hAnsi="Arial" w:cs="Arial"/>
          <w:sz w:val="18"/>
          <w:szCs w:val="18"/>
          <w:vertAlign w:val="superscript"/>
        </w:rPr>
        <w:t>s </w:t>
      </w:r>
      <w:r w:rsidRPr="00312447">
        <w:rPr>
          <w:rFonts w:ascii="Arial" w:hAnsi="Arial" w:cs="Arial"/>
          <w:sz w:val="18"/>
          <w:szCs w:val="18"/>
        </w:rPr>
        <w:t>1 e 2 do artigo 407.º do CSC.</w:t>
      </w:r>
    </w:p>
  </w:footnote>
  <w:footnote w:id="4">
    <w:p w14:paraId="4C2699E9" w14:textId="77777777" w:rsidR="00262D5E" w:rsidRPr="00312447" w:rsidRDefault="00262D5E" w:rsidP="00627BF6">
      <w:pPr>
        <w:pStyle w:val="Textodenotaderodap"/>
        <w:spacing w:before="120"/>
        <w:rPr>
          <w:rFonts w:ascii="Arial" w:hAnsi="Arial" w:cs="Arial"/>
          <w:sz w:val="18"/>
          <w:szCs w:val="18"/>
        </w:rPr>
      </w:pPr>
      <w:r w:rsidRPr="00312447">
        <w:rPr>
          <w:rStyle w:val="Refdenotaderodap"/>
          <w:rFonts w:ascii="Arial" w:hAnsi="Arial" w:cs="Arial"/>
          <w:sz w:val="18"/>
          <w:szCs w:val="18"/>
        </w:rPr>
        <w:footnoteRef/>
      </w:r>
      <w:r w:rsidRPr="00312447">
        <w:rPr>
          <w:rFonts w:ascii="Arial" w:hAnsi="Arial" w:cs="Arial"/>
          <w:sz w:val="18"/>
          <w:szCs w:val="18"/>
        </w:rPr>
        <w:t xml:space="preserve"> A independência dos membros do Conselho Geral e de Supervisão e dos membros da Comissão de Auditoria afere-se nos termos da legislação vigente. Quanto aos demais membros do Conselho de Administração, considera-se independente quem não esteja associado a qualquer grupo de interesses específicos na entidade nem se encontre em alguma circunstância suscetível de afetar a sua isenção de análise ou de decisão.</w:t>
      </w:r>
    </w:p>
  </w:footnote>
  <w:footnote w:id="5">
    <w:p w14:paraId="7FEB63F8" w14:textId="7C5A965D" w:rsidR="00262D5E" w:rsidRPr="00B20D36" w:rsidRDefault="00262D5E" w:rsidP="00627BF6">
      <w:pPr>
        <w:pStyle w:val="Textodenotaderodap"/>
        <w:spacing w:before="120"/>
        <w:rPr>
          <w:rFonts w:ascii="Arial" w:hAnsi="Arial" w:cs="Arial"/>
          <w:i/>
          <w:sz w:val="18"/>
          <w:szCs w:val="18"/>
        </w:rPr>
      </w:pPr>
      <w:r w:rsidRPr="00CB0D2A">
        <w:rPr>
          <w:rStyle w:val="Refdenotaderodap"/>
          <w:rFonts w:ascii="Arial" w:hAnsi="Arial" w:cs="Arial"/>
          <w:sz w:val="18"/>
          <w:szCs w:val="18"/>
        </w:rPr>
        <w:footnoteRef/>
      </w:r>
      <w:r w:rsidRPr="00CB0D2A">
        <w:rPr>
          <w:rFonts w:ascii="Arial" w:hAnsi="Arial" w:cs="Arial"/>
          <w:sz w:val="18"/>
          <w:szCs w:val="18"/>
        </w:rPr>
        <w:t xml:space="preserve"> </w:t>
      </w:r>
      <w:r w:rsidRPr="005F048E">
        <w:rPr>
          <w:rFonts w:ascii="Arial" w:hAnsi="Arial" w:cs="Arial"/>
          <w:sz w:val="18"/>
          <w:szCs w:val="18"/>
        </w:rPr>
        <w:t>Tem-se por desejável ser adequadamente evidenciada a receção das declarações por parte dos destinatários. Para o efeito considere-se o que refere a Inspeção-Geral de Finanças no sítio na internet desta última, acedível através da hiperligação http://www.igf.gov.pt/deveres-de-comunicacao/deveres-de-informacao-gestores-publicos1.aspx.</w:t>
      </w:r>
      <w:r w:rsidRPr="005F048E">
        <w:rPr>
          <w:rFonts w:ascii="Arial" w:hAnsi="Arial" w:cs="Arial"/>
          <w:color w:val="3E3E3E"/>
          <w:sz w:val="18"/>
          <w:szCs w:val="18"/>
        </w:rPr>
        <w:t xml:space="preserve"> “</w:t>
      </w:r>
      <w:proofErr w:type="gramStart"/>
      <w:r w:rsidRPr="005F048E">
        <w:rPr>
          <w:rFonts w:ascii="Arial" w:hAnsi="Arial" w:cs="Arial"/>
          <w:color w:val="3E3E3E"/>
          <w:sz w:val="18"/>
          <w:szCs w:val="18"/>
        </w:rPr>
        <w:t>(...</w:t>
      </w:r>
      <w:proofErr w:type="gramEnd"/>
      <w:r w:rsidRPr="005F048E">
        <w:rPr>
          <w:rFonts w:ascii="Arial" w:hAnsi="Arial" w:cs="Arial"/>
          <w:color w:val="3E3E3E"/>
          <w:sz w:val="18"/>
          <w:szCs w:val="18"/>
        </w:rPr>
        <w:t xml:space="preserve">) </w:t>
      </w:r>
      <w:r w:rsidRPr="005F048E">
        <w:rPr>
          <w:rFonts w:ascii="Arial" w:hAnsi="Arial" w:cs="Arial"/>
          <w:i/>
          <w:color w:val="3E3E3E"/>
          <w:sz w:val="18"/>
          <w:szCs w:val="18"/>
        </w:rPr>
        <w:t xml:space="preserve">Para cumprimento desta obrigação legal, a </w:t>
      </w:r>
      <w:proofErr w:type="spellStart"/>
      <w:r w:rsidRPr="005F048E">
        <w:rPr>
          <w:rFonts w:ascii="Arial" w:hAnsi="Arial" w:cs="Arial"/>
          <w:i/>
          <w:color w:val="3E3E3E"/>
          <w:sz w:val="18"/>
          <w:szCs w:val="18"/>
        </w:rPr>
        <w:t>IGF</w:t>
      </w:r>
      <w:proofErr w:type="spellEnd"/>
      <w:r w:rsidRPr="005F048E">
        <w:rPr>
          <w:rFonts w:ascii="Arial" w:hAnsi="Arial" w:cs="Arial"/>
          <w:i/>
          <w:color w:val="3E3E3E"/>
          <w:sz w:val="18"/>
          <w:szCs w:val="18"/>
        </w:rPr>
        <w:t xml:space="preserve"> disponibiliza um formulário eletrónico ao qual o gestor público deve solicitar o acesso, através do envio de mensagem de correio eletrónico para o </w:t>
      </w:r>
      <w:r w:rsidRPr="005F048E">
        <w:rPr>
          <w:rFonts w:ascii="Arial" w:hAnsi="Arial" w:cs="Arial"/>
          <w:i/>
          <w:sz w:val="18"/>
          <w:szCs w:val="18"/>
        </w:rPr>
        <w:t xml:space="preserve">endereço de mail </w:t>
      </w:r>
      <w:hyperlink r:id="rId1" w:history="1">
        <w:r w:rsidRPr="005F048E">
          <w:rPr>
            <w:rFonts w:ascii="Arial" w:hAnsi="Arial" w:cs="Arial"/>
            <w:bCs/>
            <w:i/>
            <w:sz w:val="18"/>
            <w:szCs w:val="18"/>
          </w:rPr>
          <w:t>gestorespublicos@igf.gov.pt</w:t>
        </w:r>
      </w:hyperlink>
      <w:r w:rsidRPr="005F048E">
        <w:rPr>
          <w:rFonts w:ascii="Arial" w:hAnsi="Arial" w:cs="Arial"/>
          <w:i/>
          <w:sz w:val="18"/>
          <w:szCs w:val="18"/>
        </w:rPr>
        <w:t xml:space="preserve">, </w:t>
      </w:r>
      <w:r>
        <w:rPr>
          <w:rFonts w:ascii="Arial" w:hAnsi="Arial" w:cs="Arial"/>
          <w:i/>
          <w:sz w:val="18"/>
          <w:szCs w:val="18"/>
        </w:rPr>
        <w:t xml:space="preserve">que </w:t>
      </w:r>
      <w:r w:rsidRPr="005F048E">
        <w:rPr>
          <w:rFonts w:ascii="Arial" w:hAnsi="Arial" w:cs="Arial"/>
          <w:i/>
          <w:sz w:val="18"/>
          <w:szCs w:val="18"/>
        </w:rPr>
        <w:t xml:space="preserve">também </w:t>
      </w:r>
      <w:r>
        <w:rPr>
          <w:rFonts w:ascii="Arial" w:hAnsi="Arial" w:cs="Arial"/>
          <w:i/>
          <w:sz w:val="18"/>
          <w:szCs w:val="18"/>
        </w:rPr>
        <w:t xml:space="preserve">está </w:t>
      </w:r>
      <w:r w:rsidRPr="005F048E">
        <w:rPr>
          <w:rFonts w:ascii="Arial" w:hAnsi="Arial" w:cs="Arial"/>
          <w:i/>
          <w:sz w:val="18"/>
          <w:szCs w:val="18"/>
        </w:rPr>
        <w:t>disponível para o escl</w:t>
      </w:r>
      <w:r>
        <w:rPr>
          <w:rFonts w:ascii="Arial" w:hAnsi="Arial" w:cs="Arial"/>
          <w:i/>
          <w:sz w:val="18"/>
          <w:szCs w:val="18"/>
        </w:rPr>
        <w:t xml:space="preserve">arecimento de quaisquer dúvidas. </w:t>
      </w:r>
      <w:r w:rsidRPr="005F048E">
        <w:rPr>
          <w:rFonts w:ascii="Arial" w:hAnsi="Arial" w:cs="Arial"/>
          <w:i/>
          <w:sz w:val="18"/>
          <w:szCs w:val="18"/>
        </w:rPr>
        <w:t xml:space="preserve">Após o recebimento da resposta com o respetivo </w:t>
      </w:r>
      <w:proofErr w:type="gramStart"/>
      <w:r w:rsidRPr="005F048E">
        <w:rPr>
          <w:rFonts w:ascii="Arial" w:hAnsi="Arial" w:cs="Arial"/>
          <w:i/>
          <w:sz w:val="18"/>
          <w:szCs w:val="18"/>
        </w:rPr>
        <w:t>link</w:t>
      </w:r>
      <w:proofErr w:type="gramEnd"/>
      <w:r w:rsidRPr="005F048E">
        <w:rPr>
          <w:rFonts w:ascii="Arial" w:hAnsi="Arial" w:cs="Arial"/>
          <w:i/>
          <w:sz w:val="18"/>
          <w:szCs w:val="18"/>
        </w:rPr>
        <w:t xml:space="preserve"> de acesso, deve preencher integralmente o formulário e submetê-lo no sistema, podendo no final imprimir as suas respostas</w:t>
      </w:r>
      <w:r w:rsidRPr="005F048E">
        <w:rPr>
          <w:rFonts w:ascii="Arial" w:hAnsi="Arial" w:cs="Arial"/>
          <w:sz w:val="18"/>
          <w:szCs w:val="18"/>
        </w:rPr>
        <w:t>”.</w:t>
      </w:r>
    </w:p>
  </w:footnote>
  <w:footnote w:id="6">
    <w:p w14:paraId="0467299E" w14:textId="77777777" w:rsidR="00262D5E" w:rsidRPr="005F048E" w:rsidRDefault="00262D5E" w:rsidP="00627BF6">
      <w:pPr>
        <w:pStyle w:val="Textodenotaderodap"/>
        <w:spacing w:before="120"/>
        <w:rPr>
          <w:rFonts w:ascii="Arial" w:hAnsi="Arial" w:cs="Arial"/>
          <w:sz w:val="18"/>
          <w:szCs w:val="18"/>
        </w:rPr>
      </w:pPr>
      <w:r w:rsidRPr="005F048E">
        <w:rPr>
          <w:rStyle w:val="Refdenotaderodap"/>
          <w:rFonts w:ascii="Arial" w:hAnsi="Arial" w:cs="Arial"/>
          <w:sz w:val="18"/>
          <w:szCs w:val="18"/>
        </w:rPr>
        <w:footnoteRef/>
      </w:r>
      <w:r w:rsidRPr="005F048E">
        <w:rPr>
          <w:rFonts w:ascii="Arial" w:hAnsi="Arial" w:cs="Arial"/>
          <w:sz w:val="18"/>
          <w:szCs w:val="18"/>
        </w:rPr>
        <w:t xml:space="preserve"> Deve ser ajustado ao modelo de governo adotado.</w:t>
      </w:r>
    </w:p>
  </w:footnote>
  <w:footnote w:id="7">
    <w:p w14:paraId="04B44414" w14:textId="77777777" w:rsidR="00262D5E" w:rsidRPr="00312447" w:rsidRDefault="00262D5E" w:rsidP="00627BF6">
      <w:pPr>
        <w:pStyle w:val="Textodenotaderodap"/>
        <w:spacing w:before="120"/>
        <w:rPr>
          <w:rFonts w:ascii="Arial" w:hAnsi="Arial" w:cs="Arial"/>
          <w:sz w:val="18"/>
          <w:szCs w:val="18"/>
        </w:rPr>
      </w:pPr>
      <w:r w:rsidRPr="00312447">
        <w:rPr>
          <w:rStyle w:val="Refdenotaderodap"/>
          <w:rFonts w:ascii="Arial" w:hAnsi="Arial" w:cs="Arial"/>
          <w:sz w:val="18"/>
          <w:szCs w:val="18"/>
        </w:rPr>
        <w:footnoteRef/>
      </w:r>
      <w:r w:rsidRPr="00312447">
        <w:rPr>
          <w:rFonts w:ascii="Arial" w:hAnsi="Arial" w:cs="Arial"/>
          <w:sz w:val="18"/>
          <w:szCs w:val="18"/>
        </w:rPr>
        <w:t xml:space="preserve"> A informação poderá ser apresentada sob a forma de quadro. </w:t>
      </w:r>
    </w:p>
  </w:footnote>
  <w:footnote w:id="8">
    <w:p w14:paraId="12A47727" w14:textId="77777777" w:rsidR="00262D5E" w:rsidRPr="003B6F46" w:rsidRDefault="00262D5E" w:rsidP="002A1D15">
      <w:pPr>
        <w:pStyle w:val="Textodenotaderodap"/>
        <w:spacing w:before="120"/>
        <w:rPr>
          <w:rFonts w:ascii="Arial" w:hAnsi="Arial" w:cs="Arial"/>
          <w:sz w:val="18"/>
          <w:szCs w:val="18"/>
        </w:rPr>
      </w:pPr>
      <w:r w:rsidRPr="003B6F46">
        <w:rPr>
          <w:rStyle w:val="Refdenotaderodap"/>
          <w:rFonts w:ascii="Arial" w:hAnsi="Arial" w:cs="Arial"/>
          <w:sz w:val="18"/>
          <w:szCs w:val="18"/>
        </w:rPr>
        <w:footnoteRef/>
      </w:r>
      <w:r w:rsidRPr="003B6F46">
        <w:rPr>
          <w:rFonts w:ascii="Arial" w:hAnsi="Arial" w:cs="Arial"/>
          <w:sz w:val="18"/>
          <w:szCs w:val="18"/>
        </w:rPr>
        <w:t xml:space="preserve"> Que incluam ou tenham a participação de elementos do órgão de administração ou supervisão. </w:t>
      </w:r>
    </w:p>
  </w:footnote>
  <w:footnote w:id="9">
    <w:p w14:paraId="4A7BDC5F" w14:textId="6F36C220" w:rsidR="00262D5E" w:rsidRPr="00A96CF5" w:rsidRDefault="00262D5E" w:rsidP="00A96CF5">
      <w:pPr>
        <w:pStyle w:val="Textodenotaderodap"/>
        <w:spacing w:before="120"/>
        <w:rPr>
          <w:rFonts w:ascii="Arial" w:hAnsi="Arial" w:cs="Arial"/>
          <w:sz w:val="18"/>
          <w:szCs w:val="18"/>
        </w:rPr>
      </w:pPr>
      <w:r w:rsidRPr="00A96CF5">
        <w:rPr>
          <w:rStyle w:val="Refdenotaderodap"/>
          <w:rFonts w:ascii="Arial" w:hAnsi="Arial" w:cs="Arial"/>
          <w:sz w:val="18"/>
          <w:szCs w:val="18"/>
        </w:rPr>
        <w:footnoteRef/>
      </w:r>
      <w:r w:rsidRPr="00A96CF5">
        <w:rPr>
          <w:rFonts w:ascii="Arial" w:hAnsi="Arial" w:cs="Arial"/>
          <w:sz w:val="18"/>
          <w:szCs w:val="18"/>
        </w:rPr>
        <w:t xml:space="preserve"> </w:t>
      </w:r>
      <w:r>
        <w:rPr>
          <w:rFonts w:ascii="Arial" w:hAnsi="Arial" w:cs="Arial"/>
          <w:sz w:val="18"/>
          <w:szCs w:val="18"/>
        </w:rPr>
        <w:t>Relativamente ao Fiscal Único deverá ser prestada a informação a que se referem os pontos 1, 3, 4 e 5 deste tópico D. Fiscalização e bem assim a informação a que se refere o tópico E. Revisor Oficial de Contas (</w:t>
      </w:r>
      <w:proofErr w:type="spellStart"/>
      <w:r>
        <w:rPr>
          <w:rFonts w:ascii="Arial" w:hAnsi="Arial" w:cs="Arial"/>
          <w:sz w:val="18"/>
          <w:szCs w:val="18"/>
        </w:rPr>
        <w:t>ROC</w:t>
      </w:r>
      <w:proofErr w:type="spellEnd"/>
      <w:r>
        <w:rPr>
          <w:rFonts w:ascii="Arial" w:hAnsi="Arial" w:cs="Arial"/>
          <w:sz w:val="18"/>
          <w:szCs w:val="18"/>
        </w:rPr>
        <w:t>).</w:t>
      </w:r>
    </w:p>
  </w:footnote>
  <w:footnote w:id="10">
    <w:p w14:paraId="0CC2141D" w14:textId="77777777" w:rsidR="00262D5E" w:rsidRPr="008E3F9E" w:rsidRDefault="00262D5E" w:rsidP="002A1D15">
      <w:pPr>
        <w:pStyle w:val="Textodenotaderodap"/>
        <w:spacing w:before="120"/>
        <w:contextualSpacing/>
        <w:rPr>
          <w:rFonts w:ascii="Arial" w:hAnsi="Arial" w:cs="Arial"/>
          <w:sz w:val="18"/>
          <w:szCs w:val="18"/>
        </w:rPr>
      </w:pPr>
      <w:r w:rsidRPr="008E3F9E">
        <w:rPr>
          <w:rStyle w:val="Refdenotaderodap"/>
          <w:rFonts w:ascii="Arial" w:hAnsi="Arial" w:cs="Arial"/>
          <w:sz w:val="18"/>
          <w:szCs w:val="18"/>
        </w:rPr>
        <w:footnoteRef/>
      </w:r>
      <w:r w:rsidRPr="008E3F9E">
        <w:rPr>
          <w:rFonts w:ascii="Arial" w:hAnsi="Arial" w:cs="Arial"/>
          <w:sz w:val="18"/>
          <w:szCs w:val="18"/>
        </w:rPr>
        <w:t xml:space="preserve"> Acompanhada de menção à legislação aplicável.</w:t>
      </w:r>
    </w:p>
  </w:footnote>
  <w:footnote w:id="11">
    <w:p w14:paraId="0C8A49B8" w14:textId="77777777" w:rsidR="00262D5E" w:rsidRPr="005221E9" w:rsidRDefault="00262D5E" w:rsidP="002A1D15">
      <w:pPr>
        <w:spacing w:before="120" w:after="0" w:line="240" w:lineRule="auto"/>
        <w:contextualSpacing/>
        <w:rPr>
          <w:rFonts w:ascii="Arial" w:hAnsi="Arial" w:cs="Arial"/>
          <w:sz w:val="18"/>
          <w:szCs w:val="18"/>
        </w:rPr>
      </w:pPr>
      <w:r w:rsidRPr="005221E9">
        <w:rPr>
          <w:rFonts w:ascii="Arial" w:hAnsi="Arial" w:cs="Arial"/>
          <w:sz w:val="18"/>
          <w:szCs w:val="18"/>
          <w:vertAlign w:val="superscript"/>
        </w:rPr>
        <w:footnoteRef/>
      </w:r>
      <w:r w:rsidRPr="005221E9">
        <w:rPr>
          <w:rFonts w:ascii="Arial" w:hAnsi="Arial" w:cs="Arial"/>
          <w:sz w:val="18"/>
          <w:szCs w:val="18"/>
        </w:rPr>
        <w:t xml:space="preserve"> Para efeitos desta informação, o conceito de rede é o decorrente da</w:t>
      </w:r>
      <w:r>
        <w:rPr>
          <w:rFonts w:ascii="Arial" w:hAnsi="Arial" w:cs="Arial"/>
          <w:sz w:val="18"/>
          <w:szCs w:val="18"/>
        </w:rPr>
        <w:t xml:space="preserve"> alínea p) do artigo 2.º do Regime Jurídico da Supervisão de Auditoria, aprovado pelo artigo 2.º da Lei n.º 148/2015, de 9 de setembro.</w:t>
      </w:r>
    </w:p>
  </w:footnote>
  <w:footnote w:id="12">
    <w:p w14:paraId="303ADFA0" w14:textId="77777777" w:rsidR="00262D5E" w:rsidRPr="005221E9" w:rsidRDefault="00262D5E" w:rsidP="00C408EB">
      <w:pPr>
        <w:pStyle w:val="Textodenotaderodap"/>
        <w:spacing w:before="120"/>
        <w:contextualSpacing/>
        <w:rPr>
          <w:rFonts w:ascii="Arial" w:hAnsi="Arial" w:cs="Arial"/>
          <w:sz w:val="18"/>
          <w:szCs w:val="18"/>
        </w:rPr>
      </w:pPr>
      <w:r w:rsidRPr="005221E9">
        <w:rPr>
          <w:rStyle w:val="Refdenotaderodap"/>
          <w:rFonts w:ascii="Arial" w:hAnsi="Arial" w:cs="Arial"/>
          <w:sz w:val="18"/>
          <w:szCs w:val="18"/>
        </w:rPr>
        <w:footnoteRef/>
      </w:r>
      <w:r w:rsidRPr="005221E9">
        <w:rPr>
          <w:rFonts w:ascii="Arial" w:hAnsi="Arial" w:cs="Arial"/>
          <w:sz w:val="18"/>
          <w:szCs w:val="18"/>
        </w:rPr>
        <w:t xml:space="preserve"> Querendo, a entidade poderá incluir síntese ou </w:t>
      </w:r>
      <w:proofErr w:type="gramStart"/>
      <w:r w:rsidRPr="005221E9">
        <w:rPr>
          <w:rFonts w:ascii="Arial" w:hAnsi="Arial" w:cs="Arial"/>
          <w:sz w:val="18"/>
          <w:szCs w:val="18"/>
        </w:rPr>
        <w:t>extrato(s</w:t>
      </w:r>
      <w:proofErr w:type="gramEnd"/>
      <w:r w:rsidRPr="005221E9">
        <w:rPr>
          <w:rFonts w:ascii="Arial" w:hAnsi="Arial" w:cs="Arial"/>
          <w:sz w:val="18"/>
          <w:szCs w:val="18"/>
        </w:rPr>
        <w:t>) d</w:t>
      </w:r>
      <w:r>
        <w:rPr>
          <w:rFonts w:ascii="Arial" w:hAnsi="Arial" w:cs="Arial"/>
          <w:sz w:val="18"/>
          <w:szCs w:val="18"/>
        </w:rPr>
        <w:t xml:space="preserve">e Manual ou Código </w:t>
      </w:r>
      <w:r w:rsidRPr="005221E9">
        <w:rPr>
          <w:rFonts w:ascii="Arial" w:hAnsi="Arial" w:cs="Arial"/>
          <w:sz w:val="18"/>
          <w:szCs w:val="18"/>
        </w:rPr>
        <w:t xml:space="preserve">que satisfaça(m) o requerido. Tal formato de prestação da informação implica que o texto seja acompanhado das adequadas referências que permitam identificar as partes da síntese ou </w:t>
      </w:r>
      <w:proofErr w:type="gramStart"/>
      <w:r w:rsidRPr="005221E9">
        <w:rPr>
          <w:rFonts w:ascii="Arial" w:hAnsi="Arial" w:cs="Arial"/>
          <w:sz w:val="18"/>
          <w:szCs w:val="18"/>
        </w:rPr>
        <w:t>extrato(s</w:t>
      </w:r>
      <w:proofErr w:type="gramEnd"/>
      <w:r w:rsidRPr="005221E9">
        <w:rPr>
          <w:rFonts w:ascii="Arial" w:hAnsi="Arial" w:cs="Arial"/>
          <w:sz w:val="18"/>
          <w:szCs w:val="18"/>
        </w:rPr>
        <w:t>) que sa</w:t>
      </w:r>
      <w:r>
        <w:rPr>
          <w:rFonts w:ascii="Arial" w:hAnsi="Arial" w:cs="Arial"/>
          <w:sz w:val="18"/>
          <w:szCs w:val="18"/>
        </w:rPr>
        <w:t>tisfazem cada uma das alíneas.</w:t>
      </w:r>
    </w:p>
  </w:footnote>
  <w:footnote w:id="13">
    <w:p w14:paraId="5DA1D769" w14:textId="77777777" w:rsidR="00262D5E" w:rsidRPr="006940D8" w:rsidRDefault="00262D5E" w:rsidP="0098454E">
      <w:pPr>
        <w:pStyle w:val="Textodenotaderodap"/>
        <w:spacing w:before="120"/>
        <w:rPr>
          <w:rFonts w:ascii="Arial" w:hAnsi="Arial" w:cs="Arial"/>
          <w:sz w:val="18"/>
          <w:szCs w:val="18"/>
        </w:rPr>
      </w:pPr>
      <w:r w:rsidRPr="006940D8">
        <w:rPr>
          <w:rStyle w:val="Refdenotaderodap"/>
          <w:rFonts w:ascii="Arial" w:hAnsi="Arial" w:cs="Arial"/>
          <w:sz w:val="18"/>
          <w:szCs w:val="18"/>
        </w:rPr>
        <w:footnoteRef/>
      </w:r>
      <w:r w:rsidRPr="006940D8">
        <w:rPr>
          <w:rFonts w:ascii="Arial" w:hAnsi="Arial" w:cs="Arial"/>
          <w:sz w:val="18"/>
          <w:szCs w:val="18"/>
        </w:rPr>
        <w:t xml:space="preserve"> A informação deve incluir a indicação da “hiperligação” correspondente.</w:t>
      </w:r>
    </w:p>
  </w:footnote>
  <w:footnote w:id="14">
    <w:p w14:paraId="24D1D2A1" w14:textId="77777777" w:rsidR="00262D5E" w:rsidRPr="00FF1F21" w:rsidRDefault="00262D5E" w:rsidP="00C408EB">
      <w:pPr>
        <w:pStyle w:val="Textodenotaderodap"/>
        <w:spacing w:before="120"/>
        <w:rPr>
          <w:rFonts w:ascii="Arial" w:hAnsi="Arial" w:cs="Arial"/>
          <w:sz w:val="18"/>
          <w:szCs w:val="18"/>
        </w:rPr>
      </w:pPr>
      <w:r w:rsidRPr="00FF1F21">
        <w:rPr>
          <w:rStyle w:val="Refdenotaderodap"/>
          <w:rFonts w:ascii="Arial" w:hAnsi="Arial" w:cs="Arial"/>
          <w:sz w:val="18"/>
          <w:szCs w:val="18"/>
        </w:rPr>
        <w:footnoteRef/>
      </w:r>
      <w:r w:rsidRPr="00FF1F21">
        <w:rPr>
          <w:rFonts w:ascii="Arial" w:hAnsi="Arial" w:cs="Arial"/>
          <w:sz w:val="18"/>
          <w:szCs w:val="18"/>
        </w:rPr>
        <w:t xml:space="preserve"> </w:t>
      </w:r>
      <w:r>
        <w:rPr>
          <w:rFonts w:ascii="Arial" w:hAnsi="Arial" w:cs="Arial"/>
          <w:sz w:val="18"/>
          <w:szCs w:val="18"/>
        </w:rPr>
        <w:t xml:space="preserve">Caso não tenha contrato celebrado ou, tendo, caso haja apresentado nova proposta. </w:t>
      </w:r>
    </w:p>
  </w:footnote>
  <w:footnote w:id="15">
    <w:p w14:paraId="208A2B27" w14:textId="77777777" w:rsidR="00262D5E" w:rsidRPr="002A1D15" w:rsidRDefault="00262D5E" w:rsidP="002A1D15">
      <w:pPr>
        <w:pStyle w:val="Textodenotaderodap"/>
        <w:spacing w:before="120"/>
        <w:rPr>
          <w:rFonts w:ascii="Arial" w:hAnsi="Arial" w:cs="Arial"/>
          <w:sz w:val="18"/>
          <w:szCs w:val="18"/>
        </w:rPr>
      </w:pPr>
      <w:r w:rsidRPr="002A1D15">
        <w:rPr>
          <w:rStyle w:val="Refdenotaderodap"/>
          <w:rFonts w:ascii="Arial" w:hAnsi="Arial" w:cs="Arial"/>
          <w:sz w:val="18"/>
          <w:szCs w:val="18"/>
        </w:rPr>
        <w:footnoteRef/>
      </w:r>
      <w:r w:rsidRPr="002A1D15">
        <w:rPr>
          <w:rFonts w:ascii="Arial" w:hAnsi="Arial" w:cs="Arial"/>
          <w:sz w:val="18"/>
          <w:szCs w:val="18"/>
        </w:rPr>
        <w:t xml:space="preserve"> A </w:t>
      </w:r>
      <w:r w:rsidRPr="002A1D15">
        <w:rPr>
          <w:rFonts w:ascii="Arial" w:eastAsia="Times New Roman" w:hAnsi="Arial" w:cs="Arial"/>
          <w:sz w:val="18"/>
          <w:szCs w:val="18"/>
          <w:lang w:eastAsia="pt-PT"/>
        </w:rPr>
        <w:t xml:space="preserve">evidência solicitada poderá consistir em declaração, no próprio </w:t>
      </w:r>
      <w:proofErr w:type="spellStart"/>
      <w:r w:rsidRPr="002A1D15">
        <w:rPr>
          <w:rFonts w:ascii="Arial" w:eastAsia="Times New Roman" w:hAnsi="Arial" w:cs="Arial"/>
          <w:sz w:val="18"/>
          <w:szCs w:val="18"/>
          <w:lang w:eastAsia="pt-PT"/>
        </w:rPr>
        <w:t>RGS</w:t>
      </w:r>
      <w:proofErr w:type="spellEnd"/>
      <w:r w:rsidRPr="002A1D15">
        <w:rPr>
          <w:rFonts w:ascii="Arial" w:eastAsia="Times New Roman" w:hAnsi="Arial" w:cs="Arial"/>
          <w:sz w:val="18"/>
          <w:szCs w:val="18"/>
          <w:lang w:eastAsia="pt-PT"/>
        </w:rPr>
        <w:t xml:space="preserve">, que foi cumprido o disposto no n.º 1 do artigo 48.º do </w:t>
      </w:r>
      <w:proofErr w:type="spellStart"/>
      <w:r>
        <w:rPr>
          <w:rFonts w:ascii="Arial" w:eastAsia="Times New Roman" w:hAnsi="Arial" w:cs="Arial"/>
          <w:sz w:val="18"/>
          <w:szCs w:val="18"/>
          <w:lang w:eastAsia="pt-PT"/>
        </w:rPr>
        <w:t>RJSPE</w:t>
      </w:r>
      <w:proofErr w:type="spellEnd"/>
      <w:r w:rsidRPr="002A1D15">
        <w:rPr>
          <w:rFonts w:ascii="Arial" w:eastAsia="Times New Roman" w:hAnsi="Arial" w:cs="Arial"/>
          <w:sz w:val="18"/>
          <w:szCs w:val="18"/>
          <w:lang w:eastAsia="pt-PT"/>
        </w:rPr>
        <w:t>.</w:t>
      </w:r>
    </w:p>
  </w:footnote>
  <w:footnote w:id="16">
    <w:p w14:paraId="6FA647A3" w14:textId="77777777" w:rsidR="00262D5E" w:rsidRPr="002A1D15" w:rsidRDefault="00262D5E" w:rsidP="00C408EB">
      <w:pPr>
        <w:pStyle w:val="Textodenotaderodap"/>
        <w:spacing w:before="120"/>
        <w:rPr>
          <w:rFonts w:ascii="Arial" w:hAnsi="Arial" w:cs="Arial"/>
          <w:sz w:val="18"/>
          <w:szCs w:val="18"/>
        </w:rPr>
      </w:pPr>
      <w:r w:rsidRPr="002A1D15">
        <w:rPr>
          <w:rStyle w:val="Refdenotaderodap"/>
          <w:rFonts w:ascii="Arial" w:hAnsi="Arial" w:cs="Arial"/>
          <w:sz w:val="18"/>
          <w:szCs w:val="18"/>
        </w:rPr>
        <w:footnoteRef/>
      </w:r>
      <w:r w:rsidRPr="002A1D15">
        <w:rPr>
          <w:rFonts w:ascii="Arial" w:hAnsi="Arial" w:cs="Arial"/>
          <w:sz w:val="18"/>
          <w:szCs w:val="18"/>
        </w:rPr>
        <w:t xml:space="preserve"> Mecanismos diversos dos inerentes à evidenciação ou menção a que se refere o ponto 3, seguinte. </w:t>
      </w:r>
    </w:p>
  </w:footnote>
  <w:footnote w:id="17">
    <w:p w14:paraId="59173B90" w14:textId="2FA4E198" w:rsidR="00262D5E" w:rsidRPr="00D12B84" w:rsidRDefault="00262D5E" w:rsidP="00C408EB">
      <w:pPr>
        <w:pStyle w:val="NormalWeb"/>
        <w:spacing w:before="120"/>
        <w:jc w:val="both"/>
        <w:rPr>
          <w:rFonts w:ascii="Arial" w:hAnsi="Arial" w:cs="Arial"/>
          <w:b/>
          <w:bCs/>
          <w:sz w:val="18"/>
          <w:szCs w:val="18"/>
        </w:rPr>
      </w:pPr>
      <w:r w:rsidRPr="003E3B26">
        <w:rPr>
          <w:rStyle w:val="Refdenotaderodap"/>
          <w:rFonts w:ascii="Arial" w:hAnsi="Arial" w:cs="Arial"/>
          <w:sz w:val="18"/>
          <w:szCs w:val="18"/>
        </w:rPr>
        <w:footnoteRef/>
      </w:r>
      <w:r w:rsidRPr="003E3B26">
        <w:rPr>
          <w:rFonts w:ascii="Arial" w:hAnsi="Arial" w:cs="Arial"/>
          <w:sz w:val="18"/>
          <w:szCs w:val="18"/>
        </w:rPr>
        <w:t xml:space="preserve"> </w:t>
      </w:r>
      <w:r w:rsidRPr="008E229D">
        <w:rPr>
          <w:rFonts w:ascii="Arial" w:hAnsi="Arial" w:cs="Arial"/>
          <w:sz w:val="18"/>
          <w:szCs w:val="18"/>
        </w:rPr>
        <w:t>Para efeitos do</w:t>
      </w:r>
      <w:r w:rsidRPr="003E3B26">
        <w:rPr>
          <w:rFonts w:ascii="Arial" w:hAnsi="Arial" w:cs="Arial"/>
          <w:sz w:val="18"/>
          <w:szCs w:val="18"/>
        </w:rPr>
        <w:t xml:space="preserve"> conceito de parte relacionada </w:t>
      </w:r>
      <w:r w:rsidRPr="008E229D">
        <w:rPr>
          <w:rFonts w:ascii="Arial" w:hAnsi="Arial" w:cs="Arial"/>
          <w:sz w:val="18"/>
          <w:szCs w:val="18"/>
        </w:rPr>
        <w:t xml:space="preserve">tenha-se em conta o que se </w:t>
      </w:r>
      <w:r w:rsidRPr="003E3B26">
        <w:rPr>
          <w:rFonts w:ascii="Arial" w:hAnsi="Arial" w:cs="Arial"/>
          <w:sz w:val="18"/>
          <w:szCs w:val="18"/>
        </w:rPr>
        <w:t xml:space="preserve">encontra definido na </w:t>
      </w:r>
      <w:proofErr w:type="spellStart"/>
      <w:r w:rsidRPr="003E3B26">
        <w:rPr>
          <w:rFonts w:ascii="Arial" w:hAnsi="Arial" w:cs="Arial"/>
          <w:sz w:val="18"/>
          <w:szCs w:val="18"/>
        </w:rPr>
        <w:t>NCRF</w:t>
      </w:r>
      <w:proofErr w:type="spellEnd"/>
      <w:r w:rsidRPr="003E3B26">
        <w:rPr>
          <w:rFonts w:ascii="Arial" w:hAnsi="Arial" w:cs="Arial"/>
          <w:sz w:val="18"/>
          <w:szCs w:val="18"/>
        </w:rPr>
        <w:t xml:space="preserve"> 5 </w:t>
      </w:r>
      <w:r w:rsidRPr="00D12B84">
        <w:rPr>
          <w:rFonts w:ascii="Arial" w:hAnsi="Arial" w:cs="Arial"/>
          <w:sz w:val="18"/>
          <w:szCs w:val="18"/>
        </w:rPr>
        <w:t>(Norma contabilística e de relato financeiro 5. Divulgações de Partes Relacionadas)</w:t>
      </w:r>
      <w:r w:rsidRPr="003E3B26">
        <w:rPr>
          <w:rFonts w:ascii="Arial" w:hAnsi="Arial" w:cs="Arial"/>
          <w:sz w:val="18"/>
          <w:szCs w:val="18"/>
        </w:rPr>
        <w:t xml:space="preserve">, </w:t>
      </w:r>
      <w:r>
        <w:rPr>
          <w:rFonts w:ascii="Arial" w:hAnsi="Arial" w:cs="Arial"/>
          <w:sz w:val="18"/>
          <w:szCs w:val="18"/>
        </w:rPr>
        <w:t xml:space="preserve">e </w:t>
      </w:r>
      <w:r w:rsidRPr="008E229D">
        <w:rPr>
          <w:rFonts w:ascii="Arial" w:hAnsi="Arial" w:cs="Arial"/>
          <w:sz w:val="18"/>
          <w:szCs w:val="18"/>
        </w:rPr>
        <w:t xml:space="preserve">também </w:t>
      </w:r>
      <w:r w:rsidRPr="003E3B26">
        <w:rPr>
          <w:rFonts w:ascii="Arial" w:hAnsi="Arial" w:cs="Arial"/>
          <w:sz w:val="18"/>
          <w:szCs w:val="18"/>
        </w:rPr>
        <w:t>no n.º</w:t>
      </w:r>
      <w:r>
        <w:rPr>
          <w:rFonts w:ascii="Arial" w:hAnsi="Arial" w:cs="Arial"/>
          <w:sz w:val="18"/>
          <w:szCs w:val="18"/>
        </w:rPr>
        <w:t> </w:t>
      </w:r>
      <w:r w:rsidRPr="003E3B26">
        <w:rPr>
          <w:rFonts w:ascii="Arial" w:hAnsi="Arial" w:cs="Arial"/>
          <w:sz w:val="18"/>
          <w:szCs w:val="18"/>
        </w:rPr>
        <w:t xml:space="preserve">4 </w:t>
      </w:r>
      <w:r>
        <w:rPr>
          <w:rFonts w:ascii="Arial" w:hAnsi="Arial" w:cs="Arial"/>
          <w:sz w:val="18"/>
          <w:szCs w:val="18"/>
        </w:rPr>
        <w:t xml:space="preserve">do artigo 63.º </w:t>
      </w:r>
      <w:r w:rsidRPr="003E3B26">
        <w:rPr>
          <w:rFonts w:ascii="Arial" w:hAnsi="Arial" w:cs="Arial"/>
          <w:sz w:val="18"/>
          <w:szCs w:val="18"/>
        </w:rPr>
        <w:t>do</w:t>
      </w:r>
      <w:r>
        <w:rPr>
          <w:rFonts w:ascii="Arial" w:hAnsi="Arial" w:cs="Arial"/>
          <w:sz w:val="18"/>
          <w:szCs w:val="18"/>
        </w:rPr>
        <w:t xml:space="preserve"> </w:t>
      </w:r>
      <w:proofErr w:type="spellStart"/>
      <w:r>
        <w:rPr>
          <w:rFonts w:ascii="Arial" w:hAnsi="Arial" w:cs="Arial"/>
          <w:sz w:val="18"/>
          <w:szCs w:val="18"/>
        </w:rPr>
        <w:t>CIRC</w:t>
      </w:r>
      <w:proofErr w:type="spellEnd"/>
      <w:r>
        <w:rPr>
          <w:rFonts w:ascii="Arial" w:hAnsi="Arial" w:cs="Arial"/>
          <w:sz w:val="18"/>
          <w:szCs w:val="18"/>
        </w:rPr>
        <w:t xml:space="preserve"> (</w:t>
      </w:r>
      <w:r w:rsidRPr="00D12B84">
        <w:rPr>
          <w:rStyle w:val="Forte"/>
          <w:rFonts w:ascii="Arial" w:hAnsi="Arial" w:cs="Arial"/>
          <w:b w:val="0"/>
          <w:sz w:val="18"/>
          <w:szCs w:val="18"/>
        </w:rPr>
        <w:t>C</w:t>
      </w:r>
      <w:r>
        <w:rPr>
          <w:rStyle w:val="Forte"/>
          <w:rFonts w:ascii="Arial" w:hAnsi="Arial" w:cs="Arial"/>
          <w:b w:val="0"/>
          <w:sz w:val="18"/>
          <w:szCs w:val="18"/>
        </w:rPr>
        <w:t>ódigo do Imposto sobre o Rendimento das Pessoas Coletivas)</w:t>
      </w:r>
      <w:r w:rsidRPr="00D12B84">
        <w:rPr>
          <w:rFonts w:ascii="Arial" w:hAnsi="Arial" w:cs="Arial"/>
          <w:sz w:val="18"/>
          <w:szCs w:val="18"/>
        </w:rPr>
        <w:t>.</w:t>
      </w:r>
    </w:p>
  </w:footnote>
  <w:footnote w:id="18">
    <w:p w14:paraId="6B54ED2F" w14:textId="77777777" w:rsidR="00262D5E" w:rsidRPr="005305CE" w:rsidRDefault="00262D5E" w:rsidP="00C408EB">
      <w:pPr>
        <w:pStyle w:val="Textodenotaderodap"/>
        <w:spacing w:before="120"/>
        <w:rPr>
          <w:rFonts w:ascii="Arial" w:hAnsi="Arial" w:cs="Arial"/>
          <w:sz w:val="18"/>
          <w:szCs w:val="18"/>
        </w:rPr>
      </w:pPr>
      <w:r w:rsidRPr="005305CE">
        <w:rPr>
          <w:rStyle w:val="Refdenotaderodap"/>
          <w:rFonts w:ascii="Arial" w:hAnsi="Arial" w:cs="Arial"/>
          <w:sz w:val="18"/>
          <w:szCs w:val="18"/>
        </w:rPr>
        <w:footnoteRef/>
      </w:r>
      <w:r w:rsidRPr="005305CE">
        <w:rPr>
          <w:rFonts w:ascii="Arial" w:hAnsi="Arial" w:cs="Arial"/>
          <w:sz w:val="18"/>
          <w:szCs w:val="18"/>
        </w:rPr>
        <w:t xml:space="preserve"> </w:t>
      </w:r>
      <w:r>
        <w:rPr>
          <w:rFonts w:ascii="Arial" w:hAnsi="Arial" w:cs="Arial"/>
          <w:sz w:val="18"/>
          <w:szCs w:val="18"/>
        </w:rPr>
        <w:t xml:space="preserve">Querendo, a entidade poderá incluir síntese ou </w:t>
      </w:r>
      <w:proofErr w:type="gramStart"/>
      <w:r>
        <w:rPr>
          <w:rFonts w:ascii="Arial" w:hAnsi="Arial" w:cs="Arial"/>
          <w:sz w:val="18"/>
          <w:szCs w:val="18"/>
        </w:rPr>
        <w:t>extrato(s</w:t>
      </w:r>
      <w:proofErr w:type="gramEnd"/>
      <w:r>
        <w:rPr>
          <w:rFonts w:ascii="Arial" w:hAnsi="Arial" w:cs="Arial"/>
          <w:sz w:val="18"/>
          <w:szCs w:val="18"/>
        </w:rPr>
        <w:t xml:space="preserve">) do seu </w:t>
      </w:r>
      <w:r w:rsidRPr="005305CE">
        <w:rPr>
          <w:rFonts w:ascii="Arial" w:hAnsi="Arial" w:cs="Arial"/>
          <w:sz w:val="18"/>
          <w:szCs w:val="18"/>
        </w:rPr>
        <w:t xml:space="preserve">Relatório de Sustentabilidade que </w:t>
      </w:r>
      <w:r>
        <w:rPr>
          <w:rFonts w:ascii="Arial" w:hAnsi="Arial" w:cs="Arial"/>
          <w:sz w:val="18"/>
          <w:szCs w:val="18"/>
        </w:rPr>
        <w:t xml:space="preserve">satisfaça(m) o requerido. Tal formato de prestação da informação, implica que o texto seja acompanhado das adequadas referências que permitam identificar as partes da síntese ou </w:t>
      </w:r>
      <w:proofErr w:type="gramStart"/>
      <w:r>
        <w:rPr>
          <w:rFonts w:ascii="Arial" w:hAnsi="Arial" w:cs="Arial"/>
          <w:sz w:val="18"/>
          <w:szCs w:val="18"/>
        </w:rPr>
        <w:t>extrato(s</w:t>
      </w:r>
      <w:proofErr w:type="gramEnd"/>
      <w:r>
        <w:rPr>
          <w:rFonts w:ascii="Arial" w:hAnsi="Arial" w:cs="Arial"/>
          <w:sz w:val="18"/>
          <w:szCs w:val="18"/>
        </w:rPr>
        <w:t xml:space="preserve">) que satisfazem cada uma das alíneas. </w:t>
      </w:r>
      <w:r w:rsidRPr="005305CE">
        <w:rPr>
          <w:rFonts w:ascii="Arial" w:hAnsi="Arial" w:cs="Arial"/>
          <w:sz w:val="18"/>
          <w:szCs w:val="18"/>
        </w:rPr>
        <w:t xml:space="preserve"> </w:t>
      </w:r>
    </w:p>
  </w:footnote>
  <w:footnote w:id="19">
    <w:p w14:paraId="341C172A" w14:textId="77777777" w:rsidR="00262D5E" w:rsidRPr="00AB1A5B" w:rsidRDefault="00262D5E" w:rsidP="00C408EB">
      <w:pPr>
        <w:pStyle w:val="Textodenotaderodap"/>
        <w:spacing w:before="120"/>
        <w:rPr>
          <w:rFonts w:ascii="Arial" w:hAnsi="Arial" w:cs="Arial"/>
          <w:sz w:val="18"/>
          <w:szCs w:val="18"/>
        </w:rPr>
      </w:pPr>
      <w:r w:rsidRPr="00AB1A5B">
        <w:rPr>
          <w:rStyle w:val="Refdenotaderodap"/>
          <w:rFonts w:ascii="Arial" w:hAnsi="Arial" w:cs="Arial"/>
          <w:sz w:val="18"/>
          <w:szCs w:val="18"/>
        </w:rPr>
        <w:footnoteRef/>
      </w:r>
      <w:r w:rsidRPr="00AB1A5B">
        <w:rPr>
          <w:rFonts w:ascii="Arial" w:hAnsi="Arial" w:cs="Arial"/>
          <w:sz w:val="18"/>
          <w:szCs w:val="18"/>
        </w:rPr>
        <w:t xml:space="preserve"> </w:t>
      </w:r>
      <w:r>
        <w:rPr>
          <w:rFonts w:ascii="Arial" w:hAnsi="Arial" w:cs="Arial"/>
          <w:sz w:val="18"/>
          <w:szCs w:val="18"/>
        </w:rPr>
        <w:t xml:space="preserve">Reporta-se também às recomendações que possam ter sido veiculadas a coberto de relatórios de análise da UTAM incidindo sobre Relatório de Governo Societário do exercício anterior. </w:t>
      </w:r>
    </w:p>
  </w:footnote>
  <w:footnote w:id="20">
    <w:p w14:paraId="34B18019" w14:textId="77777777" w:rsidR="00262D5E" w:rsidRPr="00A57B87" w:rsidRDefault="00262D5E" w:rsidP="00C408EB">
      <w:pPr>
        <w:pStyle w:val="Textodenotaderodap"/>
        <w:spacing w:before="120"/>
        <w:rPr>
          <w:rFonts w:ascii="Arial" w:hAnsi="Arial" w:cs="Arial"/>
          <w:sz w:val="18"/>
          <w:szCs w:val="18"/>
        </w:rPr>
      </w:pPr>
      <w:r w:rsidRPr="00A57B87">
        <w:rPr>
          <w:rStyle w:val="Refdenotaderodap"/>
          <w:rFonts w:ascii="Arial" w:hAnsi="Arial" w:cs="Arial"/>
          <w:sz w:val="18"/>
          <w:szCs w:val="18"/>
        </w:rPr>
        <w:footnoteRef/>
      </w:r>
      <w:r w:rsidRPr="00A57B87">
        <w:rPr>
          <w:rFonts w:ascii="Arial" w:hAnsi="Arial" w:cs="Arial"/>
          <w:sz w:val="18"/>
          <w:szCs w:val="18"/>
        </w:rPr>
        <w:t xml:space="preserve"> </w:t>
      </w:r>
      <w:r>
        <w:rPr>
          <w:rFonts w:ascii="Arial" w:hAnsi="Arial" w:cs="Arial"/>
          <w:sz w:val="18"/>
          <w:szCs w:val="18"/>
        </w:rPr>
        <w:t>A informação poderá ser apresentada sob a forma de tabela com um mínimo de quatro colunas: “Referência”; “Recomendação”; “Aferição do Cumprimento”; e “Justificação e mecanismos alternativos”.</w:t>
      </w:r>
    </w:p>
  </w:footnote>
  <w:footnote w:id="21">
    <w:p w14:paraId="62AF9332" w14:textId="04713469" w:rsidR="00262D5E" w:rsidRPr="0089453C" w:rsidRDefault="00262D5E" w:rsidP="004C38B2">
      <w:pPr>
        <w:pStyle w:val="Textodenotaderodap"/>
        <w:spacing w:before="120"/>
        <w:rPr>
          <w:rFonts w:ascii="Arial" w:hAnsi="Arial" w:cs="Arial"/>
          <w:sz w:val="18"/>
          <w:szCs w:val="18"/>
        </w:rPr>
      </w:pPr>
      <w:r w:rsidRPr="0089453C">
        <w:rPr>
          <w:rStyle w:val="Refdenotaderodap"/>
          <w:rFonts w:ascii="Arial" w:hAnsi="Arial" w:cs="Arial"/>
          <w:sz w:val="18"/>
          <w:szCs w:val="18"/>
        </w:rPr>
        <w:footnoteRef/>
      </w:r>
      <w:r w:rsidRPr="0089453C">
        <w:rPr>
          <w:rFonts w:ascii="Arial" w:hAnsi="Arial" w:cs="Arial"/>
          <w:sz w:val="18"/>
          <w:szCs w:val="18"/>
        </w:rPr>
        <w:t xml:space="preserve"> </w:t>
      </w:r>
      <w:r>
        <w:rPr>
          <w:rFonts w:ascii="Arial" w:hAnsi="Arial" w:cs="Arial"/>
          <w:sz w:val="18"/>
          <w:szCs w:val="18"/>
        </w:rPr>
        <w:t>O n.º 8 do artigo 66.º-B</w:t>
      </w:r>
      <w:r w:rsidRPr="00906E3A">
        <w:rPr>
          <w:rFonts w:ascii="Arial" w:hAnsi="Arial" w:cs="Arial"/>
          <w:sz w:val="18"/>
          <w:szCs w:val="18"/>
        </w:rPr>
        <w:t xml:space="preserve"> </w:t>
      </w:r>
      <w:r w:rsidRPr="008B5413">
        <w:rPr>
          <w:rFonts w:ascii="Arial" w:hAnsi="Arial" w:cs="Arial"/>
          <w:sz w:val="18"/>
          <w:szCs w:val="18"/>
        </w:rPr>
        <w:t>do CSC dispõe que “</w:t>
      </w:r>
      <w:r w:rsidRPr="00906E3A">
        <w:rPr>
          <w:rFonts w:ascii="Arial" w:hAnsi="Arial" w:cs="Arial"/>
          <w:i/>
          <w:color w:val="000000"/>
          <w:sz w:val="18"/>
          <w:szCs w:val="18"/>
          <w:shd w:val="clear" w:color="auto" w:fill="FFFFFF"/>
        </w:rPr>
        <w:t xml:space="preserve">uma empresa que elabore um relatório separado do relatório de gestão, correspondente ao mesmo exercício anual, que inclua as informações exigidas para a demonstração não financeira previstas no n.º 2 e seja elaborado nos termos previstos nos </w:t>
      </w:r>
      <w:proofErr w:type="spellStart"/>
      <w:r w:rsidRPr="00906E3A">
        <w:rPr>
          <w:rFonts w:ascii="Arial" w:hAnsi="Arial" w:cs="Arial"/>
          <w:i/>
          <w:color w:val="000000"/>
          <w:sz w:val="18"/>
          <w:szCs w:val="18"/>
          <w:shd w:val="clear" w:color="auto" w:fill="FFFFFF"/>
        </w:rPr>
        <w:t>n.</w:t>
      </w:r>
      <w:r w:rsidRPr="00906E3A">
        <w:rPr>
          <w:rFonts w:ascii="Arial" w:hAnsi="Arial" w:cs="Arial"/>
          <w:i/>
          <w:color w:val="000000"/>
          <w:sz w:val="18"/>
          <w:szCs w:val="18"/>
          <w:shd w:val="clear" w:color="auto" w:fill="FFFFFF"/>
          <w:vertAlign w:val="superscript"/>
        </w:rPr>
        <w:t>os</w:t>
      </w:r>
      <w:proofErr w:type="spellEnd"/>
      <w:r w:rsidRPr="00906E3A">
        <w:rPr>
          <w:rFonts w:ascii="Arial" w:hAnsi="Arial" w:cs="Arial"/>
          <w:i/>
          <w:color w:val="000000"/>
          <w:sz w:val="18"/>
          <w:szCs w:val="18"/>
          <w:shd w:val="clear" w:color="auto" w:fill="FFFFFF"/>
        </w:rPr>
        <w:t xml:space="preserve"> 3 a 6, fica isenta da obrigação de elaborar a demonstração não financeira prevista no n.º 1</w:t>
      </w:r>
      <w:r>
        <w:rPr>
          <w:rFonts w:ascii="Arial" w:hAnsi="Arial" w:cs="Arial"/>
          <w:color w:val="000000"/>
          <w:sz w:val="18"/>
          <w:szCs w:val="18"/>
          <w:shd w:val="clear" w:color="auto" w:fill="FFFFFF"/>
        </w:rPr>
        <w:t>”. Assim, caso a entidade pretenda ser dispensada d</w:t>
      </w:r>
      <w:r w:rsidRPr="00F35F77">
        <w:rPr>
          <w:rFonts w:ascii="Arial" w:hAnsi="Arial" w:cs="Arial"/>
          <w:color w:val="000000"/>
          <w:sz w:val="18"/>
          <w:szCs w:val="18"/>
          <w:shd w:val="clear" w:color="auto" w:fill="FFFFFF"/>
        </w:rPr>
        <w:t>a apresentação da demonstração não financeira</w:t>
      </w:r>
      <w:r>
        <w:rPr>
          <w:rFonts w:ascii="Arial" w:hAnsi="Arial" w:cs="Arial"/>
          <w:color w:val="000000"/>
          <w:sz w:val="18"/>
          <w:szCs w:val="18"/>
          <w:shd w:val="clear" w:color="auto" w:fill="FFFFFF"/>
        </w:rPr>
        <w:t xml:space="preserve">, constitui sua </w:t>
      </w:r>
      <w:r w:rsidRPr="00906E3A">
        <w:rPr>
          <w:rFonts w:ascii="Arial" w:hAnsi="Arial" w:cs="Arial"/>
          <w:color w:val="000000"/>
          <w:sz w:val="18"/>
          <w:szCs w:val="18"/>
          <w:shd w:val="clear" w:color="auto" w:fill="FFFFFF"/>
        </w:rPr>
        <w:t xml:space="preserve">responsabilidade verificar se o </w:t>
      </w:r>
      <w:proofErr w:type="spellStart"/>
      <w:r w:rsidRPr="00906E3A">
        <w:rPr>
          <w:rFonts w:ascii="Arial" w:hAnsi="Arial" w:cs="Arial"/>
          <w:color w:val="000000"/>
          <w:sz w:val="18"/>
          <w:szCs w:val="18"/>
          <w:shd w:val="clear" w:color="auto" w:fill="FFFFFF"/>
        </w:rPr>
        <w:t>RGS</w:t>
      </w:r>
      <w:proofErr w:type="spellEnd"/>
      <w:r w:rsidRPr="00906E3A">
        <w:rPr>
          <w:rFonts w:ascii="Arial" w:hAnsi="Arial" w:cs="Arial"/>
          <w:color w:val="000000"/>
          <w:sz w:val="18"/>
          <w:szCs w:val="18"/>
          <w:shd w:val="clear" w:color="auto" w:fill="FFFFFF"/>
        </w:rPr>
        <w:t xml:space="preserve"> inclui toda a informação e cumpre todas as formalidades exigidas pela lei.</w:t>
      </w:r>
    </w:p>
  </w:footnote>
  <w:footnote w:id="22">
    <w:p w14:paraId="188C10C2" w14:textId="636F4CE6" w:rsidR="00262D5E" w:rsidRPr="00991B5F" w:rsidRDefault="00262D5E" w:rsidP="00C408EB">
      <w:pPr>
        <w:pStyle w:val="Textodenotaderodap"/>
        <w:spacing w:before="120"/>
        <w:rPr>
          <w:rFonts w:ascii="Arial" w:hAnsi="Arial" w:cs="Arial"/>
          <w:sz w:val="18"/>
          <w:szCs w:val="18"/>
        </w:rPr>
      </w:pPr>
      <w:r w:rsidRPr="00991B5F">
        <w:rPr>
          <w:rStyle w:val="Refdenotaderodap"/>
          <w:rFonts w:ascii="Arial" w:hAnsi="Arial" w:cs="Arial"/>
          <w:sz w:val="18"/>
          <w:szCs w:val="18"/>
        </w:rPr>
        <w:footnoteRef/>
      </w:r>
      <w:r w:rsidRPr="00991B5F">
        <w:rPr>
          <w:rFonts w:ascii="Arial" w:hAnsi="Arial" w:cs="Arial"/>
          <w:sz w:val="18"/>
          <w:szCs w:val="18"/>
        </w:rPr>
        <w:t xml:space="preserve"> </w:t>
      </w:r>
      <w:r>
        <w:rPr>
          <w:rFonts w:ascii="Arial" w:hAnsi="Arial" w:cs="Arial"/>
          <w:sz w:val="18"/>
          <w:szCs w:val="18"/>
        </w:rPr>
        <w:t>A</w:t>
      </w:r>
      <w:r w:rsidRPr="00991B5F">
        <w:rPr>
          <w:rFonts w:ascii="Arial" w:hAnsi="Arial" w:cs="Arial"/>
          <w:sz w:val="18"/>
          <w:szCs w:val="18"/>
        </w:rPr>
        <w:t xml:space="preserve">penas no caso do documento em apreço não se encontrar disponível em </w:t>
      </w:r>
      <w:proofErr w:type="spellStart"/>
      <w:r w:rsidRPr="00991B5F">
        <w:rPr>
          <w:rFonts w:ascii="Arial" w:hAnsi="Arial" w:cs="Arial"/>
          <w:i/>
          <w:sz w:val="18"/>
          <w:szCs w:val="18"/>
        </w:rPr>
        <w:t>SiRIEF</w:t>
      </w:r>
      <w:proofErr w:type="spellEnd"/>
      <w:r w:rsidRPr="00991B5F">
        <w:rPr>
          <w:rFonts w:ascii="Arial" w:hAnsi="Arial" w:cs="Arial"/>
          <w:sz w:val="18"/>
          <w:szCs w:val="18"/>
        </w:rPr>
        <w:t>.</w:t>
      </w:r>
      <w:r w:rsidRPr="00FC212D">
        <w:rPr>
          <w:rFonts w:ascii="Arial" w:hAnsi="Arial" w:cs="Arial"/>
          <w:sz w:val="18"/>
          <w:szCs w:val="18"/>
        </w:rPr>
        <w:t xml:space="preserve"> </w:t>
      </w:r>
      <w:r>
        <w:rPr>
          <w:rFonts w:ascii="Arial" w:hAnsi="Arial" w:cs="Arial"/>
          <w:sz w:val="18"/>
          <w:szCs w:val="18"/>
        </w:rPr>
        <w:t xml:space="preserve">Na eventualidade de não se ter ainda verificado a aprovação dos documentos de prestação de contas relativos ao exercício de 2017 por parte </w:t>
      </w:r>
      <w:proofErr w:type="gramStart"/>
      <w:r>
        <w:rPr>
          <w:rFonts w:ascii="Arial" w:hAnsi="Arial" w:cs="Arial"/>
          <w:sz w:val="18"/>
          <w:szCs w:val="18"/>
        </w:rPr>
        <w:t>do(s</w:t>
      </w:r>
      <w:proofErr w:type="gramEnd"/>
      <w:r>
        <w:rPr>
          <w:rFonts w:ascii="Arial" w:hAnsi="Arial" w:cs="Arial"/>
          <w:sz w:val="18"/>
          <w:szCs w:val="18"/>
        </w:rPr>
        <w:t>) titular(</w:t>
      </w:r>
      <w:proofErr w:type="spellStart"/>
      <w:r>
        <w:rPr>
          <w:rFonts w:ascii="Arial" w:hAnsi="Arial" w:cs="Arial"/>
          <w:sz w:val="18"/>
          <w:szCs w:val="18"/>
        </w:rPr>
        <w:t>es</w:t>
      </w:r>
      <w:proofErr w:type="spellEnd"/>
      <w:r>
        <w:rPr>
          <w:rFonts w:ascii="Arial" w:hAnsi="Arial" w:cs="Arial"/>
          <w:sz w:val="18"/>
          <w:szCs w:val="18"/>
        </w:rPr>
        <w:t>) da função acionista tal deve ser objeto de menção específica.</w:t>
      </w:r>
    </w:p>
    <w:p w14:paraId="506B9581" w14:textId="77777777" w:rsidR="00262D5E" w:rsidRDefault="00262D5E" w:rsidP="0098454E">
      <w:pPr>
        <w:pStyle w:val="Textodenotaderodap"/>
        <w:spacing w:before="1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A9D90" w14:textId="1005DC90" w:rsidR="00262D5E" w:rsidRDefault="00262D5E">
    <w:pPr>
      <w:pStyle w:val="Cabealho"/>
    </w:pPr>
    <w:r w:rsidRPr="007562ED">
      <w:rPr>
        <w:noProof/>
        <w:lang w:eastAsia="pt-PT"/>
      </w:rPr>
      <mc:AlternateContent>
        <mc:Choice Requires="wpg">
          <w:drawing>
            <wp:inline distT="0" distB="0" distL="0" distR="0" wp14:anchorId="47D6243A" wp14:editId="7D38A161">
              <wp:extent cx="5805217" cy="629285"/>
              <wp:effectExtent l="0" t="0" r="0" b="0"/>
              <wp:docPr id="1" name="Grupo 1"/>
              <wp:cNvGraphicFramePr/>
              <a:graphic xmlns:a="http://schemas.openxmlformats.org/drawingml/2006/main">
                <a:graphicData uri="http://schemas.microsoft.com/office/word/2010/wordprocessingGroup">
                  <wpg:wgp>
                    <wpg:cNvGrpSpPr/>
                    <wpg:grpSpPr>
                      <a:xfrm>
                        <a:off x="0" y="0"/>
                        <a:ext cx="5805217" cy="629285"/>
                        <a:chOff x="0" y="0"/>
                        <a:chExt cx="5726327" cy="628650"/>
                      </a:xfrm>
                    </wpg:grpSpPr>
                    <wps:wsp>
                      <wps:cNvPr id="2" name="Rectangle 12"/>
                      <wps:cNvSpPr>
                        <a:spLocks noChangeArrowheads="1"/>
                      </wps:cNvSpPr>
                      <wps:spPr bwMode="auto">
                        <a:xfrm>
                          <a:off x="695318" y="9525"/>
                          <a:ext cx="5031009" cy="612012"/>
                        </a:xfrm>
                        <a:prstGeom prst="rect">
                          <a:avLst/>
                        </a:prstGeom>
                        <a:noFill/>
                        <a:ln>
                          <a:noFill/>
                        </a:ln>
                        <a:extLst/>
                      </wps:spPr>
                      <wps:txbx>
                        <w:txbxContent>
                          <w:p w14:paraId="7767F21B" w14:textId="77777777" w:rsidR="00262D5E" w:rsidRDefault="00262D5E" w:rsidP="00D73D42">
                            <w:pPr>
                              <w:pBdr>
                                <w:left w:val="single" w:sz="6" w:space="4" w:color="2878BA"/>
                              </w:pBdr>
                              <w:spacing w:after="120"/>
                              <w:jc w:val="left"/>
                              <w:rPr>
                                <w:b/>
                                <w:szCs w:val="44"/>
                              </w:rPr>
                            </w:pPr>
                            <w:r>
                              <w:rPr>
                                <w:b/>
                                <w:szCs w:val="44"/>
                              </w:rPr>
                              <w:t>MINISTÉRIO DAS FINANÇAS</w:t>
                            </w:r>
                          </w:p>
                          <w:p w14:paraId="69BFE826" w14:textId="77777777" w:rsidR="00262D5E" w:rsidRDefault="00262D5E" w:rsidP="00D73D42">
                            <w:pPr>
                              <w:pBdr>
                                <w:left w:val="single" w:sz="6" w:space="4" w:color="2878BA"/>
                              </w:pBdr>
                              <w:spacing w:after="0"/>
                              <w:jc w:val="left"/>
                              <w:rPr>
                                <w:szCs w:val="28"/>
                              </w:rPr>
                            </w:pPr>
                            <w:r>
                              <w:rPr>
                                <w:b/>
                                <w:szCs w:val="44"/>
                              </w:rPr>
                              <w:t>Unidade Técnica de Acompanhamento e Monitorização do Setor Público Empresarial</w:t>
                            </w:r>
                          </w:p>
                        </w:txbxContent>
                      </wps:txbx>
                      <wps:bodyPr rot="0" vert="horz" wrap="none" lIns="91440" tIns="72000" rIns="91440" bIns="72000" anchor="t" anchorCtr="0" upright="1">
                        <a:spAutoFit/>
                      </wps:bodyPr>
                    </wps:wsp>
                    <pic:pic xmlns:pic="http://schemas.openxmlformats.org/drawingml/2006/picture">
                      <pic:nvPicPr>
                        <pic:cNvPr id="3" name="Imagem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28650"/>
                        </a:xfrm>
                        <a:prstGeom prst="rect">
                          <a:avLst/>
                        </a:prstGeom>
                        <a:noFill/>
                        <a:ln>
                          <a:noFill/>
                        </a:ln>
                      </pic:spPr>
                    </pic:pic>
                  </wpg:wgp>
                </a:graphicData>
              </a:graphic>
            </wp:inline>
          </w:drawing>
        </mc:Choice>
        <mc:Fallback>
          <w:pict>
            <v:group id="Grupo 1" o:spid="_x0000_s1026" style="width:457.1pt;height:49.55pt;mso-position-horizontal-relative:char;mso-position-vertical-relative:line" coordsize="57263,6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">
              <v:rect id="Rectangle 12" o:spid="_x0000_s1027" style="position:absolute;left:6953;top:95;width:50310;height:61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xzecUA&#10;AADaAAAADwAAAGRycy9kb3ducmV2LnhtbESPT2sCMRTE7wW/Q3hCbzWrVWlXo9hCpejFf4d6e2ye&#10;m9XNy7JJ3W0/fSMIPQ4z8xtmOm9tKa5U+8Kxgn4vAUGcOV1wruCw/3h6AeEDssbSMSn4IQ/zWedh&#10;iql2DW/pugu5iBD2KSowIVSplD4zZNH3XEUcvZOrLYYo61zqGpsIt6UcJMlYWiw4Lhis6N1Qdtl9&#10;WwVfI1399s/H9XZp9Oo1G/LmrXlW6rHbLiYgArXhP3xvf2oFA7hdiT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7HN5xQAAANoAAAAPAAAAAAAAAAAAAAAAAJgCAABkcnMv&#10;ZG93bnJldi54bWxQSwUGAAAAAAQABAD1AAAAigMAAAAA&#10;" filled="f" stroked="f">
                <v:textbox style="mso-fit-shape-to-text:t" inset=",2mm,,2mm">
                  <w:txbxContent>
                    <w:p w14:paraId="7767F21B" w14:textId="77777777" w:rsidR="00262D5E" w:rsidRDefault="00262D5E" w:rsidP="00D73D42">
                      <w:pPr>
                        <w:pBdr>
                          <w:left w:val="single" w:sz="6" w:space="4" w:color="2878BA"/>
                        </w:pBdr>
                        <w:spacing w:after="120"/>
                        <w:jc w:val="left"/>
                        <w:rPr>
                          <w:b/>
                          <w:szCs w:val="44"/>
                        </w:rPr>
                      </w:pPr>
                      <w:r>
                        <w:rPr>
                          <w:b/>
                          <w:szCs w:val="44"/>
                        </w:rPr>
                        <w:t>MINISTÉRIO DAS FINANÇAS</w:t>
                      </w:r>
                    </w:p>
                    <w:p w14:paraId="69BFE826" w14:textId="77777777" w:rsidR="00262D5E" w:rsidRDefault="00262D5E" w:rsidP="00D73D42">
                      <w:pPr>
                        <w:pBdr>
                          <w:left w:val="single" w:sz="6" w:space="4" w:color="2878BA"/>
                        </w:pBdr>
                        <w:spacing w:after="0"/>
                        <w:jc w:val="left"/>
                        <w:rPr>
                          <w:szCs w:val="28"/>
                        </w:rPr>
                      </w:pPr>
                      <w:r>
                        <w:rPr>
                          <w:b/>
                          <w:szCs w:val="44"/>
                        </w:rPr>
                        <w:t>Unidade Técnica de Acompanhamento e Monitorização do Setor Público Empresarial</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8" type="#_x0000_t75" style="position:absolute;width:6953;height:6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MRoLFAAAA2gAAAA8AAABkcnMvZG93bnJldi54bWxEj0FLw0AUhO8F/8PyBC/FbqJSSuy21IKg&#10;ggfTgtdH9pkNzb4N2dcm+uvdQqHHYWa+YZbr0bfqRH1sAhvIZxko4irYhmsD+93r/QJUFGSLbWAy&#10;8EsR1qubyRILGwb+olMptUoQjgUacCJdoXWsHHmMs9ARJ+8n9B4lyb7WtschwX2rH7Jsrj02nBYc&#10;drR1VB3KozcwHrLPp93He76Zu+mwz7/lb/EixtzdjptnUEKjXMOX9ps18AjnK+kG6N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zEaCxQAAANoAAAAPAAAAAAAAAAAAAAAA&#10;AJ8CAABkcnMvZG93bnJldi54bWxQSwUGAAAAAAQABAD3AAAAkQMAAAAA&#10;">
                <v:imagedata r:id="rId2" o:title=""/>
                <v:path arrowok="t"/>
              </v:shap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B9E1D" w14:textId="7688A78C" w:rsidR="00262D5E" w:rsidRDefault="00262D5E">
    <w:pPr>
      <w:pStyle w:val="Cabealho"/>
    </w:pPr>
    <w:r w:rsidRPr="007562ED">
      <w:rPr>
        <w:noProof/>
        <w:lang w:eastAsia="pt-PT"/>
      </w:rPr>
      <mc:AlternateContent>
        <mc:Choice Requires="wpg">
          <w:drawing>
            <wp:inline distT="0" distB="0" distL="0" distR="0" wp14:anchorId="575294B7" wp14:editId="16200274">
              <wp:extent cx="5902960" cy="629285"/>
              <wp:effectExtent l="0" t="0" r="2540" b="0"/>
              <wp:docPr id="5" name="Grupo 5"/>
              <wp:cNvGraphicFramePr/>
              <a:graphic xmlns:a="http://schemas.openxmlformats.org/drawingml/2006/main">
                <a:graphicData uri="http://schemas.microsoft.com/office/word/2010/wordprocessingGroup">
                  <wpg:wgp>
                    <wpg:cNvGrpSpPr/>
                    <wpg:grpSpPr>
                      <a:xfrm>
                        <a:off x="0" y="0"/>
                        <a:ext cx="5902960" cy="629285"/>
                        <a:chOff x="0" y="0"/>
                        <a:chExt cx="5726002" cy="628650"/>
                      </a:xfrm>
                    </wpg:grpSpPr>
                    <wps:wsp>
                      <wps:cNvPr id="6" name="Rectangle 12"/>
                      <wps:cNvSpPr>
                        <a:spLocks noChangeArrowheads="1"/>
                      </wps:cNvSpPr>
                      <wps:spPr bwMode="auto">
                        <a:xfrm>
                          <a:off x="695278" y="9525"/>
                          <a:ext cx="5030724" cy="612012"/>
                        </a:xfrm>
                        <a:prstGeom prst="rect">
                          <a:avLst/>
                        </a:prstGeom>
                        <a:noFill/>
                        <a:ln>
                          <a:noFill/>
                        </a:ln>
                        <a:extLst/>
                      </wps:spPr>
                      <wps:txbx>
                        <w:txbxContent>
                          <w:p w14:paraId="7FA5677A" w14:textId="77777777" w:rsidR="00262D5E" w:rsidRDefault="00262D5E" w:rsidP="007562ED">
                            <w:pPr>
                              <w:pBdr>
                                <w:left w:val="single" w:sz="6" w:space="4" w:color="2878BA"/>
                              </w:pBdr>
                              <w:spacing w:after="120"/>
                              <w:jc w:val="left"/>
                              <w:rPr>
                                <w:b/>
                                <w:szCs w:val="44"/>
                              </w:rPr>
                            </w:pPr>
                            <w:r>
                              <w:rPr>
                                <w:b/>
                                <w:szCs w:val="44"/>
                              </w:rPr>
                              <w:t>MINISTÉRIO DAS FINANÇAS</w:t>
                            </w:r>
                          </w:p>
                          <w:p w14:paraId="077F9E3F" w14:textId="77777777" w:rsidR="00262D5E" w:rsidRDefault="00262D5E" w:rsidP="007562ED">
                            <w:pPr>
                              <w:pBdr>
                                <w:left w:val="single" w:sz="6" w:space="4" w:color="2878BA"/>
                              </w:pBdr>
                              <w:spacing w:after="0"/>
                              <w:jc w:val="left"/>
                              <w:rPr>
                                <w:szCs w:val="28"/>
                              </w:rPr>
                            </w:pPr>
                            <w:r>
                              <w:rPr>
                                <w:b/>
                                <w:szCs w:val="44"/>
                              </w:rPr>
                              <w:t>Unidade Técnica de Acompanhamento e Monitorização do Setor Público Empresarial</w:t>
                            </w:r>
                          </w:p>
                        </w:txbxContent>
                      </wps:txbx>
                      <wps:bodyPr rot="0" vert="horz" wrap="square" lIns="91440" tIns="72000" rIns="91440" bIns="72000" anchor="t" anchorCtr="0" upright="1">
                        <a:noAutofit/>
                      </wps:bodyPr>
                    </wps:wsp>
                    <pic:pic xmlns:pic="http://schemas.openxmlformats.org/drawingml/2006/picture">
                      <pic:nvPicPr>
                        <pic:cNvPr id="7" name="Imagem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28650"/>
                        </a:xfrm>
                        <a:prstGeom prst="rect">
                          <a:avLst/>
                        </a:prstGeom>
                        <a:noFill/>
                        <a:ln>
                          <a:noFill/>
                        </a:ln>
                      </pic:spPr>
                    </pic:pic>
                  </wpg:wgp>
                </a:graphicData>
              </a:graphic>
            </wp:inline>
          </w:drawing>
        </mc:Choice>
        <mc:Fallback>
          <w:pict>
            <v:group id="Grupo 5" o:spid="_x0000_s1029" style="width:464.8pt;height:49.55pt;mso-position-horizontal-relative:char;mso-position-vertical-relative:line" coordsize="57260,6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">
              <v:rect id="Rectangle 12" o:spid="_x0000_s1030" style="position:absolute;left:6952;top:95;width:50308;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BWMIA&#10;AADaAAAADwAAAGRycy9kb3ducmV2LnhtbESPQWsCMRSE7wX/Q3hCL0UTPUhZjSJqQehSqLV4fWye&#10;u4vJy5Kkuv57Uyj0OMzMN8xi1TsrrhRi61nDZKxAEFfetFxrOH69jV5BxIRs0HomDXeKsFoOnhZY&#10;GH/jT7oeUi0yhGOBGpqUukLKWDXkMI59R5y9sw8OU5ahlibgLcOdlVOlZtJhy3mhwY42DVWXw4/T&#10;UG4/7Ol0/La4rd5fVMByp0yp9fOwX89BJOrTf/ivvTcaZvB7Jd8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EFYwgAAANoAAAAPAAAAAAAAAAAAAAAAAJgCAABkcnMvZG93&#10;bnJldi54bWxQSwUGAAAAAAQABAD1AAAAhwMAAAAA&#10;" filled="f" stroked="f">
                <v:textbox inset=",2mm,,2mm">
                  <w:txbxContent>
                    <w:p w14:paraId="7FA5677A" w14:textId="77777777" w:rsidR="00262D5E" w:rsidRDefault="00262D5E" w:rsidP="007562ED">
                      <w:pPr>
                        <w:pBdr>
                          <w:left w:val="single" w:sz="6" w:space="4" w:color="2878BA"/>
                        </w:pBdr>
                        <w:spacing w:after="120"/>
                        <w:jc w:val="left"/>
                        <w:rPr>
                          <w:b/>
                          <w:szCs w:val="44"/>
                        </w:rPr>
                      </w:pPr>
                      <w:r>
                        <w:rPr>
                          <w:b/>
                          <w:szCs w:val="44"/>
                        </w:rPr>
                        <w:t>MINISTÉRIO DAS FINANÇAS</w:t>
                      </w:r>
                    </w:p>
                    <w:p w14:paraId="077F9E3F" w14:textId="77777777" w:rsidR="00262D5E" w:rsidRDefault="00262D5E" w:rsidP="007562ED">
                      <w:pPr>
                        <w:pBdr>
                          <w:left w:val="single" w:sz="6" w:space="4" w:color="2878BA"/>
                        </w:pBdr>
                        <w:spacing w:after="0"/>
                        <w:jc w:val="left"/>
                        <w:rPr>
                          <w:szCs w:val="28"/>
                        </w:rPr>
                      </w:pPr>
                      <w:r>
                        <w:rPr>
                          <w:b/>
                          <w:szCs w:val="44"/>
                        </w:rPr>
                        <w:t>Unidade Técnica de Acompanhamento e Monitorização do Setor Público Empresarial</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7" o:spid="_x0000_s1031" type="#_x0000_t75" style="position:absolute;width:6953;height:6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3QIHFAAAA2gAAAA8AAABkcnMvZG93bnJldi54bWxEj81qwzAQhO+BvoPYQC+lkV1KGpwoIS0U&#10;2kIP+YFcF2tjmVgrY21jJ09fFQo5DjPzDbNYDb5RZ+piHdhAPslAEZfB1lwZ2O/eH2egoiBbbAKT&#10;gQtFWC3vRgssbOh5Q+etVCpBOBZowIm0hdaxdOQxTkJLnLxj6DxKkl2lbYd9gvtGP2XZVHusOS04&#10;bOnNUXna/ngDwyn7ft59febrqXvo9/lBrrNXMeZ+PKznoIQGuYX/2x/WwAv8XUk3QC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90CBxQAAANoAAAAPAAAAAAAAAAAAAAAA&#10;AJ8CAABkcnMvZG93bnJldi54bWxQSwUGAAAAAAQABAD3AAAAkQMAAAAA&#10;">
                <v:imagedata r:id="rId2" o:title=""/>
                <v:path arrowok="t"/>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5E17"/>
    <w:multiLevelType w:val="hybridMultilevel"/>
    <w:tmpl w:val="CCDA6E88"/>
    <w:lvl w:ilvl="0" w:tplc="E9A64162">
      <w:start w:val="1"/>
      <w:numFmt w:val="decimal"/>
      <w:lvlText w:val="%1."/>
      <w:lvlJc w:val="left"/>
      <w:pPr>
        <w:ind w:left="1068" w:hanging="360"/>
      </w:pPr>
      <w:rPr>
        <w:rFonts w:ascii="Arial" w:hAnsi="Arial" w:hint="default"/>
        <w:b w:val="0"/>
        <w:i/>
        <w:sz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1774F0E"/>
    <w:multiLevelType w:val="hybridMultilevel"/>
    <w:tmpl w:val="2FF63E84"/>
    <w:lvl w:ilvl="0" w:tplc="C518E042">
      <w:start w:val="2"/>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2AA5A02"/>
    <w:multiLevelType w:val="hybridMultilevel"/>
    <w:tmpl w:val="8D741734"/>
    <w:lvl w:ilvl="0" w:tplc="1ACC5EB0">
      <w:start w:val="2"/>
      <w:numFmt w:val="decimal"/>
      <w:lvlText w:val="%1."/>
      <w:lvlJc w:val="left"/>
      <w:pPr>
        <w:ind w:left="144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036D139B"/>
    <w:multiLevelType w:val="hybridMultilevel"/>
    <w:tmpl w:val="3B847FC6"/>
    <w:lvl w:ilvl="0" w:tplc="0D804452">
      <w:start w:val="1"/>
      <w:numFmt w:val="bullet"/>
      <w:lvlText w:val="-"/>
      <w:lvlJc w:val="left"/>
      <w:pPr>
        <w:ind w:left="1571" w:hanging="360"/>
      </w:pPr>
      <w:rPr>
        <w:rFonts w:ascii="Courier New" w:hAnsi="Courier New" w:hint="default"/>
      </w:rPr>
    </w:lvl>
    <w:lvl w:ilvl="1" w:tplc="08160003" w:tentative="1">
      <w:start w:val="1"/>
      <w:numFmt w:val="bullet"/>
      <w:lvlText w:val="o"/>
      <w:lvlJc w:val="left"/>
      <w:pPr>
        <w:ind w:left="2291" w:hanging="360"/>
      </w:pPr>
      <w:rPr>
        <w:rFonts w:ascii="Courier New" w:hAnsi="Courier New" w:cs="Courier New" w:hint="default"/>
      </w:rPr>
    </w:lvl>
    <w:lvl w:ilvl="2" w:tplc="08160005" w:tentative="1">
      <w:start w:val="1"/>
      <w:numFmt w:val="bullet"/>
      <w:lvlText w:val=""/>
      <w:lvlJc w:val="left"/>
      <w:pPr>
        <w:ind w:left="3011" w:hanging="360"/>
      </w:pPr>
      <w:rPr>
        <w:rFonts w:ascii="Wingdings" w:hAnsi="Wingdings" w:hint="default"/>
      </w:rPr>
    </w:lvl>
    <w:lvl w:ilvl="3" w:tplc="08160001" w:tentative="1">
      <w:start w:val="1"/>
      <w:numFmt w:val="bullet"/>
      <w:lvlText w:val=""/>
      <w:lvlJc w:val="left"/>
      <w:pPr>
        <w:ind w:left="3731" w:hanging="360"/>
      </w:pPr>
      <w:rPr>
        <w:rFonts w:ascii="Symbol" w:hAnsi="Symbol" w:hint="default"/>
      </w:rPr>
    </w:lvl>
    <w:lvl w:ilvl="4" w:tplc="08160003" w:tentative="1">
      <w:start w:val="1"/>
      <w:numFmt w:val="bullet"/>
      <w:lvlText w:val="o"/>
      <w:lvlJc w:val="left"/>
      <w:pPr>
        <w:ind w:left="4451" w:hanging="360"/>
      </w:pPr>
      <w:rPr>
        <w:rFonts w:ascii="Courier New" w:hAnsi="Courier New" w:cs="Courier New" w:hint="default"/>
      </w:rPr>
    </w:lvl>
    <w:lvl w:ilvl="5" w:tplc="08160005" w:tentative="1">
      <w:start w:val="1"/>
      <w:numFmt w:val="bullet"/>
      <w:lvlText w:val=""/>
      <w:lvlJc w:val="left"/>
      <w:pPr>
        <w:ind w:left="5171" w:hanging="360"/>
      </w:pPr>
      <w:rPr>
        <w:rFonts w:ascii="Wingdings" w:hAnsi="Wingdings" w:hint="default"/>
      </w:rPr>
    </w:lvl>
    <w:lvl w:ilvl="6" w:tplc="08160001" w:tentative="1">
      <w:start w:val="1"/>
      <w:numFmt w:val="bullet"/>
      <w:lvlText w:val=""/>
      <w:lvlJc w:val="left"/>
      <w:pPr>
        <w:ind w:left="5891" w:hanging="360"/>
      </w:pPr>
      <w:rPr>
        <w:rFonts w:ascii="Symbol" w:hAnsi="Symbol" w:hint="default"/>
      </w:rPr>
    </w:lvl>
    <w:lvl w:ilvl="7" w:tplc="08160003" w:tentative="1">
      <w:start w:val="1"/>
      <w:numFmt w:val="bullet"/>
      <w:lvlText w:val="o"/>
      <w:lvlJc w:val="left"/>
      <w:pPr>
        <w:ind w:left="6611" w:hanging="360"/>
      </w:pPr>
      <w:rPr>
        <w:rFonts w:ascii="Courier New" w:hAnsi="Courier New" w:cs="Courier New" w:hint="default"/>
      </w:rPr>
    </w:lvl>
    <w:lvl w:ilvl="8" w:tplc="08160005" w:tentative="1">
      <w:start w:val="1"/>
      <w:numFmt w:val="bullet"/>
      <w:lvlText w:val=""/>
      <w:lvlJc w:val="left"/>
      <w:pPr>
        <w:ind w:left="7331" w:hanging="360"/>
      </w:pPr>
      <w:rPr>
        <w:rFonts w:ascii="Wingdings" w:hAnsi="Wingdings" w:hint="default"/>
      </w:rPr>
    </w:lvl>
  </w:abstractNum>
  <w:abstractNum w:abstractNumId="4">
    <w:nsid w:val="03DD5C68"/>
    <w:multiLevelType w:val="hybridMultilevel"/>
    <w:tmpl w:val="7DBC2BC0"/>
    <w:lvl w:ilvl="0" w:tplc="90F47698">
      <w:start w:val="1"/>
      <w:numFmt w:val="decimal"/>
      <w:lvlText w:val="%1."/>
      <w:lvlJc w:val="left"/>
      <w:pPr>
        <w:ind w:left="1068"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09497363"/>
    <w:multiLevelType w:val="hybridMultilevel"/>
    <w:tmpl w:val="1A22CC3E"/>
    <w:lvl w:ilvl="0" w:tplc="8EF0EFAA">
      <w:start w:val="1"/>
      <w:numFmt w:val="decimal"/>
      <w:lvlText w:val="%1."/>
      <w:lvlJc w:val="left"/>
      <w:pPr>
        <w:ind w:left="1440" w:hanging="360"/>
      </w:pPr>
      <w:rPr>
        <w:rFonts w:hint="default"/>
      </w:rPr>
    </w:lvl>
    <w:lvl w:ilvl="1" w:tplc="6234CDF4">
      <w:start w:val="1"/>
      <w:numFmt w:val="decimal"/>
      <w:lvlText w:val="%2."/>
      <w:lvlJc w:val="left"/>
      <w:pPr>
        <w:ind w:left="2912"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094F3E12"/>
    <w:multiLevelType w:val="hybridMultilevel"/>
    <w:tmpl w:val="AF500B52"/>
    <w:lvl w:ilvl="0" w:tplc="0816000F">
      <w:start w:val="1"/>
      <w:numFmt w:val="decimal"/>
      <w:lvlText w:val="%1."/>
      <w:lvlJc w:val="left"/>
      <w:pPr>
        <w:ind w:left="1068" w:hanging="360"/>
      </w:pPr>
      <w:rPr>
        <w:rFonts w:hint="default"/>
      </w:rPr>
    </w:lvl>
    <w:lvl w:ilvl="1" w:tplc="08160019" w:tentative="1">
      <w:start w:val="1"/>
      <w:numFmt w:val="lowerLetter"/>
      <w:lvlText w:val="%2."/>
      <w:lvlJc w:val="left"/>
      <w:pPr>
        <w:ind w:left="21" w:hanging="360"/>
      </w:pPr>
    </w:lvl>
    <w:lvl w:ilvl="2" w:tplc="0816001B" w:tentative="1">
      <w:start w:val="1"/>
      <w:numFmt w:val="lowerRoman"/>
      <w:lvlText w:val="%3."/>
      <w:lvlJc w:val="right"/>
      <w:pPr>
        <w:ind w:left="741" w:hanging="180"/>
      </w:pPr>
    </w:lvl>
    <w:lvl w:ilvl="3" w:tplc="0816000F" w:tentative="1">
      <w:start w:val="1"/>
      <w:numFmt w:val="decimal"/>
      <w:lvlText w:val="%4."/>
      <w:lvlJc w:val="left"/>
      <w:pPr>
        <w:ind w:left="1461" w:hanging="360"/>
      </w:pPr>
    </w:lvl>
    <w:lvl w:ilvl="4" w:tplc="08160019" w:tentative="1">
      <w:start w:val="1"/>
      <w:numFmt w:val="lowerLetter"/>
      <w:lvlText w:val="%5."/>
      <w:lvlJc w:val="left"/>
      <w:pPr>
        <w:ind w:left="2181" w:hanging="360"/>
      </w:pPr>
    </w:lvl>
    <w:lvl w:ilvl="5" w:tplc="0816001B" w:tentative="1">
      <w:start w:val="1"/>
      <w:numFmt w:val="lowerRoman"/>
      <w:lvlText w:val="%6."/>
      <w:lvlJc w:val="right"/>
      <w:pPr>
        <w:ind w:left="2901" w:hanging="180"/>
      </w:pPr>
    </w:lvl>
    <w:lvl w:ilvl="6" w:tplc="0816000F" w:tentative="1">
      <w:start w:val="1"/>
      <w:numFmt w:val="decimal"/>
      <w:lvlText w:val="%7."/>
      <w:lvlJc w:val="left"/>
      <w:pPr>
        <w:ind w:left="3621" w:hanging="360"/>
      </w:pPr>
    </w:lvl>
    <w:lvl w:ilvl="7" w:tplc="08160019" w:tentative="1">
      <w:start w:val="1"/>
      <w:numFmt w:val="lowerLetter"/>
      <w:lvlText w:val="%8."/>
      <w:lvlJc w:val="left"/>
      <w:pPr>
        <w:ind w:left="4341" w:hanging="360"/>
      </w:pPr>
    </w:lvl>
    <w:lvl w:ilvl="8" w:tplc="0816001B" w:tentative="1">
      <w:start w:val="1"/>
      <w:numFmt w:val="lowerRoman"/>
      <w:lvlText w:val="%9."/>
      <w:lvlJc w:val="right"/>
      <w:pPr>
        <w:ind w:left="5061" w:hanging="180"/>
      </w:pPr>
    </w:lvl>
  </w:abstractNum>
  <w:abstractNum w:abstractNumId="7">
    <w:nsid w:val="0EE64624"/>
    <w:multiLevelType w:val="hybridMultilevel"/>
    <w:tmpl w:val="322E95B2"/>
    <w:lvl w:ilvl="0" w:tplc="0D804452">
      <w:start w:val="1"/>
      <w:numFmt w:val="bullet"/>
      <w:lvlText w:val="-"/>
      <w:lvlJc w:val="left"/>
      <w:pPr>
        <w:ind w:left="4046" w:hanging="360"/>
      </w:pPr>
      <w:rPr>
        <w:rFonts w:ascii="Courier New" w:hAnsi="Courier New" w:hint="default"/>
      </w:rPr>
    </w:lvl>
    <w:lvl w:ilvl="1" w:tplc="08160003" w:tentative="1">
      <w:start w:val="1"/>
      <w:numFmt w:val="bullet"/>
      <w:lvlText w:val="o"/>
      <w:lvlJc w:val="left"/>
      <w:pPr>
        <w:ind w:left="4766" w:hanging="360"/>
      </w:pPr>
      <w:rPr>
        <w:rFonts w:ascii="Courier New" w:hAnsi="Courier New" w:cs="Courier New" w:hint="default"/>
      </w:rPr>
    </w:lvl>
    <w:lvl w:ilvl="2" w:tplc="08160005" w:tentative="1">
      <w:start w:val="1"/>
      <w:numFmt w:val="bullet"/>
      <w:lvlText w:val=""/>
      <w:lvlJc w:val="left"/>
      <w:pPr>
        <w:ind w:left="5486" w:hanging="360"/>
      </w:pPr>
      <w:rPr>
        <w:rFonts w:ascii="Wingdings" w:hAnsi="Wingdings" w:hint="default"/>
      </w:rPr>
    </w:lvl>
    <w:lvl w:ilvl="3" w:tplc="08160001" w:tentative="1">
      <w:start w:val="1"/>
      <w:numFmt w:val="bullet"/>
      <w:lvlText w:val=""/>
      <w:lvlJc w:val="left"/>
      <w:pPr>
        <w:ind w:left="6206" w:hanging="360"/>
      </w:pPr>
      <w:rPr>
        <w:rFonts w:ascii="Symbol" w:hAnsi="Symbol" w:hint="default"/>
      </w:rPr>
    </w:lvl>
    <w:lvl w:ilvl="4" w:tplc="08160003" w:tentative="1">
      <w:start w:val="1"/>
      <w:numFmt w:val="bullet"/>
      <w:lvlText w:val="o"/>
      <w:lvlJc w:val="left"/>
      <w:pPr>
        <w:ind w:left="6926" w:hanging="360"/>
      </w:pPr>
      <w:rPr>
        <w:rFonts w:ascii="Courier New" w:hAnsi="Courier New" w:cs="Courier New" w:hint="default"/>
      </w:rPr>
    </w:lvl>
    <w:lvl w:ilvl="5" w:tplc="08160005" w:tentative="1">
      <w:start w:val="1"/>
      <w:numFmt w:val="bullet"/>
      <w:lvlText w:val=""/>
      <w:lvlJc w:val="left"/>
      <w:pPr>
        <w:ind w:left="7646" w:hanging="360"/>
      </w:pPr>
      <w:rPr>
        <w:rFonts w:ascii="Wingdings" w:hAnsi="Wingdings" w:hint="default"/>
      </w:rPr>
    </w:lvl>
    <w:lvl w:ilvl="6" w:tplc="08160001" w:tentative="1">
      <w:start w:val="1"/>
      <w:numFmt w:val="bullet"/>
      <w:lvlText w:val=""/>
      <w:lvlJc w:val="left"/>
      <w:pPr>
        <w:ind w:left="8366" w:hanging="360"/>
      </w:pPr>
      <w:rPr>
        <w:rFonts w:ascii="Symbol" w:hAnsi="Symbol" w:hint="default"/>
      </w:rPr>
    </w:lvl>
    <w:lvl w:ilvl="7" w:tplc="08160003" w:tentative="1">
      <w:start w:val="1"/>
      <w:numFmt w:val="bullet"/>
      <w:lvlText w:val="o"/>
      <w:lvlJc w:val="left"/>
      <w:pPr>
        <w:ind w:left="9086" w:hanging="360"/>
      </w:pPr>
      <w:rPr>
        <w:rFonts w:ascii="Courier New" w:hAnsi="Courier New" w:cs="Courier New" w:hint="default"/>
      </w:rPr>
    </w:lvl>
    <w:lvl w:ilvl="8" w:tplc="08160005" w:tentative="1">
      <w:start w:val="1"/>
      <w:numFmt w:val="bullet"/>
      <w:lvlText w:val=""/>
      <w:lvlJc w:val="left"/>
      <w:pPr>
        <w:ind w:left="9806" w:hanging="360"/>
      </w:pPr>
      <w:rPr>
        <w:rFonts w:ascii="Wingdings" w:hAnsi="Wingdings" w:hint="default"/>
      </w:rPr>
    </w:lvl>
  </w:abstractNum>
  <w:abstractNum w:abstractNumId="8">
    <w:nsid w:val="0FBC5BDA"/>
    <w:multiLevelType w:val="hybridMultilevel"/>
    <w:tmpl w:val="E6F858DE"/>
    <w:lvl w:ilvl="0" w:tplc="04090017">
      <w:start w:val="1"/>
      <w:numFmt w:val="lowerLetter"/>
      <w:lvlText w:val="%1)"/>
      <w:lvlJc w:val="left"/>
      <w:pPr>
        <w:ind w:left="1429" w:hanging="360"/>
      </w:pPr>
    </w:lvl>
    <w:lvl w:ilvl="1" w:tplc="D36C7D36">
      <w:start w:val="1"/>
      <w:numFmt w:val="decimal"/>
      <w:lvlText w:val="%2."/>
      <w:lvlJc w:val="left"/>
      <w:pPr>
        <w:ind w:left="2149" w:hanging="360"/>
      </w:pPr>
      <w:rPr>
        <w:rFonts w:hint="default"/>
      </w:r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9">
    <w:nsid w:val="104B2F43"/>
    <w:multiLevelType w:val="hybridMultilevel"/>
    <w:tmpl w:val="CDDCE698"/>
    <w:lvl w:ilvl="0" w:tplc="1E6202BA">
      <w:start w:val="1"/>
      <w:numFmt w:val="upperLetter"/>
      <w:lvlText w:val="%1."/>
      <w:lvlJc w:val="left"/>
      <w:pPr>
        <w:ind w:left="1070"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11CE3921"/>
    <w:multiLevelType w:val="hybridMultilevel"/>
    <w:tmpl w:val="AF1EBACC"/>
    <w:lvl w:ilvl="0" w:tplc="D1B49A5C">
      <w:start w:val="1"/>
      <w:numFmt w:val="decimal"/>
      <w:lvlText w:val="%1."/>
      <w:lvlJc w:val="left"/>
      <w:pPr>
        <w:ind w:left="2487"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12353A84"/>
    <w:multiLevelType w:val="hybridMultilevel"/>
    <w:tmpl w:val="519A1B3A"/>
    <w:lvl w:ilvl="0" w:tplc="9C529DE6">
      <w:start w:val="1"/>
      <w:numFmt w:val="decimal"/>
      <w:lvlText w:val="%1."/>
      <w:lvlJc w:val="left"/>
      <w:pPr>
        <w:ind w:left="1069"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12AA43EC"/>
    <w:multiLevelType w:val="hybridMultilevel"/>
    <w:tmpl w:val="430CA96A"/>
    <w:lvl w:ilvl="0" w:tplc="08160017">
      <w:start w:val="1"/>
      <w:numFmt w:val="lowerLetter"/>
      <w:lvlText w:val="%1)"/>
      <w:lvlJc w:val="left"/>
      <w:pPr>
        <w:ind w:left="1429" w:hanging="360"/>
      </w:pPr>
    </w:lvl>
    <w:lvl w:ilvl="1" w:tplc="D36C7D36">
      <w:start w:val="1"/>
      <w:numFmt w:val="decimal"/>
      <w:lvlText w:val="%2."/>
      <w:lvlJc w:val="left"/>
      <w:pPr>
        <w:ind w:left="2149" w:hanging="360"/>
      </w:pPr>
      <w:rPr>
        <w:rFonts w:hint="default"/>
      </w:r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13">
    <w:nsid w:val="14134779"/>
    <w:multiLevelType w:val="hybridMultilevel"/>
    <w:tmpl w:val="3F0C0FB0"/>
    <w:lvl w:ilvl="0" w:tplc="E8DCD454">
      <w:start w:val="1"/>
      <w:numFmt w:val="decimal"/>
      <w:lvlText w:val="%1."/>
      <w:lvlJc w:val="left"/>
      <w:pPr>
        <w:ind w:left="2487"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154405B6"/>
    <w:multiLevelType w:val="hybridMultilevel"/>
    <w:tmpl w:val="76B80BD8"/>
    <w:lvl w:ilvl="0" w:tplc="04090017">
      <w:start w:val="1"/>
      <w:numFmt w:val="lowerLetter"/>
      <w:lvlText w:val="%1)"/>
      <w:lvlJc w:val="left"/>
      <w:pPr>
        <w:ind w:left="1429" w:hanging="360"/>
      </w:pPr>
    </w:lvl>
    <w:lvl w:ilvl="1" w:tplc="D36C7D36">
      <w:start w:val="1"/>
      <w:numFmt w:val="decimal"/>
      <w:lvlText w:val="%2."/>
      <w:lvlJc w:val="left"/>
      <w:pPr>
        <w:ind w:left="2149" w:hanging="360"/>
      </w:pPr>
      <w:rPr>
        <w:rFonts w:hint="default"/>
      </w:r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15">
    <w:nsid w:val="154F1E40"/>
    <w:multiLevelType w:val="hybridMultilevel"/>
    <w:tmpl w:val="7A2E95C6"/>
    <w:lvl w:ilvl="0" w:tplc="E9A64162">
      <w:start w:val="1"/>
      <w:numFmt w:val="decimal"/>
      <w:lvlText w:val="%1."/>
      <w:lvlJc w:val="left"/>
      <w:pPr>
        <w:ind w:left="1426" w:hanging="360"/>
      </w:pPr>
      <w:rPr>
        <w:rFonts w:ascii="Arial" w:hAnsi="Arial" w:hint="default"/>
        <w:b w:val="0"/>
        <w:i/>
        <w:sz w:val="20"/>
      </w:rPr>
    </w:lvl>
    <w:lvl w:ilvl="1" w:tplc="D36C7D36">
      <w:start w:val="1"/>
      <w:numFmt w:val="decimal"/>
      <w:lvlText w:val="%2."/>
      <w:lvlJc w:val="left"/>
      <w:pPr>
        <w:ind w:left="2146" w:hanging="360"/>
      </w:pPr>
      <w:rPr>
        <w:rFonts w:hint="default"/>
      </w:rPr>
    </w:lvl>
    <w:lvl w:ilvl="2" w:tplc="0816001B" w:tentative="1">
      <w:start w:val="1"/>
      <w:numFmt w:val="lowerRoman"/>
      <w:lvlText w:val="%3."/>
      <w:lvlJc w:val="right"/>
      <w:pPr>
        <w:ind w:left="2866" w:hanging="180"/>
      </w:pPr>
    </w:lvl>
    <w:lvl w:ilvl="3" w:tplc="0816000F" w:tentative="1">
      <w:start w:val="1"/>
      <w:numFmt w:val="decimal"/>
      <w:lvlText w:val="%4."/>
      <w:lvlJc w:val="left"/>
      <w:pPr>
        <w:ind w:left="3586" w:hanging="360"/>
      </w:pPr>
    </w:lvl>
    <w:lvl w:ilvl="4" w:tplc="08160019" w:tentative="1">
      <w:start w:val="1"/>
      <w:numFmt w:val="lowerLetter"/>
      <w:lvlText w:val="%5."/>
      <w:lvlJc w:val="left"/>
      <w:pPr>
        <w:ind w:left="4306" w:hanging="360"/>
      </w:pPr>
    </w:lvl>
    <w:lvl w:ilvl="5" w:tplc="0816001B" w:tentative="1">
      <w:start w:val="1"/>
      <w:numFmt w:val="lowerRoman"/>
      <w:lvlText w:val="%6."/>
      <w:lvlJc w:val="right"/>
      <w:pPr>
        <w:ind w:left="5026" w:hanging="180"/>
      </w:pPr>
    </w:lvl>
    <w:lvl w:ilvl="6" w:tplc="0816000F" w:tentative="1">
      <w:start w:val="1"/>
      <w:numFmt w:val="decimal"/>
      <w:lvlText w:val="%7."/>
      <w:lvlJc w:val="left"/>
      <w:pPr>
        <w:ind w:left="5746" w:hanging="360"/>
      </w:pPr>
    </w:lvl>
    <w:lvl w:ilvl="7" w:tplc="08160019" w:tentative="1">
      <w:start w:val="1"/>
      <w:numFmt w:val="lowerLetter"/>
      <w:lvlText w:val="%8."/>
      <w:lvlJc w:val="left"/>
      <w:pPr>
        <w:ind w:left="6466" w:hanging="360"/>
      </w:pPr>
    </w:lvl>
    <w:lvl w:ilvl="8" w:tplc="0816001B" w:tentative="1">
      <w:start w:val="1"/>
      <w:numFmt w:val="lowerRoman"/>
      <w:lvlText w:val="%9."/>
      <w:lvlJc w:val="right"/>
      <w:pPr>
        <w:ind w:left="7186" w:hanging="180"/>
      </w:pPr>
    </w:lvl>
  </w:abstractNum>
  <w:abstractNum w:abstractNumId="16">
    <w:nsid w:val="19D94FD0"/>
    <w:multiLevelType w:val="hybridMultilevel"/>
    <w:tmpl w:val="C3589700"/>
    <w:lvl w:ilvl="0" w:tplc="50C89E82">
      <w:start w:val="5"/>
      <w:numFmt w:val="upperLetter"/>
      <w:lvlText w:val="%1."/>
      <w:lvlJc w:val="left"/>
      <w:pPr>
        <w:ind w:left="1068" w:hanging="360"/>
      </w:pPr>
      <w:rPr>
        <w:rFonts w:hint="default"/>
        <w:b/>
        <w:i w:val="0"/>
        <w:sz w:val="26"/>
        <w:szCs w:val="26"/>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1AA73641"/>
    <w:multiLevelType w:val="hybridMultilevel"/>
    <w:tmpl w:val="E9EC9D14"/>
    <w:lvl w:ilvl="0" w:tplc="1F462A0E">
      <w:start w:val="1"/>
      <w:numFmt w:val="decimal"/>
      <w:lvlText w:val="%1."/>
      <w:lvlJc w:val="left"/>
      <w:pPr>
        <w:ind w:left="2487"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230776B2"/>
    <w:multiLevelType w:val="hybridMultilevel"/>
    <w:tmpl w:val="A1328AD2"/>
    <w:lvl w:ilvl="0" w:tplc="0816000F">
      <w:start w:val="1"/>
      <w:numFmt w:val="decimal"/>
      <w:lvlText w:val="%1."/>
      <w:lvlJc w:val="left"/>
      <w:pPr>
        <w:ind w:left="928" w:hanging="360"/>
      </w:pPr>
      <w:rPr>
        <w:rFonts w:hint="default"/>
      </w:rPr>
    </w:lvl>
    <w:lvl w:ilvl="1" w:tplc="08160003" w:tentative="1">
      <w:start w:val="1"/>
      <w:numFmt w:val="bullet"/>
      <w:lvlText w:val="o"/>
      <w:lvlJc w:val="left"/>
      <w:pPr>
        <w:ind w:left="1648" w:hanging="360"/>
      </w:pPr>
      <w:rPr>
        <w:rFonts w:ascii="Courier New" w:hAnsi="Courier New" w:cs="Courier New" w:hint="default"/>
      </w:rPr>
    </w:lvl>
    <w:lvl w:ilvl="2" w:tplc="08160005" w:tentative="1">
      <w:start w:val="1"/>
      <w:numFmt w:val="bullet"/>
      <w:lvlText w:val=""/>
      <w:lvlJc w:val="left"/>
      <w:pPr>
        <w:ind w:left="2368" w:hanging="360"/>
      </w:pPr>
      <w:rPr>
        <w:rFonts w:ascii="Wingdings" w:hAnsi="Wingdings" w:hint="default"/>
      </w:rPr>
    </w:lvl>
    <w:lvl w:ilvl="3" w:tplc="08160001" w:tentative="1">
      <w:start w:val="1"/>
      <w:numFmt w:val="bullet"/>
      <w:lvlText w:val=""/>
      <w:lvlJc w:val="left"/>
      <w:pPr>
        <w:ind w:left="3088" w:hanging="360"/>
      </w:pPr>
      <w:rPr>
        <w:rFonts w:ascii="Symbol" w:hAnsi="Symbol" w:hint="default"/>
      </w:rPr>
    </w:lvl>
    <w:lvl w:ilvl="4" w:tplc="08160003" w:tentative="1">
      <w:start w:val="1"/>
      <w:numFmt w:val="bullet"/>
      <w:lvlText w:val="o"/>
      <w:lvlJc w:val="left"/>
      <w:pPr>
        <w:ind w:left="3808" w:hanging="360"/>
      </w:pPr>
      <w:rPr>
        <w:rFonts w:ascii="Courier New" w:hAnsi="Courier New" w:cs="Courier New" w:hint="default"/>
      </w:rPr>
    </w:lvl>
    <w:lvl w:ilvl="5" w:tplc="08160005" w:tentative="1">
      <w:start w:val="1"/>
      <w:numFmt w:val="bullet"/>
      <w:lvlText w:val=""/>
      <w:lvlJc w:val="left"/>
      <w:pPr>
        <w:ind w:left="4528" w:hanging="360"/>
      </w:pPr>
      <w:rPr>
        <w:rFonts w:ascii="Wingdings" w:hAnsi="Wingdings" w:hint="default"/>
      </w:rPr>
    </w:lvl>
    <w:lvl w:ilvl="6" w:tplc="08160001" w:tentative="1">
      <w:start w:val="1"/>
      <w:numFmt w:val="bullet"/>
      <w:lvlText w:val=""/>
      <w:lvlJc w:val="left"/>
      <w:pPr>
        <w:ind w:left="5248" w:hanging="360"/>
      </w:pPr>
      <w:rPr>
        <w:rFonts w:ascii="Symbol" w:hAnsi="Symbol" w:hint="default"/>
      </w:rPr>
    </w:lvl>
    <w:lvl w:ilvl="7" w:tplc="08160003" w:tentative="1">
      <w:start w:val="1"/>
      <w:numFmt w:val="bullet"/>
      <w:lvlText w:val="o"/>
      <w:lvlJc w:val="left"/>
      <w:pPr>
        <w:ind w:left="5968" w:hanging="360"/>
      </w:pPr>
      <w:rPr>
        <w:rFonts w:ascii="Courier New" w:hAnsi="Courier New" w:cs="Courier New" w:hint="default"/>
      </w:rPr>
    </w:lvl>
    <w:lvl w:ilvl="8" w:tplc="08160005" w:tentative="1">
      <w:start w:val="1"/>
      <w:numFmt w:val="bullet"/>
      <w:lvlText w:val=""/>
      <w:lvlJc w:val="left"/>
      <w:pPr>
        <w:ind w:left="6688" w:hanging="360"/>
      </w:pPr>
      <w:rPr>
        <w:rFonts w:ascii="Wingdings" w:hAnsi="Wingdings" w:hint="default"/>
      </w:rPr>
    </w:lvl>
  </w:abstractNum>
  <w:abstractNum w:abstractNumId="19">
    <w:nsid w:val="25402F64"/>
    <w:multiLevelType w:val="hybridMultilevel"/>
    <w:tmpl w:val="AEA21D3E"/>
    <w:lvl w:ilvl="0" w:tplc="7EF60BC0">
      <w:start w:val="1"/>
      <w:numFmt w:val="decimal"/>
      <w:lvlText w:val="%1."/>
      <w:lvlJc w:val="left"/>
      <w:pPr>
        <w:ind w:left="1069"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nsid w:val="274379B7"/>
    <w:multiLevelType w:val="hybridMultilevel"/>
    <w:tmpl w:val="3FEA7A1C"/>
    <w:lvl w:ilvl="0" w:tplc="0816000F">
      <w:start w:val="1"/>
      <w:numFmt w:val="decimal"/>
      <w:lvlText w:val="%1."/>
      <w:lvlJc w:val="left"/>
      <w:pPr>
        <w:ind w:left="1426" w:hanging="360"/>
      </w:pPr>
      <w:rPr>
        <w:rFonts w:hint="default"/>
      </w:rPr>
    </w:lvl>
    <w:lvl w:ilvl="1" w:tplc="08160019" w:tentative="1">
      <w:start w:val="1"/>
      <w:numFmt w:val="lowerLetter"/>
      <w:lvlText w:val="%2."/>
      <w:lvlJc w:val="left"/>
      <w:pPr>
        <w:ind w:left="2146" w:hanging="360"/>
      </w:pPr>
    </w:lvl>
    <w:lvl w:ilvl="2" w:tplc="0816001B" w:tentative="1">
      <w:start w:val="1"/>
      <w:numFmt w:val="lowerRoman"/>
      <w:lvlText w:val="%3."/>
      <w:lvlJc w:val="right"/>
      <w:pPr>
        <w:ind w:left="2866" w:hanging="180"/>
      </w:pPr>
    </w:lvl>
    <w:lvl w:ilvl="3" w:tplc="0816000F" w:tentative="1">
      <w:start w:val="1"/>
      <w:numFmt w:val="decimal"/>
      <w:lvlText w:val="%4."/>
      <w:lvlJc w:val="left"/>
      <w:pPr>
        <w:ind w:left="3586" w:hanging="360"/>
      </w:pPr>
    </w:lvl>
    <w:lvl w:ilvl="4" w:tplc="08160019" w:tentative="1">
      <w:start w:val="1"/>
      <w:numFmt w:val="lowerLetter"/>
      <w:lvlText w:val="%5."/>
      <w:lvlJc w:val="left"/>
      <w:pPr>
        <w:ind w:left="4306" w:hanging="360"/>
      </w:pPr>
    </w:lvl>
    <w:lvl w:ilvl="5" w:tplc="0816001B" w:tentative="1">
      <w:start w:val="1"/>
      <w:numFmt w:val="lowerRoman"/>
      <w:lvlText w:val="%6."/>
      <w:lvlJc w:val="right"/>
      <w:pPr>
        <w:ind w:left="5026" w:hanging="180"/>
      </w:pPr>
    </w:lvl>
    <w:lvl w:ilvl="6" w:tplc="0816000F" w:tentative="1">
      <w:start w:val="1"/>
      <w:numFmt w:val="decimal"/>
      <w:lvlText w:val="%7."/>
      <w:lvlJc w:val="left"/>
      <w:pPr>
        <w:ind w:left="5746" w:hanging="360"/>
      </w:pPr>
    </w:lvl>
    <w:lvl w:ilvl="7" w:tplc="08160019" w:tentative="1">
      <w:start w:val="1"/>
      <w:numFmt w:val="lowerLetter"/>
      <w:lvlText w:val="%8."/>
      <w:lvlJc w:val="left"/>
      <w:pPr>
        <w:ind w:left="6466" w:hanging="360"/>
      </w:pPr>
    </w:lvl>
    <w:lvl w:ilvl="8" w:tplc="0816001B" w:tentative="1">
      <w:start w:val="1"/>
      <w:numFmt w:val="lowerRoman"/>
      <w:lvlText w:val="%9."/>
      <w:lvlJc w:val="right"/>
      <w:pPr>
        <w:ind w:left="7186" w:hanging="180"/>
      </w:pPr>
    </w:lvl>
  </w:abstractNum>
  <w:abstractNum w:abstractNumId="21">
    <w:nsid w:val="336B514B"/>
    <w:multiLevelType w:val="hybridMultilevel"/>
    <w:tmpl w:val="045CB0A2"/>
    <w:lvl w:ilvl="0" w:tplc="98824E6E">
      <w:start w:val="1"/>
      <w:numFmt w:val="decimal"/>
      <w:lvlText w:val="%1."/>
      <w:lvlJc w:val="left"/>
      <w:pPr>
        <w:ind w:left="2487"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nsid w:val="36F22FBE"/>
    <w:multiLevelType w:val="hybridMultilevel"/>
    <w:tmpl w:val="8FDEB46C"/>
    <w:lvl w:ilvl="0" w:tplc="5554FB90">
      <w:start w:val="1"/>
      <w:numFmt w:val="lowerLetter"/>
      <w:lvlText w:val="%1)"/>
      <w:lvlJc w:val="left"/>
      <w:pPr>
        <w:ind w:left="1429" w:hanging="360"/>
      </w:pPr>
      <w:rPr>
        <w:rFonts w:hint="default"/>
      </w:rPr>
    </w:lvl>
    <w:lvl w:ilvl="1" w:tplc="D36C7D36">
      <w:start w:val="1"/>
      <w:numFmt w:val="decimal"/>
      <w:lvlText w:val="%2."/>
      <w:lvlJc w:val="left"/>
      <w:pPr>
        <w:ind w:left="2149" w:hanging="360"/>
      </w:pPr>
      <w:rPr>
        <w:rFonts w:hint="default"/>
      </w:r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23">
    <w:nsid w:val="3E7848DA"/>
    <w:multiLevelType w:val="hybridMultilevel"/>
    <w:tmpl w:val="C3981030"/>
    <w:lvl w:ilvl="0" w:tplc="04090017">
      <w:start w:val="1"/>
      <w:numFmt w:val="lowerLetter"/>
      <w:lvlText w:val="%1)"/>
      <w:lvlJc w:val="left"/>
      <w:pPr>
        <w:ind w:left="1429" w:hanging="360"/>
      </w:pPr>
    </w:lvl>
    <w:lvl w:ilvl="1" w:tplc="D36C7D36">
      <w:start w:val="1"/>
      <w:numFmt w:val="decimal"/>
      <w:lvlText w:val="%2."/>
      <w:lvlJc w:val="left"/>
      <w:pPr>
        <w:ind w:left="2149" w:hanging="360"/>
      </w:pPr>
      <w:rPr>
        <w:rFonts w:hint="default"/>
      </w:r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24">
    <w:nsid w:val="3EAC07E4"/>
    <w:multiLevelType w:val="hybridMultilevel"/>
    <w:tmpl w:val="D840AC5C"/>
    <w:lvl w:ilvl="0" w:tplc="0409000F">
      <w:start w:val="1"/>
      <w:numFmt w:val="decimal"/>
      <w:lvlText w:val="%1."/>
      <w:lvlJc w:val="left"/>
      <w:pPr>
        <w:ind w:left="1068"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nsid w:val="3EDE073E"/>
    <w:multiLevelType w:val="hybridMultilevel"/>
    <w:tmpl w:val="F232F33A"/>
    <w:lvl w:ilvl="0" w:tplc="ED0A389E">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nsid w:val="3F6D064E"/>
    <w:multiLevelType w:val="hybridMultilevel"/>
    <w:tmpl w:val="FE9067E4"/>
    <w:lvl w:ilvl="0" w:tplc="0816000F">
      <w:start w:val="1"/>
      <w:numFmt w:val="decimal"/>
      <w:lvlText w:val="%1."/>
      <w:lvlJc w:val="left"/>
      <w:pPr>
        <w:ind w:left="1068" w:hanging="360"/>
      </w:pPr>
      <w:rPr>
        <w:rFonts w:hint="default"/>
      </w:rPr>
    </w:lvl>
    <w:lvl w:ilvl="1" w:tplc="08160019" w:tentative="1">
      <w:start w:val="1"/>
      <w:numFmt w:val="lowerLetter"/>
      <w:lvlText w:val="%2."/>
      <w:lvlJc w:val="left"/>
      <w:pPr>
        <w:ind w:left="21" w:hanging="360"/>
      </w:pPr>
    </w:lvl>
    <w:lvl w:ilvl="2" w:tplc="0816001B" w:tentative="1">
      <w:start w:val="1"/>
      <w:numFmt w:val="lowerRoman"/>
      <w:lvlText w:val="%3."/>
      <w:lvlJc w:val="right"/>
      <w:pPr>
        <w:ind w:left="741" w:hanging="180"/>
      </w:pPr>
    </w:lvl>
    <w:lvl w:ilvl="3" w:tplc="0816000F" w:tentative="1">
      <w:start w:val="1"/>
      <w:numFmt w:val="decimal"/>
      <w:lvlText w:val="%4."/>
      <w:lvlJc w:val="left"/>
      <w:pPr>
        <w:ind w:left="1461" w:hanging="360"/>
      </w:pPr>
    </w:lvl>
    <w:lvl w:ilvl="4" w:tplc="08160019" w:tentative="1">
      <w:start w:val="1"/>
      <w:numFmt w:val="lowerLetter"/>
      <w:lvlText w:val="%5."/>
      <w:lvlJc w:val="left"/>
      <w:pPr>
        <w:ind w:left="2181" w:hanging="360"/>
      </w:pPr>
    </w:lvl>
    <w:lvl w:ilvl="5" w:tplc="0816001B" w:tentative="1">
      <w:start w:val="1"/>
      <w:numFmt w:val="lowerRoman"/>
      <w:lvlText w:val="%6."/>
      <w:lvlJc w:val="right"/>
      <w:pPr>
        <w:ind w:left="2901" w:hanging="180"/>
      </w:pPr>
    </w:lvl>
    <w:lvl w:ilvl="6" w:tplc="0816000F" w:tentative="1">
      <w:start w:val="1"/>
      <w:numFmt w:val="decimal"/>
      <w:lvlText w:val="%7."/>
      <w:lvlJc w:val="left"/>
      <w:pPr>
        <w:ind w:left="3621" w:hanging="360"/>
      </w:pPr>
    </w:lvl>
    <w:lvl w:ilvl="7" w:tplc="08160019" w:tentative="1">
      <w:start w:val="1"/>
      <w:numFmt w:val="lowerLetter"/>
      <w:lvlText w:val="%8."/>
      <w:lvlJc w:val="left"/>
      <w:pPr>
        <w:ind w:left="4341" w:hanging="360"/>
      </w:pPr>
    </w:lvl>
    <w:lvl w:ilvl="8" w:tplc="0816001B" w:tentative="1">
      <w:start w:val="1"/>
      <w:numFmt w:val="lowerRoman"/>
      <w:lvlText w:val="%9."/>
      <w:lvlJc w:val="right"/>
      <w:pPr>
        <w:ind w:left="5061" w:hanging="180"/>
      </w:pPr>
    </w:lvl>
  </w:abstractNum>
  <w:abstractNum w:abstractNumId="27">
    <w:nsid w:val="402A5F02"/>
    <w:multiLevelType w:val="hybridMultilevel"/>
    <w:tmpl w:val="442A6956"/>
    <w:lvl w:ilvl="0" w:tplc="04090017">
      <w:start w:val="1"/>
      <w:numFmt w:val="lowerLetter"/>
      <w:lvlText w:val="%1)"/>
      <w:lvlJc w:val="left"/>
      <w:pPr>
        <w:ind w:left="1429" w:hanging="360"/>
      </w:pPr>
    </w:lvl>
    <w:lvl w:ilvl="1" w:tplc="D36C7D36">
      <w:start w:val="1"/>
      <w:numFmt w:val="decimal"/>
      <w:lvlText w:val="%2."/>
      <w:lvlJc w:val="left"/>
      <w:pPr>
        <w:ind w:left="2149" w:hanging="360"/>
      </w:pPr>
      <w:rPr>
        <w:rFonts w:hint="default"/>
      </w:r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28">
    <w:nsid w:val="4552179B"/>
    <w:multiLevelType w:val="hybridMultilevel"/>
    <w:tmpl w:val="9F6A412C"/>
    <w:lvl w:ilvl="0" w:tplc="1F462A0E">
      <w:start w:val="1"/>
      <w:numFmt w:val="decimal"/>
      <w:lvlText w:val="%1."/>
      <w:lvlJc w:val="left"/>
      <w:pPr>
        <w:ind w:left="1068" w:hanging="360"/>
      </w:pPr>
      <w:rPr>
        <w:rFonts w:hint="default"/>
      </w:rPr>
    </w:lvl>
    <w:lvl w:ilvl="1" w:tplc="D36C7D36">
      <w:start w:val="1"/>
      <w:numFmt w:val="decimal"/>
      <w:lvlText w:val="%2."/>
      <w:lvlJc w:val="left"/>
      <w:pPr>
        <w:ind w:left="1788" w:hanging="360"/>
      </w:pPr>
      <w:rPr>
        <w:rFonts w:hint="default"/>
      </w:r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29">
    <w:nsid w:val="467F47CA"/>
    <w:multiLevelType w:val="hybridMultilevel"/>
    <w:tmpl w:val="4F224992"/>
    <w:lvl w:ilvl="0" w:tplc="0816000F">
      <w:start w:val="1"/>
      <w:numFmt w:val="decimal"/>
      <w:lvlText w:val="%1."/>
      <w:lvlJc w:val="left"/>
      <w:pPr>
        <w:ind w:left="1080" w:hanging="720"/>
      </w:pPr>
      <w:rPr>
        <w:rFonts w:hint="default"/>
      </w:rPr>
    </w:lvl>
    <w:lvl w:ilvl="1" w:tplc="114264EC">
      <w:start w:val="1"/>
      <w:numFmt w:val="decimal"/>
      <w:lvlText w:val="%2."/>
      <w:lvlJc w:val="left"/>
      <w:pPr>
        <w:ind w:left="1440" w:hanging="360"/>
      </w:pPr>
      <w:rPr>
        <w:rFonts w:hint="default"/>
      </w:r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C3ECE2BA">
      <w:start w:val="1"/>
      <w:numFmt w:val="lowerLetter"/>
      <w:lvlText w:val="%5)"/>
      <w:lvlJc w:val="left"/>
      <w:pPr>
        <w:ind w:left="3600" w:hanging="360"/>
      </w:pPr>
      <w:rPr>
        <w:rFonts w:hint="default"/>
      </w:rPr>
    </w:lvl>
    <w:lvl w:ilvl="5" w:tplc="ED0A389E">
      <w:start w:val="1"/>
      <w:numFmt w:val="upperLetter"/>
      <w:lvlText w:val="%6."/>
      <w:lvlJc w:val="left"/>
      <w:pPr>
        <w:ind w:left="4500" w:hanging="360"/>
      </w:pPr>
      <w:rPr>
        <w:rFonts w:hint="default"/>
      </w:r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nsid w:val="4998194A"/>
    <w:multiLevelType w:val="hybridMultilevel"/>
    <w:tmpl w:val="C00E64A2"/>
    <w:lvl w:ilvl="0" w:tplc="0409000F">
      <w:start w:val="1"/>
      <w:numFmt w:val="decimal"/>
      <w:lvlText w:val="%1."/>
      <w:lvlJc w:val="left"/>
      <w:pPr>
        <w:ind w:left="1068"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nsid w:val="4C2B62EC"/>
    <w:multiLevelType w:val="hybridMultilevel"/>
    <w:tmpl w:val="027EE420"/>
    <w:lvl w:ilvl="0" w:tplc="08160017">
      <w:start w:val="1"/>
      <w:numFmt w:val="lowerLetter"/>
      <w:lvlText w:val="%1)"/>
      <w:lvlJc w:val="left"/>
      <w:pPr>
        <w:ind w:left="1429" w:hanging="360"/>
      </w:pPr>
    </w:lvl>
    <w:lvl w:ilvl="1" w:tplc="A8E8641A">
      <w:start w:val="1"/>
      <w:numFmt w:val="decimal"/>
      <w:lvlText w:val="%2."/>
      <w:lvlJc w:val="left"/>
      <w:pPr>
        <w:ind w:left="2149" w:hanging="360"/>
      </w:pPr>
      <w:rPr>
        <w:rFonts w:hint="default"/>
      </w:r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32">
    <w:nsid w:val="4C406667"/>
    <w:multiLevelType w:val="hybridMultilevel"/>
    <w:tmpl w:val="7BC4A724"/>
    <w:lvl w:ilvl="0" w:tplc="ED0A389E">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3">
    <w:nsid w:val="51394CDE"/>
    <w:multiLevelType w:val="hybridMultilevel"/>
    <w:tmpl w:val="61F4308C"/>
    <w:lvl w:ilvl="0" w:tplc="E9A64162">
      <w:start w:val="1"/>
      <w:numFmt w:val="decimal"/>
      <w:lvlText w:val="%1."/>
      <w:lvlJc w:val="left"/>
      <w:pPr>
        <w:ind w:left="1068" w:hanging="360"/>
      </w:pPr>
      <w:rPr>
        <w:rFonts w:ascii="Arial" w:hAnsi="Arial" w:hint="default"/>
        <w:b w:val="0"/>
        <w:i/>
        <w:sz w:val="20"/>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4">
    <w:nsid w:val="52205CAF"/>
    <w:multiLevelType w:val="hybridMultilevel"/>
    <w:tmpl w:val="E5326F72"/>
    <w:lvl w:ilvl="0" w:tplc="E9A64162">
      <w:start w:val="1"/>
      <w:numFmt w:val="decimal"/>
      <w:lvlText w:val="%1."/>
      <w:lvlJc w:val="left"/>
      <w:pPr>
        <w:ind w:left="1068" w:hanging="360"/>
      </w:pPr>
      <w:rPr>
        <w:rFonts w:ascii="Arial" w:hAnsi="Arial" w:hint="default"/>
        <w:b w:val="0"/>
        <w:i/>
        <w:sz w:val="20"/>
      </w:rPr>
    </w:lvl>
    <w:lvl w:ilvl="1" w:tplc="08160017">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5">
    <w:nsid w:val="54503FBD"/>
    <w:multiLevelType w:val="hybridMultilevel"/>
    <w:tmpl w:val="D8A0EEB2"/>
    <w:lvl w:ilvl="0" w:tplc="D9B0CE52">
      <w:start w:val="1"/>
      <w:numFmt w:val="decimal"/>
      <w:lvlText w:val="%1."/>
      <w:lvlJc w:val="left"/>
      <w:pPr>
        <w:ind w:left="1068"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nsid w:val="58404A87"/>
    <w:multiLevelType w:val="hybridMultilevel"/>
    <w:tmpl w:val="9E7A5FF2"/>
    <w:lvl w:ilvl="0" w:tplc="8418FDC8">
      <w:start w:val="1"/>
      <w:numFmt w:val="decimal"/>
      <w:lvlText w:val="%1."/>
      <w:lvlJc w:val="left"/>
      <w:pPr>
        <w:ind w:left="1068"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nsid w:val="5CF612BA"/>
    <w:multiLevelType w:val="hybridMultilevel"/>
    <w:tmpl w:val="42E6C5AC"/>
    <w:lvl w:ilvl="0" w:tplc="08160013">
      <w:start w:val="1"/>
      <w:numFmt w:val="upperRoman"/>
      <w:lvlText w:val="%1."/>
      <w:lvlJc w:val="right"/>
      <w:pPr>
        <w:ind w:left="1080" w:hanging="720"/>
      </w:pPr>
      <w:rPr>
        <w:rFonts w:hint="default"/>
      </w:rPr>
    </w:lvl>
    <w:lvl w:ilvl="1" w:tplc="49CEFB00">
      <w:start w:val="1"/>
      <w:numFmt w:val="decimal"/>
      <w:lvlText w:val="%2."/>
      <w:lvlJc w:val="lef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nsid w:val="5D170DDD"/>
    <w:multiLevelType w:val="hybridMultilevel"/>
    <w:tmpl w:val="0F7C56A4"/>
    <w:lvl w:ilvl="0" w:tplc="0816000F">
      <w:start w:val="1"/>
      <w:numFmt w:val="decimal"/>
      <w:lvlText w:val="%1."/>
      <w:lvlJc w:val="left"/>
      <w:pPr>
        <w:ind w:left="718" w:hanging="360"/>
      </w:pPr>
    </w:lvl>
    <w:lvl w:ilvl="1" w:tplc="08160019" w:tentative="1">
      <w:start w:val="1"/>
      <w:numFmt w:val="lowerLetter"/>
      <w:lvlText w:val="%2."/>
      <w:lvlJc w:val="left"/>
      <w:pPr>
        <w:ind w:left="1438" w:hanging="360"/>
      </w:pPr>
    </w:lvl>
    <w:lvl w:ilvl="2" w:tplc="0816001B" w:tentative="1">
      <w:start w:val="1"/>
      <w:numFmt w:val="lowerRoman"/>
      <w:lvlText w:val="%3."/>
      <w:lvlJc w:val="right"/>
      <w:pPr>
        <w:ind w:left="2158" w:hanging="180"/>
      </w:pPr>
    </w:lvl>
    <w:lvl w:ilvl="3" w:tplc="0816000F" w:tentative="1">
      <w:start w:val="1"/>
      <w:numFmt w:val="decimal"/>
      <w:lvlText w:val="%4."/>
      <w:lvlJc w:val="left"/>
      <w:pPr>
        <w:ind w:left="2878" w:hanging="360"/>
      </w:pPr>
    </w:lvl>
    <w:lvl w:ilvl="4" w:tplc="08160019" w:tentative="1">
      <w:start w:val="1"/>
      <w:numFmt w:val="lowerLetter"/>
      <w:lvlText w:val="%5."/>
      <w:lvlJc w:val="left"/>
      <w:pPr>
        <w:ind w:left="3598" w:hanging="360"/>
      </w:pPr>
    </w:lvl>
    <w:lvl w:ilvl="5" w:tplc="0816001B" w:tentative="1">
      <w:start w:val="1"/>
      <w:numFmt w:val="lowerRoman"/>
      <w:lvlText w:val="%6."/>
      <w:lvlJc w:val="right"/>
      <w:pPr>
        <w:ind w:left="4318" w:hanging="180"/>
      </w:pPr>
    </w:lvl>
    <w:lvl w:ilvl="6" w:tplc="0816000F" w:tentative="1">
      <w:start w:val="1"/>
      <w:numFmt w:val="decimal"/>
      <w:lvlText w:val="%7."/>
      <w:lvlJc w:val="left"/>
      <w:pPr>
        <w:ind w:left="5038" w:hanging="360"/>
      </w:pPr>
    </w:lvl>
    <w:lvl w:ilvl="7" w:tplc="08160019" w:tentative="1">
      <w:start w:val="1"/>
      <w:numFmt w:val="lowerLetter"/>
      <w:lvlText w:val="%8."/>
      <w:lvlJc w:val="left"/>
      <w:pPr>
        <w:ind w:left="5758" w:hanging="360"/>
      </w:pPr>
    </w:lvl>
    <w:lvl w:ilvl="8" w:tplc="0816001B" w:tentative="1">
      <w:start w:val="1"/>
      <w:numFmt w:val="lowerRoman"/>
      <w:lvlText w:val="%9."/>
      <w:lvlJc w:val="right"/>
      <w:pPr>
        <w:ind w:left="6478" w:hanging="180"/>
      </w:pPr>
    </w:lvl>
  </w:abstractNum>
  <w:abstractNum w:abstractNumId="39">
    <w:nsid w:val="61E54D53"/>
    <w:multiLevelType w:val="hybridMultilevel"/>
    <w:tmpl w:val="F20C60B6"/>
    <w:lvl w:ilvl="0" w:tplc="0D804452">
      <w:start w:val="1"/>
      <w:numFmt w:val="bullet"/>
      <w:lvlText w:val="-"/>
      <w:lvlJc w:val="left"/>
      <w:pPr>
        <w:ind w:left="776" w:hanging="360"/>
      </w:pPr>
      <w:rPr>
        <w:rFonts w:ascii="Courier New" w:hAnsi="Courier New" w:hint="default"/>
      </w:rPr>
    </w:lvl>
    <w:lvl w:ilvl="1" w:tplc="08160003" w:tentative="1">
      <w:start w:val="1"/>
      <w:numFmt w:val="bullet"/>
      <w:lvlText w:val="o"/>
      <w:lvlJc w:val="left"/>
      <w:pPr>
        <w:ind w:left="1496" w:hanging="360"/>
      </w:pPr>
      <w:rPr>
        <w:rFonts w:ascii="Courier New" w:hAnsi="Courier New" w:cs="Courier New" w:hint="default"/>
      </w:rPr>
    </w:lvl>
    <w:lvl w:ilvl="2" w:tplc="08160005" w:tentative="1">
      <w:start w:val="1"/>
      <w:numFmt w:val="bullet"/>
      <w:lvlText w:val=""/>
      <w:lvlJc w:val="left"/>
      <w:pPr>
        <w:ind w:left="2216" w:hanging="360"/>
      </w:pPr>
      <w:rPr>
        <w:rFonts w:ascii="Wingdings" w:hAnsi="Wingdings" w:hint="default"/>
      </w:rPr>
    </w:lvl>
    <w:lvl w:ilvl="3" w:tplc="08160001" w:tentative="1">
      <w:start w:val="1"/>
      <w:numFmt w:val="bullet"/>
      <w:lvlText w:val=""/>
      <w:lvlJc w:val="left"/>
      <w:pPr>
        <w:ind w:left="2936" w:hanging="360"/>
      </w:pPr>
      <w:rPr>
        <w:rFonts w:ascii="Symbol" w:hAnsi="Symbol" w:hint="default"/>
      </w:rPr>
    </w:lvl>
    <w:lvl w:ilvl="4" w:tplc="08160003" w:tentative="1">
      <w:start w:val="1"/>
      <w:numFmt w:val="bullet"/>
      <w:lvlText w:val="o"/>
      <w:lvlJc w:val="left"/>
      <w:pPr>
        <w:ind w:left="3656" w:hanging="360"/>
      </w:pPr>
      <w:rPr>
        <w:rFonts w:ascii="Courier New" w:hAnsi="Courier New" w:cs="Courier New" w:hint="default"/>
      </w:rPr>
    </w:lvl>
    <w:lvl w:ilvl="5" w:tplc="08160005" w:tentative="1">
      <w:start w:val="1"/>
      <w:numFmt w:val="bullet"/>
      <w:lvlText w:val=""/>
      <w:lvlJc w:val="left"/>
      <w:pPr>
        <w:ind w:left="4376" w:hanging="360"/>
      </w:pPr>
      <w:rPr>
        <w:rFonts w:ascii="Wingdings" w:hAnsi="Wingdings" w:hint="default"/>
      </w:rPr>
    </w:lvl>
    <w:lvl w:ilvl="6" w:tplc="08160001" w:tentative="1">
      <w:start w:val="1"/>
      <w:numFmt w:val="bullet"/>
      <w:lvlText w:val=""/>
      <w:lvlJc w:val="left"/>
      <w:pPr>
        <w:ind w:left="5096" w:hanging="360"/>
      </w:pPr>
      <w:rPr>
        <w:rFonts w:ascii="Symbol" w:hAnsi="Symbol" w:hint="default"/>
      </w:rPr>
    </w:lvl>
    <w:lvl w:ilvl="7" w:tplc="08160003" w:tentative="1">
      <w:start w:val="1"/>
      <w:numFmt w:val="bullet"/>
      <w:lvlText w:val="o"/>
      <w:lvlJc w:val="left"/>
      <w:pPr>
        <w:ind w:left="5816" w:hanging="360"/>
      </w:pPr>
      <w:rPr>
        <w:rFonts w:ascii="Courier New" w:hAnsi="Courier New" w:cs="Courier New" w:hint="default"/>
      </w:rPr>
    </w:lvl>
    <w:lvl w:ilvl="8" w:tplc="08160005" w:tentative="1">
      <w:start w:val="1"/>
      <w:numFmt w:val="bullet"/>
      <w:lvlText w:val=""/>
      <w:lvlJc w:val="left"/>
      <w:pPr>
        <w:ind w:left="6536" w:hanging="360"/>
      </w:pPr>
      <w:rPr>
        <w:rFonts w:ascii="Wingdings" w:hAnsi="Wingdings" w:hint="default"/>
      </w:rPr>
    </w:lvl>
  </w:abstractNum>
  <w:abstractNum w:abstractNumId="40">
    <w:nsid w:val="62DA0290"/>
    <w:multiLevelType w:val="multilevel"/>
    <w:tmpl w:val="C97C174E"/>
    <w:lvl w:ilvl="0">
      <w:start w:val="1"/>
      <w:numFmt w:val="decimal"/>
      <w:pStyle w:val="Cabealho1"/>
      <w:lvlText w:val="%1"/>
      <w:lvlJc w:val="left"/>
      <w:pPr>
        <w:ind w:left="432" w:hanging="432"/>
      </w:pPr>
      <w:rPr>
        <w:rFonts w:hint="default"/>
      </w:rPr>
    </w:lvl>
    <w:lvl w:ilvl="1">
      <w:start w:val="1"/>
      <w:numFmt w:val="decimal"/>
      <w:pStyle w:val="Cabealho2"/>
      <w:lvlText w:val="%1.%2"/>
      <w:lvlJc w:val="left"/>
      <w:pPr>
        <w:ind w:left="1568" w:hanging="576"/>
      </w:pPr>
      <w:rPr>
        <w:rFonts w:hint="default"/>
      </w:rPr>
    </w:lvl>
    <w:lvl w:ilvl="2">
      <w:start w:val="1"/>
      <w:numFmt w:val="decimal"/>
      <w:pStyle w:val="Cabealho3"/>
      <w:lvlText w:val="%1.%2.%3"/>
      <w:lvlJc w:val="left"/>
      <w:pPr>
        <w:ind w:left="1430" w:hanging="720"/>
      </w:pPr>
      <w:rPr>
        <w:rFonts w:hint="default"/>
      </w:rPr>
    </w:lvl>
    <w:lvl w:ilvl="3">
      <w:start w:val="1"/>
      <w:numFmt w:val="decimal"/>
      <w:pStyle w:val="Cabealho4"/>
      <w:lvlText w:val="%1.%2.%3.%4"/>
      <w:lvlJc w:val="left"/>
      <w:pPr>
        <w:ind w:left="864" w:hanging="864"/>
      </w:pPr>
      <w:rPr>
        <w:rFonts w:hint="default"/>
      </w:rPr>
    </w:lvl>
    <w:lvl w:ilvl="4">
      <w:start w:val="1"/>
      <w:numFmt w:val="decimal"/>
      <w:pStyle w:val="Cabealho5"/>
      <w:lvlText w:val="%1.%2.%3.%4.%5"/>
      <w:lvlJc w:val="left"/>
      <w:pPr>
        <w:ind w:left="1008" w:hanging="1008"/>
      </w:pPr>
      <w:rPr>
        <w:rFonts w:hint="default"/>
      </w:rPr>
    </w:lvl>
    <w:lvl w:ilvl="5">
      <w:start w:val="1"/>
      <w:numFmt w:val="decimal"/>
      <w:pStyle w:val="Cabealho6"/>
      <w:lvlText w:val="%1.%2.%3.%4.%5.%6"/>
      <w:lvlJc w:val="left"/>
      <w:pPr>
        <w:ind w:left="1152" w:hanging="1152"/>
      </w:pPr>
      <w:rPr>
        <w:rFonts w:hint="default"/>
      </w:rPr>
    </w:lvl>
    <w:lvl w:ilvl="6">
      <w:start w:val="1"/>
      <w:numFmt w:val="decimal"/>
      <w:pStyle w:val="Cabealho7"/>
      <w:lvlText w:val="%1.%2.%3.%4.%5.%6.%7"/>
      <w:lvlJc w:val="left"/>
      <w:pPr>
        <w:ind w:left="1296" w:hanging="1296"/>
      </w:pPr>
      <w:rPr>
        <w:rFonts w:hint="default"/>
      </w:rPr>
    </w:lvl>
    <w:lvl w:ilvl="7">
      <w:start w:val="1"/>
      <w:numFmt w:val="decimal"/>
      <w:pStyle w:val="Cabealho8"/>
      <w:lvlText w:val="%1.%2.%3.%4.%5.%6.%7.%8"/>
      <w:lvlJc w:val="left"/>
      <w:pPr>
        <w:ind w:left="1440" w:hanging="1440"/>
      </w:pPr>
      <w:rPr>
        <w:rFonts w:hint="default"/>
      </w:rPr>
    </w:lvl>
    <w:lvl w:ilvl="8">
      <w:start w:val="1"/>
      <w:numFmt w:val="decimal"/>
      <w:pStyle w:val="Cabealho9"/>
      <w:lvlText w:val="%1.%2.%3.%4.%5.%6.%7.%8.%9"/>
      <w:lvlJc w:val="left"/>
      <w:pPr>
        <w:ind w:left="1584" w:hanging="1584"/>
      </w:pPr>
      <w:rPr>
        <w:rFonts w:hint="default"/>
      </w:rPr>
    </w:lvl>
  </w:abstractNum>
  <w:abstractNum w:abstractNumId="41">
    <w:nsid w:val="63823BCC"/>
    <w:multiLevelType w:val="hybridMultilevel"/>
    <w:tmpl w:val="E9EC9D14"/>
    <w:lvl w:ilvl="0" w:tplc="1F462A0E">
      <w:start w:val="1"/>
      <w:numFmt w:val="decimal"/>
      <w:lvlText w:val="%1."/>
      <w:lvlJc w:val="left"/>
      <w:pPr>
        <w:ind w:left="2487"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2">
    <w:nsid w:val="671C7A7B"/>
    <w:multiLevelType w:val="hybridMultilevel"/>
    <w:tmpl w:val="0A665C94"/>
    <w:lvl w:ilvl="0" w:tplc="0816000F">
      <w:start w:val="1"/>
      <w:numFmt w:val="decimal"/>
      <w:lvlText w:val="%1."/>
      <w:lvlJc w:val="left"/>
      <w:pPr>
        <w:ind w:left="1068" w:hanging="360"/>
      </w:pPr>
      <w:rPr>
        <w:rFonts w:hint="default"/>
      </w:rPr>
    </w:lvl>
    <w:lvl w:ilvl="1" w:tplc="08160019" w:tentative="1">
      <w:start w:val="1"/>
      <w:numFmt w:val="lowerLetter"/>
      <w:lvlText w:val="%2."/>
      <w:lvlJc w:val="left"/>
      <w:pPr>
        <w:ind w:left="21" w:hanging="360"/>
      </w:pPr>
    </w:lvl>
    <w:lvl w:ilvl="2" w:tplc="0816001B" w:tentative="1">
      <w:start w:val="1"/>
      <w:numFmt w:val="lowerRoman"/>
      <w:lvlText w:val="%3."/>
      <w:lvlJc w:val="right"/>
      <w:pPr>
        <w:ind w:left="741" w:hanging="180"/>
      </w:pPr>
    </w:lvl>
    <w:lvl w:ilvl="3" w:tplc="0816000F" w:tentative="1">
      <w:start w:val="1"/>
      <w:numFmt w:val="decimal"/>
      <w:lvlText w:val="%4."/>
      <w:lvlJc w:val="left"/>
      <w:pPr>
        <w:ind w:left="1461" w:hanging="360"/>
      </w:pPr>
    </w:lvl>
    <w:lvl w:ilvl="4" w:tplc="08160019" w:tentative="1">
      <w:start w:val="1"/>
      <w:numFmt w:val="lowerLetter"/>
      <w:lvlText w:val="%5."/>
      <w:lvlJc w:val="left"/>
      <w:pPr>
        <w:ind w:left="2181" w:hanging="360"/>
      </w:pPr>
    </w:lvl>
    <w:lvl w:ilvl="5" w:tplc="0816001B" w:tentative="1">
      <w:start w:val="1"/>
      <w:numFmt w:val="lowerRoman"/>
      <w:lvlText w:val="%6."/>
      <w:lvlJc w:val="right"/>
      <w:pPr>
        <w:ind w:left="2901" w:hanging="180"/>
      </w:pPr>
    </w:lvl>
    <w:lvl w:ilvl="6" w:tplc="0816000F" w:tentative="1">
      <w:start w:val="1"/>
      <w:numFmt w:val="decimal"/>
      <w:lvlText w:val="%7."/>
      <w:lvlJc w:val="left"/>
      <w:pPr>
        <w:ind w:left="3621" w:hanging="360"/>
      </w:pPr>
    </w:lvl>
    <w:lvl w:ilvl="7" w:tplc="08160019" w:tentative="1">
      <w:start w:val="1"/>
      <w:numFmt w:val="lowerLetter"/>
      <w:lvlText w:val="%8."/>
      <w:lvlJc w:val="left"/>
      <w:pPr>
        <w:ind w:left="4341" w:hanging="360"/>
      </w:pPr>
    </w:lvl>
    <w:lvl w:ilvl="8" w:tplc="0816001B" w:tentative="1">
      <w:start w:val="1"/>
      <w:numFmt w:val="lowerRoman"/>
      <w:lvlText w:val="%9."/>
      <w:lvlJc w:val="right"/>
      <w:pPr>
        <w:ind w:left="5061" w:hanging="180"/>
      </w:pPr>
    </w:lvl>
  </w:abstractNum>
  <w:abstractNum w:abstractNumId="43">
    <w:nsid w:val="6EDB16E5"/>
    <w:multiLevelType w:val="hybridMultilevel"/>
    <w:tmpl w:val="F094200C"/>
    <w:lvl w:ilvl="0" w:tplc="F288E2D6">
      <w:start w:val="1"/>
      <w:numFmt w:val="decimal"/>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44">
    <w:nsid w:val="6F763EED"/>
    <w:multiLevelType w:val="hybridMultilevel"/>
    <w:tmpl w:val="3FEA7A1C"/>
    <w:lvl w:ilvl="0" w:tplc="0816000F">
      <w:start w:val="1"/>
      <w:numFmt w:val="decimal"/>
      <w:lvlText w:val="%1."/>
      <w:lvlJc w:val="left"/>
      <w:pPr>
        <w:ind w:left="1428" w:hanging="360"/>
      </w:pPr>
      <w:rPr>
        <w:rFonts w:hint="default"/>
      </w:rPr>
    </w:lvl>
    <w:lvl w:ilvl="1" w:tplc="08160019" w:tentative="1">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45">
    <w:nsid w:val="70A66DD0"/>
    <w:multiLevelType w:val="hybridMultilevel"/>
    <w:tmpl w:val="3AE4AA62"/>
    <w:lvl w:ilvl="0" w:tplc="CE5E7DAE">
      <w:start w:val="1"/>
      <w:numFmt w:val="decimal"/>
      <w:lvlText w:val="%1."/>
      <w:lvlJc w:val="left"/>
      <w:pPr>
        <w:ind w:left="2487"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6">
    <w:nsid w:val="73931E5A"/>
    <w:multiLevelType w:val="hybridMultilevel"/>
    <w:tmpl w:val="4F8AC0F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
    <w:nsid w:val="765E53D3"/>
    <w:multiLevelType w:val="hybridMultilevel"/>
    <w:tmpl w:val="7F16D2EA"/>
    <w:lvl w:ilvl="0" w:tplc="08160015">
      <w:start w:val="1"/>
      <w:numFmt w:val="upperLetter"/>
      <w:lvlText w:val="%1."/>
      <w:lvlJc w:val="left"/>
      <w:pPr>
        <w:ind w:left="1068" w:hanging="360"/>
      </w:pPr>
      <w:rPr>
        <w:rFonts w:hint="default"/>
        <w:b w:val="0"/>
        <w:i/>
        <w:sz w:val="2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8">
    <w:nsid w:val="789677A1"/>
    <w:multiLevelType w:val="hybridMultilevel"/>
    <w:tmpl w:val="5BD8C1D0"/>
    <w:lvl w:ilvl="0" w:tplc="6BFAEBBA">
      <w:start w:val="1"/>
      <w:numFmt w:val="decimal"/>
      <w:lvlText w:val="%1."/>
      <w:lvlJc w:val="left"/>
      <w:pPr>
        <w:ind w:left="2487"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9">
    <w:nsid w:val="7A3E613E"/>
    <w:multiLevelType w:val="hybridMultilevel"/>
    <w:tmpl w:val="BAE697A4"/>
    <w:lvl w:ilvl="0" w:tplc="04090017">
      <w:start w:val="1"/>
      <w:numFmt w:val="lowerLetter"/>
      <w:lvlText w:val="%1)"/>
      <w:lvlJc w:val="left"/>
      <w:pPr>
        <w:ind w:left="1429" w:hanging="360"/>
      </w:pPr>
    </w:lvl>
    <w:lvl w:ilvl="1" w:tplc="D36C7D36">
      <w:start w:val="1"/>
      <w:numFmt w:val="decimal"/>
      <w:lvlText w:val="%2."/>
      <w:lvlJc w:val="left"/>
      <w:pPr>
        <w:ind w:left="2149" w:hanging="360"/>
      </w:pPr>
      <w:rPr>
        <w:rFonts w:hint="default"/>
      </w:r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num w:numId="1">
    <w:abstractNumId w:val="40"/>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7"/>
  </w:num>
  <w:num w:numId="5">
    <w:abstractNumId w:val="3"/>
  </w:num>
  <w:num w:numId="6">
    <w:abstractNumId w:val="29"/>
  </w:num>
  <w:num w:numId="7">
    <w:abstractNumId w:val="43"/>
  </w:num>
  <w:num w:numId="8">
    <w:abstractNumId w:val="19"/>
  </w:num>
  <w:num w:numId="9">
    <w:abstractNumId w:val="11"/>
  </w:num>
  <w:num w:numId="10">
    <w:abstractNumId w:val="21"/>
  </w:num>
  <w:num w:numId="11">
    <w:abstractNumId w:val="12"/>
  </w:num>
  <w:num w:numId="12">
    <w:abstractNumId w:val="31"/>
  </w:num>
  <w:num w:numId="13">
    <w:abstractNumId w:val="45"/>
  </w:num>
  <w:num w:numId="14">
    <w:abstractNumId w:val="41"/>
  </w:num>
  <w:num w:numId="15">
    <w:abstractNumId w:val="10"/>
  </w:num>
  <w:num w:numId="16">
    <w:abstractNumId w:val="48"/>
  </w:num>
  <w:num w:numId="17">
    <w:abstractNumId w:val="13"/>
  </w:num>
  <w:num w:numId="18">
    <w:abstractNumId w:val="28"/>
  </w:num>
  <w:num w:numId="19">
    <w:abstractNumId w:val="4"/>
  </w:num>
  <w:num w:numId="20">
    <w:abstractNumId w:val="1"/>
  </w:num>
  <w:num w:numId="21">
    <w:abstractNumId w:val="37"/>
  </w:num>
  <w:num w:numId="22">
    <w:abstractNumId w:val="5"/>
  </w:num>
  <w:num w:numId="23">
    <w:abstractNumId w:val="9"/>
  </w:num>
  <w:num w:numId="24">
    <w:abstractNumId w:val="27"/>
  </w:num>
  <w:num w:numId="25">
    <w:abstractNumId w:val="14"/>
  </w:num>
  <w:num w:numId="26">
    <w:abstractNumId w:val="15"/>
  </w:num>
  <w:num w:numId="27">
    <w:abstractNumId w:val="8"/>
  </w:num>
  <w:num w:numId="28">
    <w:abstractNumId w:val="49"/>
  </w:num>
  <w:num w:numId="29">
    <w:abstractNumId w:val="23"/>
  </w:num>
  <w:num w:numId="30">
    <w:abstractNumId w:val="26"/>
  </w:num>
  <w:num w:numId="31">
    <w:abstractNumId w:val="30"/>
  </w:num>
  <w:num w:numId="32">
    <w:abstractNumId w:val="24"/>
  </w:num>
  <w:num w:numId="33">
    <w:abstractNumId w:val="42"/>
  </w:num>
  <w:num w:numId="34">
    <w:abstractNumId w:val="6"/>
  </w:num>
  <w:num w:numId="35">
    <w:abstractNumId w:val="22"/>
  </w:num>
  <w:num w:numId="36">
    <w:abstractNumId w:val="46"/>
  </w:num>
  <w:num w:numId="37">
    <w:abstractNumId w:val="32"/>
  </w:num>
  <w:num w:numId="38">
    <w:abstractNumId w:val="25"/>
  </w:num>
  <w:num w:numId="39">
    <w:abstractNumId w:val="38"/>
  </w:num>
  <w:num w:numId="40">
    <w:abstractNumId w:val="18"/>
  </w:num>
  <w:num w:numId="41">
    <w:abstractNumId w:val="0"/>
  </w:num>
  <w:num w:numId="42">
    <w:abstractNumId w:val="47"/>
  </w:num>
  <w:num w:numId="43">
    <w:abstractNumId w:val="16"/>
  </w:num>
  <w:num w:numId="44">
    <w:abstractNumId w:val="44"/>
  </w:num>
  <w:num w:numId="45">
    <w:abstractNumId w:val="2"/>
  </w:num>
  <w:num w:numId="46">
    <w:abstractNumId w:val="33"/>
  </w:num>
  <w:num w:numId="47">
    <w:abstractNumId w:val="35"/>
  </w:num>
  <w:num w:numId="48">
    <w:abstractNumId w:val="20"/>
  </w:num>
  <w:num w:numId="49">
    <w:abstractNumId w:val="34"/>
  </w:num>
  <w:num w:numId="50">
    <w:abstractNumId w:val="17"/>
  </w:num>
  <w:num w:numId="5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0"/>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AxMDA2NzSyNDS0NDZU0lEKTi0uzszPAykwqQUAdt+c5iwAAAA="/>
  </w:docVars>
  <w:rsids>
    <w:rsidRoot w:val="000F0EC7"/>
    <w:rsid w:val="0000085D"/>
    <w:rsid w:val="00001387"/>
    <w:rsid w:val="000024C5"/>
    <w:rsid w:val="00002DD2"/>
    <w:rsid w:val="00002E8F"/>
    <w:rsid w:val="0000482C"/>
    <w:rsid w:val="00005B64"/>
    <w:rsid w:val="00013B56"/>
    <w:rsid w:val="00014A5B"/>
    <w:rsid w:val="000170EF"/>
    <w:rsid w:val="00020542"/>
    <w:rsid w:val="000205F0"/>
    <w:rsid w:val="0002084D"/>
    <w:rsid w:val="0002483B"/>
    <w:rsid w:val="000305B1"/>
    <w:rsid w:val="000353FA"/>
    <w:rsid w:val="0004063A"/>
    <w:rsid w:val="00042377"/>
    <w:rsid w:val="00043CD7"/>
    <w:rsid w:val="0004528E"/>
    <w:rsid w:val="00053262"/>
    <w:rsid w:val="00054928"/>
    <w:rsid w:val="00054962"/>
    <w:rsid w:val="0005508D"/>
    <w:rsid w:val="000550EB"/>
    <w:rsid w:val="00060229"/>
    <w:rsid w:val="000607E1"/>
    <w:rsid w:val="000626C5"/>
    <w:rsid w:val="0006306B"/>
    <w:rsid w:val="00063D3D"/>
    <w:rsid w:val="00066B94"/>
    <w:rsid w:val="00066EBD"/>
    <w:rsid w:val="00071DD1"/>
    <w:rsid w:val="00072D57"/>
    <w:rsid w:val="00073B1D"/>
    <w:rsid w:val="000741D5"/>
    <w:rsid w:val="0007518C"/>
    <w:rsid w:val="00076561"/>
    <w:rsid w:val="0008035A"/>
    <w:rsid w:val="00080765"/>
    <w:rsid w:val="00084DD9"/>
    <w:rsid w:val="00085DE8"/>
    <w:rsid w:val="00092519"/>
    <w:rsid w:val="00093059"/>
    <w:rsid w:val="000933CF"/>
    <w:rsid w:val="000A15C5"/>
    <w:rsid w:val="000A1766"/>
    <w:rsid w:val="000A1ADC"/>
    <w:rsid w:val="000A3C1B"/>
    <w:rsid w:val="000A401D"/>
    <w:rsid w:val="000B1543"/>
    <w:rsid w:val="000B1773"/>
    <w:rsid w:val="000B2909"/>
    <w:rsid w:val="000B30FD"/>
    <w:rsid w:val="000C1354"/>
    <w:rsid w:val="000C2CF8"/>
    <w:rsid w:val="000C31DE"/>
    <w:rsid w:val="000C3305"/>
    <w:rsid w:val="000C3C94"/>
    <w:rsid w:val="000C4473"/>
    <w:rsid w:val="000C7D90"/>
    <w:rsid w:val="000D0464"/>
    <w:rsid w:val="000D0977"/>
    <w:rsid w:val="000D7988"/>
    <w:rsid w:val="000E3467"/>
    <w:rsid w:val="000E34AA"/>
    <w:rsid w:val="000E3A28"/>
    <w:rsid w:val="000E5345"/>
    <w:rsid w:val="000E5B06"/>
    <w:rsid w:val="000E73ED"/>
    <w:rsid w:val="000E78BB"/>
    <w:rsid w:val="000F0EC7"/>
    <w:rsid w:val="000F1B97"/>
    <w:rsid w:val="000F1E57"/>
    <w:rsid w:val="000F5684"/>
    <w:rsid w:val="000F5A24"/>
    <w:rsid w:val="000F6AFD"/>
    <w:rsid w:val="000F77CF"/>
    <w:rsid w:val="00101717"/>
    <w:rsid w:val="001017F8"/>
    <w:rsid w:val="00102335"/>
    <w:rsid w:val="00104483"/>
    <w:rsid w:val="00104843"/>
    <w:rsid w:val="0010688C"/>
    <w:rsid w:val="001129E3"/>
    <w:rsid w:val="00112BEC"/>
    <w:rsid w:val="00113421"/>
    <w:rsid w:val="0011422E"/>
    <w:rsid w:val="00115587"/>
    <w:rsid w:val="00121E6C"/>
    <w:rsid w:val="001232D3"/>
    <w:rsid w:val="00125438"/>
    <w:rsid w:val="00125D24"/>
    <w:rsid w:val="00125DBE"/>
    <w:rsid w:val="0012673B"/>
    <w:rsid w:val="001273A6"/>
    <w:rsid w:val="00131F1C"/>
    <w:rsid w:val="00134A9E"/>
    <w:rsid w:val="00137676"/>
    <w:rsid w:val="00140E9A"/>
    <w:rsid w:val="00142658"/>
    <w:rsid w:val="001459E1"/>
    <w:rsid w:val="00145BCF"/>
    <w:rsid w:val="0014643C"/>
    <w:rsid w:val="00151130"/>
    <w:rsid w:val="0015258E"/>
    <w:rsid w:val="001538B4"/>
    <w:rsid w:val="00156262"/>
    <w:rsid w:val="00157238"/>
    <w:rsid w:val="00157ADD"/>
    <w:rsid w:val="001615E2"/>
    <w:rsid w:val="0016209B"/>
    <w:rsid w:val="001648A5"/>
    <w:rsid w:val="00164A25"/>
    <w:rsid w:val="00164F91"/>
    <w:rsid w:val="00164FCC"/>
    <w:rsid w:val="0016533C"/>
    <w:rsid w:val="001675DE"/>
    <w:rsid w:val="001701E1"/>
    <w:rsid w:val="00171DA1"/>
    <w:rsid w:val="0017289D"/>
    <w:rsid w:val="00173390"/>
    <w:rsid w:val="001734C5"/>
    <w:rsid w:val="00173F15"/>
    <w:rsid w:val="00174C33"/>
    <w:rsid w:val="001755A9"/>
    <w:rsid w:val="00182847"/>
    <w:rsid w:val="00182A1B"/>
    <w:rsid w:val="00182A31"/>
    <w:rsid w:val="00184EAF"/>
    <w:rsid w:val="0019570B"/>
    <w:rsid w:val="0019678A"/>
    <w:rsid w:val="001A01C6"/>
    <w:rsid w:val="001A0D94"/>
    <w:rsid w:val="001A1E39"/>
    <w:rsid w:val="001A321E"/>
    <w:rsid w:val="001A3DD8"/>
    <w:rsid w:val="001B62C8"/>
    <w:rsid w:val="001B7807"/>
    <w:rsid w:val="001C1728"/>
    <w:rsid w:val="001C35DD"/>
    <w:rsid w:val="001C5659"/>
    <w:rsid w:val="001C76D6"/>
    <w:rsid w:val="001C77EB"/>
    <w:rsid w:val="001D0656"/>
    <w:rsid w:val="001D1ACD"/>
    <w:rsid w:val="001D234F"/>
    <w:rsid w:val="001D749C"/>
    <w:rsid w:val="001E1910"/>
    <w:rsid w:val="001E201F"/>
    <w:rsid w:val="001E27E6"/>
    <w:rsid w:val="001E34F7"/>
    <w:rsid w:val="001E492E"/>
    <w:rsid w:val="001E6945"/>
    <w:rsid w:val="001E6F33"/>
    <w:rsid w:val="001E7758"/>
    <w:rsid w:val="001E7851"/>
    <w:rsid w:val="001F0E72"/>
    <w:rsid w:val="001F46B0"/>
    <w:rsid w:val="001F5628"/>
    <w:rsid w:val="001F5AE8"/>
    <w:rsid w:val="001F6A26"/>
    <w:rsid w:val="001F6BB4"/>
    <w:rsid w:val="001F77F3"/>
    <w:rsid w:val="002034E5"/>
    <w:rsid w:val="002035AD"/>
    <w:rsid w:val="00205C55"/>
    <w:rsid w:val="002132D9"/>
    <w:rsid w:val="00215493"/>
    <w:rsid w:val="00220947"/>
    <w:rsid w:val="002219B4"/>
    <w:rsid w:val="00222B4D"/>
    <w:rsid w:val="00224575"/>
    <w:rsid w:val="00226DC7"/>
    <w:rsid w:val="002273C9"/>
    <w:rsid w:val="00237076"/>
    <w:rsid w:val="00237440"/>
    <w:rsid w:val="00240775"/>
    <w:rsid w:val="00240F24"/>
    <w:rsid w:val="0024287E"/>
    <w:rsid w:val="00243CDF"/>
    <w:rsid w:val="00244AA1"/>
    <w:rsid w:val="00244C43"/>
    <w:rsid w:val="00245F5F"/>
    <w:rsid w:val="0024600F"/>
    <w:rsid w:val="00247653"/>
    <w:rsid w:val="00247B0E"/>
    <w:rsid w:val="00252644"/>
    <w:rsid w:val="0025287D"/>
    <w:rsid w:val="002528DD"/>
    <w:rsid w:val="00255B67"/>
    <w:rsid w:val="0025683B"/>
    <w:rsid w:val="00257527"/>
    <w:rsid w:val="00260B6B"/>
    <w:rsid w:val="00262D5E"/>
    <w:rsid w:val="00264C3B"/>
    <w:rsid w:val="00265800"/>
    <w:rsid w:val="00267B90"/>
    <w:rsid w:val="00270A15"/>
    <w:rsid w:val="00271182"/>
    <w:rsid w:val="00271E16"/>
    <w:rsid w:val="002757CD"/>
    <w:rsid w:val="00276C7C"/>
    <w:rsid w:val="002775EE"/>
    <w:rsid w:val="00280CA4"/>
    <w:rsid w:val="002848DC"/>
    <w:rsid w:val="002877ED"/>
    <w:rsid w:val="00295E40"/>
    <w:rsid w:val="00297D11"/>
    <w:rsid w:val="00297E42"/>
    <w:rsid w:val="002A0E80"/>
    <w:rsid w:val="002A1D15"/>
    <w:rsid w:val="002A2358"/>
    <w:rsid w:val="002A646B"/>
    <w:rsid w:val="002A6A30"/>
    <w:rsid w:val="002B5DA5"/>
    <w:rsid w:val="002B64BE"/>
    <w:rsid w:val="002C1EEE"/>
    <w:rsid w:val="002C2560"/>
    <w:rsid w:val="002C3BAC"/>
    <w:rsid w:val="002C48C3"/>
    <w:rsid w:val="002C6386"/>
    <w:rsid w:val="002C65AA"/>
    <w:rsid w:val="002D28FF"/>
    <w:rsid w:val="002D2BA4"/>
    <w:rsid w:val="002D3BB1"/>
    <w:rsid w:val="002E1C96"/>
    <w:rsid w:val="002E2215"/>
    <w:rsid w:val="002E2223"/>
    <w:rsid w:val="002E24FD"/>
    <w:rsid w:val="002E28F8"/>
    <w:rsid w:val="002E2C1D"/>
    <w:rsid w:val="002E72F8"/>
    <w:rsid w:val="002F0944"/>
    <w:rsid w:val="002F1FE5"/>
    <w:rsid w:val="002F2A09"/>
    <w:rsid w:val="002F343F"/>
    <w:rsid w:val="002F4931"/>
    <w:rsid w:val="002F5618"/>
    <w:rsid w:val="002F588F"/>
    <w:rsid w:val="002F58E9"/>
    <w:rsid w:val="002F5B12"/>
    <w:rsid w:val="002F659D"/>
    <w:rsid w:val="002F68E0"/>
    <w:rsid w:val="002F696D"/>
    <w:rsid w:val="00300B27"/>
    <w:rsid w:val="003018C6"/>
    <w:rsid w:val="0030315C"/>
    <w:rsid w:val="0030362C"/>
    <w:rsid w:val="003047B2"/>
    <w:rsid w:val="003050B5"/>
    <w:rsid w:val="003055D3"/>
    <w:rsid w:val="00306067"/>
    <w:rsid w:val="00307705"/>
    <w:rsid w:val="00307FC7"/>
    <w:rsid w:val="00310A42"/>
    <w:rsid w:val="00310AAC"/>
    <w:rsid w:val="00310CA5"/>
    <w:rsid w:val="00311531"/>
    <w:rsid w:val="00312447"/>
    <w:rsid w:val="00312A66"/>
    <w:rsid w:val="00313EDD"/>
    <w:rsid w:val="00314A0F"/>
    <w:rsid w:val="00314A45"/>
    <w:rsid w:val="003168E0"/>
    <w:rsid w:val="00321494"/>
    <w:rsid w:val="00322710"/>
    <w:rsid w:val="00324C93"/>
    <w:rsid w:val="00324F07"/>
    <w:rsid w:val="00326D7C"/>
    <w:rsid w:val="00327F3D"/>
    <w:rsid w:val="0033048F"/>
    <w:rsid w:val="00335F56"/>
    <w:rsid w:val="003407E8"/>
    <w:rsid w:val="003409EB"/>
    <w:rsid w:val="00341445"/>
    <w:rsid w:val="00341C04"/>
    <w:rsid w:val="00341E54"/>
    <w:rsid w:val="0034417E"/>
    <w:rsid w:val="00344548"/>
    <w:rsid w:val="00345D95"/>
    <w:rsid w:val="003475A3"/>
    <w:rsid w:val="00350F55"/>
    <w:rsid w:val="003530C3"/>
    <w:rsid w:val="0035353B"/>
    <w:rsid w:val="003568A1"/>
    <w:rsid w:val="00364161"/>
    <w:rsid w:val="00364508"/>
    <w:rsid w:val="003653AD"/>
    <w:rsid w:val="0036609F"/>
    <w:rsid w:val="003664BF"/>
    <w:rsid w:val="00372A43"/>
    <w:rsid w:val="00372E92"/>
    <w:rsid w:val="003736D7"/>
    <w:rsid w:val="003747AB"/>
    <w:rsid w:val="00375D73"/>
    <w:rsid w:val="0037744B"/>
    <w:rsid w:val="00380DAE"/>
    <w:rsid w:val="00384676"/>
    <w:rsid w:val="00390D0D"/>
    <w:rsid w:val="00391CD8"/>
    <w:rsid w:val="00393EB6"/>
    <w:rsid w:val="003941AC"/>
    <w:rsid w:val="00394E02"/>
    <w:rsid w:val="00395223"/>
    <w:rsid w:val="00395F7D"/>
    <w:rsid w:val="00397ADC"/>
    <w:rsid w:val="003A0440"/>
    <w:rsid w:val="003A0B11"/>
    <w:rsid w:val="003A0B78"/>
    <w:rsid w:val="003A0C0B"/>
    <w:rsid w:val="003A21C2"/>
    <w:rsid w:val="003A2BD0"/>
    <w:rsid w:val="003A5DAD"/>
    <w:rsid w:val="003B0DCB"/>
    <w:rsid w:val="003B2952"/>
    <w:rsid w:val="003B2F1F"/>
    <w:rsid w:val="003B3057"/>
    <w:rsid w:val="003B561C"/>
    <w:rsid w:val="003B59B3"/>
    <w:rsid w:val="003B59C4"/>
    <w:rsid w:val="003B6F46"/>
    <w:rsid w:val="003C16D0"/>
    <w:rsid w:val="003C3188"/>
    <w:rsid w:val="003C6B1F"/>
    <w:rsid w:val="003C6F1D"/>
    <w:rsid w:val="003C6F45"/>
    <w:rsid w:val="003D1466"/>
    <w:rsid w:val="003D17BE"/>
    <w:rsid w:val="003D29A5"/>
    <w:rsid w:val="003D3CF1"/>
    <w:rsid w:val="003D67DC"/>
    <w:rsid w:val="003D7F11"/>
    <w:rsid w:val="003E1496"/>
    <w:rsid w:val="003E1619"/>
    <w:rsid w:val="003E1C5B"/>
    <w:rsid w:val="003E2838"/>
    <w:rsid w:val="003E322E"/>
    <w:rsid w:val="003E3B26"/>
    <w:rsid w:val="003E64B2"/>
    <w:rsid w:val="003F006F"/>
    <w:rsid w:val="003F0300"/>
    <w:rsid w:val="003F10B7"/>
    <w:rsid w:val="003F395D"/>
    <w:rsid w:val="003F3DB0"/>
    <w:rsid w:val="003F47A7"/>
    <w:rsid w:val="003F57F0"/>
    <w:rsid w:val="003F5840"/>
    <w:rsid w:val="003F6290"/>
    <w:rsid w:val="003F6B46"/>
    <w:rsid w:val="003F792C"/>
    <w:rsid w:val="00402ECD"/>
    <w:rsid w:val="00404FC7"/>
    <w:rsid w:val="00413601"/>
    <w:rsid w:val="00414AD9"/>
    <w:rsid w:val="00415C31"/>
    <w:rsid w:val="00415E81"/>
    <w:rsid w:val="00416EEA"/>
    <w:rsid w:val="004215A0"/>
    <w:rsid w:val="00424060"/>
    <w:rsid w:val="00425FEF"/>
    <w:rsid w:val="00426EF0"/>
    <w:rsid w:val="004338FB"/>
    <w:rsid w:val="00435735"/>
    <w:rsid w:val="00435EB9"/>
    <w:rsid w:val="0043726F"/>
    <w:rsid w:val="00437CD6"/>
    <w:rsid w:val="0044047F"/>
    <w:rsid w:val="004426B8"/>
    <w:rsid w:val="00442799"/>
    <w:rsid w:val="00442873"/>
    <w:rsid w:val="00444374"/>
    <w:rsid w:val="00444BEE"/>
    <w:rsid w:val="00450AA1"/>
    <w:rsid w:val="00450E54"/>
    <w:rsid w:val="0045180F"/>
    <w:rsid w:val="00452696"/>
    <w:rsid w:val="00453859"/>
    <w:rsid w:val="00455037"/>
    <w:rsid w:val="00455B79"/>
    <w:rsid w:val="00457981"/>
    <w:rsid w:val="00460CA3"/>
    <w:rsid w:val="00461140"/>
    <w:rsid w:val="00461C37"/>
    <w:rsid w:val="00462784"/>
    <w:rsid w:val="00463B50"/>
    <w:rsid w:val="004653BF"/>
    <w:rsid w:val="00465FAA"/>
    <w:rsid w:val="004661FB"/>
    <w:rsid w:val="00466CC8"/>
    <w:rsid w:val="00467303"/>
    <w:rsid w:val="004674C7"/>
    <w:rsid w:val="0047117D"/>
    <w:rsid w:val="0047147F"/>
    <w:rsid w:val="004717F0"/>
    <w:rsid w:val="00472861"/>
    <w:rsid w:val="00472C96"/>
    <w:rsid w:val="00473527"/>
    <w:rsid w:val="0047366D"/>
    <w:rsid w:val="00474792"/>
    <w:rsid w:val="00476965"/>
    <w:rsid w:val="004804EE"/>
    <w:rsid w:val="00480DB2"/>
    <w:rsid w:val="00480E04"/>
    <w:rsid w:val="00481F21"/>
    <w:rsid w:val="004850D2"/>
    <w:rsid w:val="004862D1"/>
    <w:rsid w:val="00487563"/>
    <w:rsid w:val="00492646"/>
    <w:rsid w:val="00497697"/>
    <w:rsid w:val="004A2414"/>
    <w:rsid w:val="004A3E2A"/>
    <w:rsid w:val="004A46FF"/>
    <w:rsid w:val="004A4F2C"/>
    <w:rsid w:val="004A6C1B"/>
    <w:rsid w:val="004B01B4"/>
    <w:rsid w:val="004B3230"/>
    <w:rsid w:val="004B4059"/>
    <w:rsid w:val="004B5BCD"/>
    <w:rsid w:val="004B60F8"/>
    <w:rsid w:val="004C1986"/>
    <w:rsid w:val="004C38B2"/>
    <w:rsid w:val="004C3CDE"/>
    <w:rsid w:val="004C4690"/>
    <w:rsid w:val="004C6BC9"/>
    <w:rsid w:val="004D3715"/>
    <w:rsid w:val="004D6085"/>
    <w:rsid w:val="004D6D56"/>
    <w:rsid w:val="004D7E36"/>
    <w:rsid w:val="004E1C24"/>
    <w:rsid w:val="004E313A"/>
    <w:rsid w:val="004E3D35"/>
    <w:rsid w:val="004E3F2D"/>
    <w:rsid w:val="004E42E4"/>
    <w:rsid w:val="004E64AF"/>
    <w:rsid w:val="004E6C53"/>
    <w:rsid w:val="004F048A"/>
    <w:rsid w:val="004F2007"/>
    <w:rsid w:val="004F5561"/>
    <w:rsid w:val="004F6FB7"/>
    <w:rsid w:val="004F7977"/>
    <w:rsid w:val="00500051"/>
    <w:rsid w:val="00503B1B"/>
    <w:rsid w:val="00505238"/>
    <w:rsid w:val="0050634F"/>
    <w:rsid w:val="00510792"/>
    <w:rsid w:val="00510C14"/>
    <w:rsid w:val="005119B2"/>
    <w:rsid w:val="00511BBB"/>
    <w:rsid w:val="00513EBF"/>
    <w:rsid w:val="0051671C"/>
    <w:rsid w:val="00520024"/>
    <w:rsid w:val="00521602"/>
    <w:rsid w:val="005221E9"/>
    <w:rsid w:val="00522ACD"/>
    <w:rsid w:val="00523775"/>
    <w:rsid w:val="00524399"/>
    <w:rsid w:val="00525968"/>
    <w:rsid w:val="00525ADD"/>
    <w:rsid w:val="005305CE"/>
    <w:rsid w:val="005323E5"/>
    <w:rsid w:val="00532765"/>
    <w:rsid w:val="00532C7D"/>
    <w:rsid w:val="0053338F"/>
    <w:rsid w:val="005333B4"/>
    <w:rsid w:val="00534B30"/>
    <w:rsid w:val="00534DE4"/>
    <w:rsid w:val="005352F7"/>
    <w:rsid w:val="00535688"/>
    <w:rsid w:val="00536457"/>
    <w:rsid w:val="00537922"/>
    <w:rsid w:val="0054073F"/>
    <w:rsid w:val="00541481"/>
    <w:rsid w:val="005418E8"/>
    <w:rsid w:val="005446C2"/>
    <w:rsid w:val="00550F21"/>
    <w:rsid w:val="00553A7B"/>
    <w:rsid w:val="00554F83"/>
    <w:rsid w:val="00560F75"/>
    <w:rsid w:val="00561879"/>
    <w:rsid w:val="005641F7"/>
    <w:rsid w:val="00564D7E"/>
    <w:rsid w:val="005663E7"/>
    <w:rsid w:val="0056668E"/>
    <w:rsid w:val="00571C1D"/>
    <w:rsid w:val="005739A3"/>
    <w:rsid w:val="0057439A"/>
    <w:rsid w:val="00574AFD"/>
    <w:rsid w:val="005765CE"/>
    <w:rsid w:val="00577C0D"/>
    <w:rsid w:val="00583CD2"/>
    <w:rsid w:val="00585006"/>
    <w:rsid w:val="00585810"/>
    <w:rsid w:val="005864BF"/>
    <w:rsid w:val="005874A7"/>
    <w:rsid w:val="00587B45"/>
    <w:rsid w:val="00587B48"/>
    <w:rsid w:val="0059047A"/>
    <w:rsid w:val="00592839"/>
    <w:rsid w:val="00594431"/>
    <w:rsid w:val="00595025"/>
    <w:rsid w:val="005A4B59"/>
    <w:rsid w:val="005A6C75"/>
    <w:rsid w:val="005B0053"/>
    <w:rsid w:val="005B2104"/>
    <w:rsid w:val="005B44A6"/>
    <w:rsid w:val="005B6512"/>
    <w:rsid w:val="005B6CFD"/>
    <w:rsid w:val="005C0D5A"/>
    <w:rsid w:val="005C2AB7"/>
    <w:rsid w:val="005C2BE1"/>
    <w:rsid w:val="005C510C"/>
    <w:rsid w:val="005D207E"/>
    <w:rsid w:val="005D25E2"/>
    <w:rsid w:val="005D3557"/>
    <w:rsid w:val="005D403A"/>
    <w:rsid w:val="005E1343"/>
    <w:rsid w:val="005E1756"/>
    <w:rsid w:val="005E2EDC"/>
    <w:rsid w:val="005E5259"/>
    <w:rsid w:val="005E549E"/>
    <w:rsid w:val="005E7235"/>
    <w:rsid w:val="005F048E"/>
    <w:rsid w:val="005F04AB"/>
    <w:rsid w:val="005F11D7"/>
    <w:rsid w:val="005F1EAE"/>
    <w:rsid w:val="005F28A6"/>
    <w:rsid w:val="005F2B8D"/>
    <w:rsid w:val="005F3AD0"/>
    <w:rsid w:val="005F59F8"/>
    <w:rsid w:val="005F5A57"/>
    <w:rsid w:val="005F5CE2"/>
    <w:rsid w:val="006007F5"/>
    <w:rsid w:val="00600BD3"/>
    <w:rsid w:val="00601C72"/>
    <w:rsid w:val="006034B1"/>
    <w:rsid w:val="006048C5"/>
    <w:rsid w:val="0061012D"/>
    <w:rsid w:val="00610F05"/>
    <w:rsid w:val="006117D6"/>
    <w:rsid w:val="006125A6"/>
    <w:rsid w:val="00613736"/>
    <w:rsid w:val="00621579"/>
    <w:rsid w:val="006237D2"/>
    <w:rsid w:val="00623E1B"/>
    <w:rsid w:val="00625000"/>
    <w:rsid w:val="00627BF6"/>
    <w:rsid w:val="00630B78"/>
    <w:rsid w:val="00631C45"/>
    <w:rsid w:val="00631CC4"/>
    <w:rsid w:val="0063280B"/>
    <w:rsid w:val="00633F1B"/>
    <w:rsid w:val="00634C9A"/>
    <w:rsid w:val="00635CAB"/>
    <w:rsid w:val="00635D23"/>
    <w:rsid w:val="0063610E"/>
    <w:rsid w:val="00636245"/>
    <w:rsid w:val="00637B02"/>
    <w:rsid w:val="0064038E"/>
    <w:rsid w:val="006407A6"/>
    <w:rsid w:val="006435BC"/>
    <w:rsid w:val="0064404C"/>
    <w:rsid w:val="00644A45"/>
    <w:rsid w:val="006451FF"/>
    <w:rsid w:val="00645E0E"/>
    <w:rsid w:val="00650B5D"/>
    <w:rsid w:val="006517D4"/>
    <w:rsid w:val="00652BA9"/>
    <w:rsid w:val="00654E9C"/>
    <w:rsid w:val="0065610F"/>
    <w:rsid w:val="00656E70"/>
    <w:rsid w:val="00657484"/>
    <w:rsid w:val="00657A54"/>
    <w:rsid w:val="006628AE"/>
    <w:rsid w:val="00664C2B"/>
    <w:rsid w:val="00665504"/>
    <w:rsid w:val="0066584C"/>
    <w:rsid w:val="006664C4"/>
    <w:rsid w:val="0067073B"/>
    <w:rsid w:val="00671206"/>
    <w:rsid w:val="00671597"/>
    <w:rsid w:val="006740E4"/>
    <w:rsid w:val="006757E5"/>
    <w:rsid w:val="00675EC0"/>
    <w:rsid w:val="006763A5"/>
    <w:rsid w:val="00684886"/>
    <w:rsid w:val="00685D18"/>
    <w:rsid w:val="00685E39"/>
    <w:rsid w:val="006877EC"/>
    <w:rsid w:val="00690869"/>
    <w:rsid w:val="00690D12"/>
    <w:rsid w:val="00691BFD"/>
    <w:rsid w:val="0069325B"/>
    <w:rsid w:val="006932DA"/>
    <w:rsid w:val="006940D8"/>
    <w:rsid w:val="00695F57"/>
    <w:rsid w:val="00697C02"/>
    <w:rsid w:val="006A233A"/>
    <w:rsid w:val="006A30A8"/>
    <w:rsid w:val="006A5EA0"/>
    <w:rsid w:val="006B063D"/>
    <w:rsid w:val="006B08CF"/>
    <w:rsid w:val="006B318F"/>
    <w:rsid w:val="006C21B8"/>
    <w:rsid w:val="006C3216"/>
    <w:rsid w:val="006C3E51"/>
    <w:rsid w:val="006C70B2"/>
    <w:rsid w:val="006C70F6"/>
    <w:rsid w:val="006C7BA8"/>
    <w:rsid w:val="006D165A"/>
    <w:rsid w:val="006D394B"/>
    <w:rsid w:val="006D64C6"/>
    <w:rsid w:val="006D6DF9"/>
    <w:rsid w:val="006D7B2F"/>
    <w:rsid w:val="006E0998"/>
    <w:rsid w:val="006E1593"/>
    <w:rsid w:val="006E458D"/>
    <w:rsid w:val="006E6DA4"/>
    <w:rsid w:val="006F058B"/>
    <w:rsid w:val="006F22E9"/>
    <w:rsid w:val="006F2531"/>
    <w:rsid w:val="006F2A10"/>
    <w:rsid w:val="006F4A2E"/>
    <w:rsid w:val="006F5BA4"/>
    <w:rsid w:val="006F719B"/>
    <w:rsid w:val="006F7608"/>
    <w:rsid w:val="00700AB7"/>
    <w:rsid w:val="00701088"/>
    <w:rsid w:val="007018E7"/>
    <w:rsid w:val="0070216D"/>
    <w:rsid w:val="007046D6"/>
    <w:rsid w:val="007051AB"/>
    <w:rsid w:val="0070585C"/>
    <w:rsid w:val="00706B65"/>
    <w:rsid w:val="007076E2"/>
    <w:rsid w:val="00710320"/>
    <w:rsid w:val="0071157A"/>
    <w:rsid w:val="007125C6"/>
    <w:rsid w:val="00713A22"/>
    <w:rsid w:val="00714CD4"/>
    <w:rsid w:val="007150B4"/>
    <w:rsid w:val="00715410"/>
    <w:rsid w:val="007157E4"/>
    <w:rsid w:val="0071626C"/>
    <w:rsid w:val="0071760E"/>
    <w:rsid w:val="007205F4"/>
    <w:rsid w:val="00721F99"/>
    <w:rsid w:val="00723318"/>
    <w:rsid w:val="00725EA4"/>
    <w:rsid w:val="00727BB2"/>
    <w:rsid w:val="0073145C"/>
    <w:rsid w:val="00732715"/>
    <w:rsid w:val="00736777"/>
    <w:rsid w:val="00736CC4"/>
    <w:rsid w:val="007402F1"/>
    <w:rsid w:val="0074309D"/>
    <w:rsid w:val="00744203"/>
    <w:rsid w:val="00751C64"/>
    <w:rsid w:val="00753205"/>
    <w:rsid w:val="00755E18"/>
    <w:rsid w:val="00755E3B"/>
    <w:rsid w:val="007562ED"/>
    <w:rsid w:val="00760573"/>
    <w:rsid w:val="0076227C"/>
    <w:rsid w:val="0076395B"/>
    <w:rsid w:val="00763C48"/>
    <w:rsid w:val="00764220"/>
    <w:rsid w:val="0076466C"/>
    <w:rsid w:val="00764777"/>
    <w:rsid w:val="00767CE8"/>
    <w:rsid w:val="007736E7"/>
    <w:rsid w:val="00775E48"/>
    <w:rsid w:val="0077678B"/>
    <w:rsid w:val="0077685C"/>
    <w:rsid w:val="00781724"/>
    <w:rsid w:val="0078527C"/>
    <w:rsid w:val="00786C8A"/>
    <w:rsid w:val="00792DC8"/>
    <w:rsid w:val="00795B2D"/>
    <w:rsid w:val="00796889"/>
    <w:rsid w:val="00796D98"/>
    <w:rsid w:val="007973D1"/>
    <w:rsid w:val="007A17E1"/>
    <w:rsid w:val="007A4050"/>
    <w:rsid w:val="007A73E4"/>
    <w:rsid w:val="007B364C"/>
    <w:rsid w:val="007B4D54"/>
    <w:rsid w:val="007B7148"/>
    <w:rsid w:val="007C035F"/>
    <w:rsid w:val="007C3B6B"/>
    <w:rsid w:val="007C4752"/>
    <w:rsid w:val="007C4C26"/>
    <w:rsid w:val="007C502B"/>
    <w:rsid w:val="007C528F"/>
    <w:rsid w:val="007C5B8E"/>
    <w:rsid w:val="007D0595"/>
    <w:rsid w:val="007D29B6"/>
    <w:rsid w:val="007D3B85"/>
    <w:rsid w:val="007D4B0A"/>
    <w:rsid w:val="007D4FCD"/>
    <w:rsid w:val="007D5328"/>
    <w:rsid w:val="007E0048"/>
    <w:rsid w:val="007E125F"/>
    <w:rsid w:val="007E1A4D"/>
    <w:rsid w:val="007E3C46"/>
    <w:rsid w:val="007E61D1"/>
    <w:rsid w:val="007F2BFC"/>
    <w:rsid w:val="007F3916"/>
    <w:rsid w:val="007F39FE"/>
    <w:rsid w:val="007F5948"/>
    <w:rsid w:val="007F6969"/>
    <w:rsid w:val="007F7FA3"/>
    <w:rsid w:val="00804038"/>
    <w:rsid w:val="008046D7"/>
    <w:rsid w:val="00804D64"/>
    <w:rsid w:val="0080596D"/>
    <w:rsid w:val="0080645C"/>
    <w:rsid w:val="00807329"/>
    <w:rsid w:val="00810E8F"/>
    <w:rsid w:val="008113AA"/>
    <w:rsid w:val="008118E3"/>
    <w:rsid w:val="00812091"/>
    <w:rsid w:val="008126F9"/>
    <w:rsid w:val="00814FAB"/>
    <w:rsid w:val="00816660"/>
    <w:rsid w:val="00817390"/>
    <w:rsid w:val="00817C7D"/>
    <w:rsid w:val="00820DBE"/>
    <w:rsid w:val="008250E3"/>
    <w:rsid w:val="00825CD3"/>
    <w:rsid w:val="00831DF6"/>
    <w:rsid w:val="008327BE"/>
    <w:rsid w:val="00845F0D"/>
    <w:rsid w:val="00846606"/>
    <w:rsid w:val="00846984"/>
    <w:rsid w:val="00850568"/>
    <w:rsid w:val="008535EC"/>
    <w:rsid w:val="008537C2"/>
    <w:rsid w:val="008546C4"/>
    <w:rsid w:val="00856508"/>
    <w:rsid w:val="008565D3"/>
    <w:rsid w:val="00857AE7"/>
    <w:rsid w:val="00857D3B"/>
    <w:rsid w:val="00861502"/>
    <w:rsid w:val="00863DAA"/>
    <w:rsid w:val="00871106"/>
    <w:rsid w:val="0087125C"/>
    <w:rsid w:val="00871507"/>
    <w:rsid w:val="0087250E"/>
    <w:rsid w:val="00872D94"/>
    <w:rsid w:val="0087582D"/>
    <w:rsid w:val="00880B5F"/>
    <w:rsid w:val="008829DC"/>
    <w:rsid w:val="0088428D"/>
    <w:rsid w:val="00887E83"/>
    <w:rsid w:val="0089115A"/>
    <w:rsid w:val="008918A1"/>
    <w:rsid w:val="008921F2"/>
    <w:rsid w:val="00892651"/>
    <w:rsid w:val="0089453C"/>
    <w:rsid w:val="00894EDF"/>
    <w:rsid w:val="00896417"/>
    <w:rsid w:val="008A00B9"/>
    <w:rsid w:val="008A160B"/>
    <w:rsid w:val="008A30B4"/>
    <w:rsid w:val="008A4323"/>
    <w:rsid w:val="008A4C58"/>
    <w:rsid w:val="008A66DF"/>
    <w:rsid w:val="008B012F"/>
    <w:rsid w:val="008B05D1"/>
    <w:rsid w:val="008B185F"/>
    <w:rsid w:val="008B1F93"/>
    <w:rsid w:val="008B3583"/>
    <w:rsid w:val="008B3AE3"/>
    <w:rsid w:val="008B5930"/>
    <w:rsid w:val="008B7128"/>
    <w:rsid w:val="008B7D3B"/>
    <w:rsid w:val="008C010C"/>
    <w:rsid w:val="008C15E1"/>
    <w:rsid w:val="008C2612"/>
    <w:rsid w:val="008C36A2"/>
    <w:rsid w:val="008C37E0"/>
    <w:rsid w:val="008C56C6"/>
    <w:rsid w:val="008C751D"/>
    <w:rsid w:val="008D1642"/>
    <w:rsid w:val="008D43E5"/>
    <w:rsid w:val="008D5560"/>
    <w:rsid w:val="008D5B5F"/>
    <w:rsid w:val="008D61CA"/>
    <w:rsid w:val="008D6CD7"/>
    <w:rsid w:val="008D796E"/>
    <w:rsid w:val="008D7AD4"/>
    <w:rsid w:val="008E09B6"/>
    <w:rsid w:val="008E229D"/>
    <w:rsid w:val="008E3074"/>
    <w:rsid w:val="008E34B5"/>
    <w:rsid w:val="008E3F9E"/>
    <w:rsid w:val="008E5941"/>
    <w:rsid w:val="008E5DC7"/>
    <w:rsid w:val="008E6963"/>
    <w:rsid w:val="008F0F71"/>
    <w:rsid w:val="008F1155"/>
    <w:rsid w:val="008F1957"/>
    <w:rsid w:val="008F7DB9"/>
    <w:rsid w:val="008F7E02"/>
    <w:rsid w:val="008F7EDA"/>
    <w:rsid w:val="00900A23"/>
    <w:rsid w:val="009025E3"/>
    <w:rsid w:val="00902D0C"/>
    <w:rsid w:val="00904055"/>
    <w:rsid w:val="00904693"/>
    <w:rsid w:val="00906E3A"/>
    <w:rsid w:val="0091278F"/>
    <w:rsid w:val="00912C8F"/>
    <w:rsid w:val="00915011"/>
    <w:rsid w:val="00916559"/>
    <w:rsid w:val="00920EAE"/>
    <w:rsid w:val="0092100B"/>
    <w:rsid w:val="0092101B"/>
    <w:rsid w:val="00921657"/>
    <w:rsid w:val="00924340"/>
    <w:rsid w:val="00925411"/>
    <w:rsid w:val="00927426"/>
    <w:rsid w:val="00927CD3"/>
    <w:rsid w:val="00930BB5"/>
    <w:rsid w:val="00931B40"/>
    <w:rsid w:val="00931BFD"/>
    <w:rsid w:val="00932B01"/>
    <w:rsid w:val="00932CF0"/>
    <w:rsid w:val="009359E3"/>
    <w:rsid w:val="00941875"/>
    <w:rsid w:val="009421F4"/>
    <w:rsid w:val="009427B2"/>
    <w:rsid w:val="00942B94"/>
    <w:rsid w:val="009514CC"/>
    <w:rsid w:val="00956CAC"/>
    <w:rsid w:val="00956E15"/>
    <w:rsid w:val="009577CD"/>
    <w:rsid w:val="009607B3"/>
    <w:rsid w:val="00962B43"/>
    <w:rsid w:val="00964703"/>
    <w:rsid w:val="0096603F"/>
    <w:rsid w:val="0096649C"/>
    <w:rsid w:val="0096661D"/>
    <w:rsid w:val="0097148E"/>
    <w:rsid w:val="009725BD"/>
    <w:rsid w:val="009728DD"/>
    <w:rsid w:val="009741F7"/>
    <w:rsid w:val="00974BBC"/>
    <w:rsid w:val="009751A0"/>
    <w:rsid w:val="00977AD7"/>
    <w:rsid w:val="00982F8D"/>
    <w:rsid w:val="0098391B"/>
    <w:rsid w:val="0098454E"/>
    <w:rsid w:val="00987913"/>
    <w:rsid w:val="00991B5F"/>
    <w:rsid w:val="009927F4"/>
    <w:rsid w:val="00992A22"/>
    <w:rsid w:val="009947C1"/>
    <w:rsid w:val="0099628C"/>
    <w:rsid w:val="00997353"/>
    <w:rsid w:val="009A0D54"/>
    <w:rsid w:val="009A2375"/>
    <w:rsid w:val="009A329F"/>
    <w:rsid w:val="009A6DC2"/>
    <w:rsid w:val="009B0717"/>
    <w:rsid w:val="009B2130"/>
    <w:rsid w:val="009B2D04"/>
    <w:rsid w:val="009B2F62"/>
    <w:rsid w:val="009B318D"/>
    <w:rsid w:val="009B4875"/>
    <w:rsid w:val="009B4AB4"/>
    <w:rsid w:val="009B569F"/>
    <w:rsid w:val="009B5848"/>
    <w:rsid w:val="009B5855"/>
    <w:rsid w:val="009B5E70"/>
    <w:rsid w:val="009B6BD6"/>
    <w:rsid w:val="009B7061"/>
    <w:rsid w:val="009C03D1"/>
    <w:rsid w:val="009C12E7"/>
    <w:rsid w:val="009C1EB9"/>
    <w:rsid w:val="009C243F"/>
    <w:rsid w:val="009C3D6E"/>
    <w:rsid w:val="009C45C1"/>
    <w:rsid w:val="009C61A3"/>
    <w:rsid w:val="009C7075"/>
    <w:rsid w:val="009C7BF7"/>
    <w:rsid w:val="009D06C0"/>
    <w:rsid w:val="009D0950"/>
    <w:rsid w:val="009D0DFD"/>
    <w:rsid w:val="009D229F"/>
    <w:rsid w:val="009D39EF"/>
    <w:rsid w:val="009D4EAD"/>
    <w:rsid w:val="009E23C4"/>
    <w:rsid w:val="009E42BC"/>
    <w:rsid w:val="009E43A1"/>
    <w:rsid w:val="009E441D"/>
    <w:rsid w:val="009E605D"/>
    <w:rsid w:val="009F0FDE"/>
    <w:rsid w:val="009F2ED6"/>
    <w:rsid w:val="009F37CD"/>
    <w:rsid w:val="009F4C21"/>
    <w:rsid w:val="009F543E"/>
    <w:rsid w:val="009F565B"/>
    <w:rsid w:val="009F6F73"/>
    <w:rsid w:val="00A022B3"/>
    <w:rsid w:val="00A0275F"/>
    <w:rsid w:val="00A03A9B"/>
    <w:rsid w:val="00A04F15"/>
    <w:rsid w:val="00A06FAA"/>
    <w:rsid w:val="00A154D8"/>
    <w:rsid w:val="00A16A5B"/>
    <w:rsid w:val="00A17853"/>
    <w:rsid w:val="00A21F8A"/>
    <w:rsid w:val="00A243E1"/>
    <w:rsid w:val="00A26037"/>
    <w:rsid w:val="00A264CB"/>
    <w:rsid w:val="00A26CE7"/>
    <w:rsid w:val="00A3025F"/>
    <w:rsid w:val="00A34E1C"/>
    <w:rsid w:val="00A369F2"/>
    <w:rsid w:val="00A36E6A"/>
    <w:rsid w:val="00A41E5B"/>
    <w:rsid w:val="00A42205"/>
    <w:rsid w:val="00A429C9"/>
    <w:rsid w:val="00A43270"/>
    <w:rsid w:val="00A444BD"/>
    <w:rsid w:val="00A448BA"/>
    <w:rsid w:val="00A44AF8"/>
    <w:rsid w:val="00A50D00"/>
    <w:rsid w:val="00A50EED"/>
    <w:rsid w:val="00A51599"/>
    <w:rsid w:val="00A53099"/>
    <w:rsid w:val="00A5577E"/>
    <w:rsid w:val="00A56379"/>
    <w:rsid w:val="00A57322"/>
    <w:rsid w:val="00A57B87"/>
    <w:rsid w:val="00A6035F"/>
    <w:rsid w:val="00A603E4"/>
    <w:rsid w:val="00A637D9"/>
    <w:rsid w:val="00A66679"/>
    <w:rsid w:val="00A72DD3"/>
    <w:rsid w:val="00A75E9C"/>
    <w:rsid w:val="00A803CD"/>
    <w:rsid w:val="00A804DF"/>
    <w:rsid w:val="00A822B8"/>
    <w:rsid w:val="00A84B23"/>
    <w:rsid w:val="00A854E7"/>
    <w:rsid w:val="00A916EA"/>
    <w:rsid w:val="00A93189"/>
    <w:rsid w:val="00A93557"/>
    <w:rsid w:val="00A94123"/>
    <w:rsid w:val="00A9492C"/>
    <w:rsid w:val="00A95BA6"/>
    <w:rsid w:val="00A96655"/>
    <w:rsid w:val="00A96CF5"/>
    <w:rsid w:val="00A97063"/>
    <w:rsid w:val="00A97CA3"/>
    <w:rsid w:val="00AA0D64"/>
    <w:rsid w:val="00AA2900"/>
    <w:rsid w:val="00AA39B5"/>
    <w:rsid w:val="00AA416D"/>
    <w:rsid w:val="00AA69F2"/>
    <w:rsid w:val="00AA7AD1"/>
    <w:rsid w:val="00AB09EE"/>
    <w:rsid w:val="00AB1243"/>
    <w:rsid w:val="00AB1A5B"/>
    <w:rsid w:val="00AB5515"/>
    <w:rsid w:val="00AB62C5"/>
    <w:rsid w:val="00AB79A1"/>
    <w:rsid w:val="00AC0D46"/>
    <w:rsid w:val="00AC1BB2"/>
    <w:rsid w:val="00AC2E2B"/>
    <w:rsid w:val="00AC4CBB"/>
    <w:rsid w:val="00AC577D"/>
    <w:rsid w:val="00AC6096"/>
    <w:rsid w:val="00AC79F4"/>
    <w:rsid w:val="00AD483E"/>
    <w:rsid w:val="00AD494F"/>
    <w:rsid w:val="00AD67E7"/>
    <w:rsid w:val="00AD705E"/>
    <w:rsid w:val="00AE3FE5"/>
    <w:rsid w:val="00AE40BE"/>
    <w:rsid w:val="00AF151A"/>
    <w:rsid w:val="00AF26EA"/>
    <w:rsid w:val="00AF2776"/>
    <w:rsid w:val="00AF327E"/>
    <w:rsid w:val="00AF3CB4"/>
    <w:rsid w:val="00AF7193"/>
    <w:rsid w:val="00AF7A15"/>
    <w:rsid w:val="00AF7DE5"/>
    <w:rsid w:val="00B00F51"/>
    <w:rsid w:val="00B0283C"/>
    <w:rsid w:val="00B046F0"/>
    <w:rsid w:val="00B04A8D"/>
    <w:rsid w:val="00B04D1F"/>
    <w:rsid w:val="00B052EA"/>
    <w:rsid w:val="00B05447"/>
    <w:rsid w:val="00B062AC"/>
    <w:rsid w:val="00B06745"/>
    <w:rsid w:val="00B06827"/>
    <w:rsid w:val="00B078A4"/>
    <w:rsid w:val="00B10B10"/>
    <w:rsid w:val="00B11EFC"/>
    <w:rsid w:val="00B20D36"/>
    <w:rsid w:val="00B2244C"/>
    <w:rsid w:val="00B23B12"/>
    <w:rsid w:val="00B23DAC"/>
    <w:rsid w:val="00B2419D"/>
    <w:rsid w:val="00B302FE"/>
    <w:rsid w:val="00B310CB"/>
    <w:rsid w:val="00B31DAC"/>
    <w:rsid w:val="00B320A5"/>
    <w:rsid w:val="00B3447D"/>
    <w:rsid w:val="00B363B6"/>
    <w:rsid w:val="00B37083"/>
    <w:rsid w:val="00B376B7"/>
    <w:rsid w:val="00B3774C"/>
    <w:rsid w:val="00B37B61"/>
    <w:rsid w:val="00B42890"/>
    <w:rsid w:val="00B513C4"/>
    <w:rsid w:val="00B51DD6"/>
    <w:rsid w:val="00B53478"/>
    <w:rsid w:val="00B54CE3"/>
    <w:rsid w:val="00B5641C"/>
    <w:rsid w:val="00B64C69"/>
    <w:rsid w:val="00B64D61"/>
    <w:rsid w:val="00B67199"/>
    <w:rsid w:val="00B673D1"/>
    <w:rsid w:val="00B70D5F"/>
    <w:rsid w:val="00B74363"/>
    <w:rsid w:val="00B74D43"/>
    <w:rsid w:val="00B771A0"/>
    <w:rsid w:val="00B77A59"/>
    <w:rsid w:val="00B80D89"/>
    <w:rsid w:val="00B812B8"/>
    <w:rsid w:val="00B81D8A"/>
    <w:rsid w:val="00B81EBB"/>
    <w:rsid w:val="00B81ED4"/>
    <w:rsid w:val="00B850F6"/>
    <w:rsid w:val="00B8536E"/>
    <w:rsid w:val="00B87472"/>
    <w:rsid w:val="00B87C44"/>
    <w:rsid w:val="00B93164"/>
    <w:rsid w:val="00B9558D"/>
    <w:rsid w:val="00B97C28"/>
    <w:rsid w:val="00B97C2E"/>
    <w:rsid w:val="00BA1267"/>
    <w:rsid w:val="00BA2E6C"/>
    <w:rsid w:val="00BB2E46"/>
    <w:rsid w:val="00BB3FB8"/>
    <w:rsid w:val="00BB4E04"/>
    <w:rsid w:val="00BB77F1"/>
    <w:rsid w:val="00BB7F3B"/>
    <w:rsid w:val="00BC08FD"/>
    <w:rsid w:val="00BC0AFC"/>
    <w:rsid w:val="00BC1C60"/>
    <w:rsid w:val="00BC36DD"/>
    <w:rsid w:val="00BC37AB"/>
    <w:rsid w:val="00BC3EDC"/>
    <w:rsid w:val="00BD0FCF"/>
    <w:rsid w:val="00BD3837"/>
    <w:rsid w:val="00BD3BCC"/>
    <w:rsid w:val="00BD3E9F"/>
    <w:rsid w:val="00BD4595"/>
    <w:rsid w:val="00BD45D2"/>
    <w:rsid w:val="00BD4A49"/>
    <w:rsid w:val="00BD5299"/>
    <w:rsid w:val="00BD5B01"/>
    <w:rsid w:val="00BD666F"/>
    <w:rsid w:val="00BD66F2"/>
    <w:rsid w:val="00BD6BA4"/>
    <w:rsid w:val="00BD7268"/>
    <w:rsid w:val="00BE1627"/>
    <w:rsid w:val="00BE16D3"/>
    <w:rsid w:val="00BE41E0"/>
    <w:rsid w:val="00BE4E1F"/>
    <w:rsid w:val="00BE4F67"/>
    <w:rsid w:val="00BF1E6B"/>
    <w:rsid w:val="00BF24C8"/>
    <w:rsid w:val="00BF41C2"/>
    <w:rsid w:val="00BF42C9"/>
    <w:rsid w:val="00BF6527"/>
    <w:rsid w:val="00BF6A1F"/>
    <w:rsid w:val="00BF75B5"/>
    <w:rsid w:val="00C01DAE"/>
    <w:rsid w:val="00C0343D"/>
    <w:rsid w:val="00C03DEE"/>
    <w:rsid w:val="00C06AB3"/>
    <w:rsid w:val="00C07463"/>
    <w:rsid w:val="00C07B4D"/>
    <w:rsid w:val="00C1134B"/>
    <w:rsid w:val="00C11664"/>
    <w:rsid w:val="00C167A1"/>
    <w:rsid w:val="00C23A20"/>
    <w:rsid w:val="00C23A3E"/>
    <w:rsid w:val="00C24FD9"/>
    <w:rsid w:val="00C263AD"/>
    <w:rsid w:val="00C26798"/>
    <w:rsid w:val="00C3034A"/>
    <w:rsid w:val="00C32B6A"/>
    <w:rsid w:val="00C3307C"/>
    <w:rsid w:val="00C3554B"/>
    <w:rsid w:val="00C3736D"/>
    <w:rsid w:val="00C40506"/>
    <w:rsid w:val="00C408EB"/>
    <w:rsid w:val="00C41DFA"/>
    <w:rsid w:val="00C4319F"/>
    <w:rsid w:val="00C475E9"/>
    <w:rsid w:val="00C52C59"/>
    <w:rsid w:val="00C54167"/>
    <w:rsid w:val="00C54A32"/>
    <w:rsid w:val="00C55AAE"/>
    <w:rsid w:val="00C60190"/>
    <w:rsid w:val="00C61CA6"/>
    <w:rsid w:val="00C61D9C"/>
    <w:rsid w:val="00C63714"/>
    <w:rsid w:val="00C64023"/>
    <w:rsid w:val="00C644CC"/>
    <w:rsid w:val="00C70DF0"/>
    <w:rsid w:val="00C719C0"/>
    <w:rsid w:val="00C747CB"/>
    <w:rsid w:val="00C74DD6"/>
    <w:rsid w:val="00C93EB8"/>
    <w:rsid w:val="00C95E8B"/>
    <w:rsid w:val="00CA2E22"/>
    <w:rsid w:val="00CA3908"/>
    <w:rsid w:val="00CA5849"/>
    <w:rsid w:val="00CA7CAA"/>
    <w:rsid w:val="00CA7F48"/>
    <w:rsid w:val="00CB0D2A"/>
    <w:rsid w:val="00CB2A0F"/>
    <w:rsid w:val="00CB4643"/>
    <w:rsid w:val="00CB4963"/>
    <w:rsid w:val="00CC080C"/>
    <w:rsid w:val="00CC1183"/>
    <w:rsid w:val="00CC3E29"/>
    <w:rsid w:val="00CD0E50"/>
    <w:rsid w:val="00CD15D0"/>
    <w:rsid w:val="00CD2139"/>
    <w:rsid w:val="00CD4005"/>
    <w:rsid w:val="00CD44C9"/>
    <w:rsid w:val="00CE40FB"/>
    <w:rsid w:val="00CE4EEB"/>
    <w:rsid w:val="00CE787E"/>
    <w:rsid w:val="00CE7B27"/>
    <w:rsid w:val="00CF2250"/>
    <w:rsid w:val="00CF2E90"/>
    <w:rsid w:val="00CF5905"/>
    <w:rsid w:val="00CF73C9"/>
    <w:rsid w:val="00CF7654"/>
    <w:rsid w:val="00D0041F"/>
    <w:rsid w:val="00D00C7B"/>
    <w:rsid w:val="00D0353D"/>
    <w:rsid w:val="00D03B49"/>
    <w:rsid w:val="00D06121"/>
    <w:rsid w:val="00D06EB2"/>
    <w:rsid w:val="00D10274"/>
    <w:rsid w:val="00D12B84"/>
    <w:rsid w:val="00D12C5E"/>
    <w:rsid w:val="00D133AB"/>
    <w:rsid w:val="00D1381A"/>
    <w:rsid w:val="00D13B94"/>
    <w:rsid w:val="00D145D4"/>
    <w:rsid w:val="00D15257"/>
    <w:rsid w:val="00D1726E"/>
    <w:rsid w:val="00D208FA"/>
    <w:rsid w:val="00D229E8"/>
    <w:rsid w:val="00D22B25"/>
    <w:rsid w:val="00D22BB8"/>
    <w:rsid w:val="00D25508"/>
    <w:rsid w:val="00D32C8E"/>
    <w:rsid w:val="00D33B22"/>
    <w:rsid w:val="00D34318"/>
    <w:rsid w:val="00D34C1C"/>
    <w:rsid w:val="00D3734A"/>
    <w:rsid w:val="00D403C4"/>
    <w:rsid w:val="00D41078"/>
    <w:rsid w:val="00D41665"/>
    <w:rsid w:val="00D4513A"/>
    <w:rsid w:val="00D4624A"/>
    <w:rsid w:val="00D4643C"/>
    <w:rsid w:val="00D47F70"/>
    <w:rsid w:val="00D52F62"/>
    <w:rsid w:val="00D5301A"/>
    <w:rsid w:val="00D539B1"/>
    <w:rsid w:val="00D561DD"/>
    <w:rsid w:val="00D644C9"/>
    <w:rsid w:val="00D64B65"/>
    <w:rsid w:val="00D707FA"/>
    <w:rsid w:val="00D712FF"/>
    <w:rsid w:val="00D7241A"/>
    <w:rsid w:val="00D732CE"/>
    <w:rsid w:val="00D73469"/>
    <w:rsid w:val="00D73D42"/>
    <w:rsid w:val="00D73E24"/>
    <w:rsid w:val="00D74CC1"/>
    <w:rsid w:val="00D7520C"/>
    <w:rsid w:val="00D770FE"/>
    <w:rsid w:val="00D77C20"/>
    <w:rsid w:val="00D82991"/>
    <w:rsid w:val="00D842BE"/>
    <w:rsid w:val="00D843AA"/>
    <w:rsid w:val="00D9071E"/>
    <w:rsid w:val="00D923C7"/>
    <w:rsid w:val="00D92B96"/>
    <w:rsid w:val="00D93251"/>
    <w:rsid w:val="00D9340D"/>
    <w:rsid w:val="00D93A9F"/>
    <w:rsid w:val="00D95A9C"/>
    <w:rsid w:val="00DA0FCB"/>
    <w:rsid w:val="00DA0FF8"/>
    <w:rsid w:val="00DA140F"/>
    <w:rsid w:val="00DA2062"/>
    <w:rsid w:val="00DA7642"/>
    <w:rsid w:val="00DB1231"/>
    <w:rsid w:val="00DB1848"/>
    <w:rsid w:val="00DB4518"/>
    <w:rsid w:val="00DB504A"/>
    <w:rsid w:val="00DB6972"/>
    <w:rsid w:val="00DC11A6"/>
    <w:rsid w:val="00DC15A3"/>
    <w:rsid w:val="00DC219C"/>
    <w:rsid w:val="00DC2E32"/>
    <w:rsid w:val="00DC3771"/>
    <w:rsid w:val="00DC5209"/>
    <w:rsid w:val="00DC6C6E"/>
    <w:rsid w:val="00DD16EF"/>
    <w:rsid w:val="00DD18D9"/>
    <w:rsid w:val="00DD401A"/>
    <w:rsid w:val="00DD5518"/>
    <w:rsid w:val="00DD718B"/>
    <w:rsid w:val="00DD7AFD"/>
    <w:rsid w:val="00DE0EB9"/>
    <w:rsid w:val="00DE29F6"/>
    <w:rsid w:val="00DE329D"/>
    <w:rsid w:val="00DE77D4"/>
    <w:rsid w:val="00DF1B6F"/>
    <w:rsid w:val="00DF2195"/>
    <w:rsid w:val="00DF445A"/>
    <w:rsid w:val="00DF65F1"/>
    <w:rsid w:val="00DF6D7C"/>
    <w:rsid w:val="00DF779D"/>
    <w:rsid w:val="00E004F8"/>
    <w:rsid w:val="00E01BFE"/>
    <w:rsid w:val="00E022C5"/>
    <w:rsid w:val="00E037A0"/>
    <w:rsid w:val="00E063FE"/>
    <w:rsid w:val="00E10D09"/>
    <w:rsid w:val="00E12904"/>
    <w:rsid w:val="00E13018"/>
    <w:rsid w:val="00E13040"/>
    <w:rsid w:val="00E14EBD"/>
    <w:rsid w:val="00E14F02"/>
    <w:rsid w:val="00E15EF8"/>
    <w:rsid w:val="00E1763F"/>
    <w:rsid w:val="00E21764"/>
    <w:rsid w:val="00E23450"/>
    <w:rsid w:val="00E246A3"/>
    <w:rsid w:val="00E3165A"/>
    <w:rsid w:val="00E325C6"/>
    <w:rsid w:val="00E3293C"/>
    <w:rsid w:val="00E3360E"/>
    <w:rsid w:val="00E36356"/>
    <w:rsid w:val="00E36959"/>
    <w:rsid w:val="00E439BB"/>
    <w:rsid w:val="00E47515"/>
    <w:rsid w:val="00E51BC8"/>
    <w:rsid w:val="00E5280B"/>
    <w:rsid w:val="00E53EC7"/>
    <w:rsid w:val="00E54FFA"/>
    <w:rsid w:val="00E55894"/>
    <w:rsid w:val="00E560EA"/>
    <w:rsid w:val="00E562CF"/>
    <w:rsid w:val="00E57C69"/>
    <w:rsid w:val="00E62C2E"/>
    <w:rsid w:val="00E62F1D"/>
    <w:rsid w:val="00E633E1"/>
    <w:rsid w:val="00E654EA"/>
    <w:rsid w:val="00E65F97"/>
    <w:rsid w:val="00E66030"/>
    <w:rsid w:val="00E66BBF"/>
    <w:rsid w:val="00E70B58"/>
    <w:rsid w:val="00E72777"/>
    <w:rsid w:val="00E732EB"/>
    <w:rsid w:val="00E73AB8"/>
    <w:rsid w:val="00E750B9"/>
    <w:rsid w:val="00E758AC"/>
    <w:rsid w:val="00E77B48"/>
    <w:rsid w:val="00E81D58"/>
    <w:rsid w:val="00E83FD5"/>
    <w:rsid w:val="00E854BD"/>
    <w:rsid w:val="00E85678"/>
    <w:rsid w:val="00E951D7"/>
    <w:rsid w:val="00E96253"/>
    <w:rsid w:val="00EA3A89"/>
    <w:rsid w:val="00EA52C7"/>
    <w:rsid w:val="00EA5D6C"/>
    <w:rsid w:val="00EB04E2"/>
    <w:rsid w:val="00EB13A2"/>
    <w:rsid w:val="00EB29A0"/>
    <w:rsid w:val="00EB2ECE"/>
    <w:rsid w:val="00EB5E0F"/>
    <w:rsid w:val="00EC1396"/>
    <w:rsid w:val="00EC1C7B"/>
    <w:rsid w:val="00EC3053"/>
    <w:rsid w:val="00EC5569"/>
    <w:rsid w:val="00EC5BF7"/>
    <w:rsid w:val="00EC760B"/>
    <w:rsid w:val="00ED0846"/>
    <w:rsid w:val="00ED0CBA"/>
    <w:rsid w:val="00ED10DC"/>
    <w:rsid w:val="00ED15C0"/>
    <w:rsid w:val="00ED2AAB"/>
    <w:rsid w:val="00ED448B"/>
    <w:rsid w:val="00ED4706"/>
    <w:rsid w:val="00ED575A"/>
    <w:rsid w:val="00ED6D85"/>
    <w:rsid w:val="00ED7C17"/>
    <w:rsid w:val="00ED7EFB"/>
    <w:rsid w:val="00EE1427"/>
    <w:rsid w:val="00EE5927"/>
    <w:rsid w:val="00EE6492"/>
    <w:rsid w:val="00EE79BA"/>
    <w:rsid w:val="00EF002F"/>
    <w:rsid w:val="00EF067F"/>
    <w:rsid w:val="00EF5D7F"/>
    <w:rsid w:val="00F0353F"/>
    <w:rsid w:val="00F042DA"/>
    <w:rsid w:val="00F12169"/>
    <w:rsid w:val="00F1372C"/>
    <w:rsid w:val="00F14413"/>
    <w:rsid w:val="00F1605F"/>
    <w:rsid w:val="00F161B7"/>
    <w:rsid w:val="00F16BD7"/>
    <w:rsid w:val="00F17471"/>
    <w:rsid w:val="00F214BD"/>
    <w:rsid w:val="00F233F9"/>
    <w:rsid w:val="00F25BF1"/>
    <w:rsid w:val="00F31329"/>
    <w:rsid w:val="00F35F77"/>
    <w:rsid w:val="00F36499"/>
    <w:rsid w:val="00F37397"/>
    <w:rsid w:val="00F41979"/>
    <w:rsid w:val="00F424D8"/>
    <w:rsid w:val="00F42F0D"/>
    <w:rsid w:val="00F44001"/>
    <w:rsid w:val="00F50E9C"/>
    <w:rsid w:val="00F50F39"/>
    <w:rsid w:val="00F520EA"/>
    <w:rsid w:val="00F527F6"/>
    <w:rsid w:val="00F53902"/>
    <w:rsid w:val="00F54180"/>
    <w:rsid w:val="00F559CD"/>
    <w:rsid w:val="00F56379"/>
    <w:rsid w:val="00F577AD"/>
    <w:rsid w:val="00F57BC9"/>
    <w:rsid w:val="00F61477"/>
    <w:rsid w:val="00F62665"/>
    <w:rsid w:val="00F630B2"/>
    <w:rsid w:val="00F6474D"/>
    <w:rsid w:val="00F648FE"/>
    <w:rsid w:val="00F650C7"/>
    <w:rsid w:val="00F72381"/>
    <w:rsid w:val="00F7554D"/>
    <w:rsid w:val="00F81959"/>
    <w:rsid w:val="00F86A5D"/>
    <w:rsid w:val="00F9393E"/>
    <w:rsid w:val="00F96378"/>
    <w:rsid w:val="00F9676C"/>
    <w:rsid w:val="00F96F10"/>
    <w:rsid w:val="00F9776A"/>
    <w:rsid w:val="00F97D6D"/>
    <w:rsid w:val="00FA0255"/>
    <w:rsid w:val="00FA14A9"/>
    <w:rsid w:val="00FA2BD4"/>
    <w:rsid w:val="00FA45DB"/>
    <w:rsid w:val="00FA4F8D"/>
    <w:rsid w:val="00FA535E"/>
    <w:rsid w:val="00FA5CB6"/>
    <w:rsid w:val="00FA6824"/>
    <w:rsid w:val="00FB546E"/>
    <w:rsid w:val="00FB6668"/>
    <w:rsid w:val="00FB677D"/>
    <w:rsid w:val="00FB6C76"/>
    <w:rsid w:val="00FB6D2B"/>
    <w:rsid w:val="00FC212D"/>
    <w:rsid w:val="00FC3154"/>
    <w:rsid w:val="00FC32C2"/>
    <w:rsid w:val="00FC5847"/>
    <w:rsid w:val="00FC5A77"/>
    <w:rsid w:val="00FC6282"/>
    <w:rsid w:val="00FC741A"/>
    <w:rsid w:val="00FD14AC"/>
    <w:rsid w:val="00FD3723"/>
    <w:rsid w:val="00FD3E7B"/>
    <w:rsid w:val="00FD3F0A"/>
    <w:rsid w:val="00FD638A"/>
    <w:rsid w:val="00FE0ED5"/>
    <w:rsid w:val="00FE37A7"/>
    <w:rsid w:val="00FF1198"/>
    <w:rsid w:val="00FF1F21"/>
    <w:rsid w:val="00FF2F17"/>
    <w:rsid w:val="00FF512B"/>
    <w:rsid w:val="00FF56F1"/>
    <w:rsid w:val="00FF6117"/>
    <w:rsid w:val="00FF6D95"/>
    <w:rsid w:val="00FF6E8B"/>
    <w:rsid w:val="00FF7D6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6E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E36"/>
    <w:pPr>
      <w:jc w:val="both"/>
    </w:pPr>
  </w:style>
  <w:style w:type="paragraph" w:styleId="Cabealho1">
    <w:name w:val="heading 1"/>
    <w:basedOn w:val="Normal"/>
    <w:next w:val="Normal"/>
    <w:link w:val="Cabealho1Carcter"/>
    <w:uiPriority w:val="9"/>
    <w:qFormat/>
    <w:rsid w:val="000F0EC7"/>
    <w:pPr>
      <w:keepNext/>
      <w:keepLines/>
      <w:numPr>
        <w:numId w:val="1"/>
      </w:numPr>
      <w:spacing w:before="480" w:after="0"/>
      <w:outlineLvl w:val="0"/>
    </w:pPr>
    <w:rPr>
      <w:rFonts w:ascii="Arial" w:eastAsiaTheme="majorEastAsia" w:hAnsi="Arial" w:cstheme="majorBidi"/>
      <w:b/>
      <w:bCs/>
      <w:color w:val="000000" w:themeColor="text1"/>
      <w:szCs w:val="28"/>
    </w:rPr>
  </w:style>
  <w:style w:type="paragraph" w:styleId="Cabealho2">
    <w:name w:val="heading 2"/>
    <w:basedOn w:val="Normal"/>
    <w:next w:val="Normal"/>
    <w:link w:val="Cabealho2Carcter"/>
    <w:uiPriority w:val="9"/>
    <w:unhideWhenUsed/>
    <w:qFormat/>
    <w:rsid w:val="000F0EC7"/>
    <w:pPr>
      <w:keepNext/>
      <w:keepLines/>
      <w:numPr>
        <w:ilvl w:val="1"/>
        <w:numId w:val="1"/>
      </w:numPr>
      <w:spacing w:before="200" w:after="0"/>
      <w:ind w:left="576"/>
      <w:outlineLvl w:val="1"/>
    </w:pPr>
    <w:rPr>
      <w:rFonts w:ascii="Arial" w:eastAsiaTheme="majorEastAsia" w:hAnsi="Arial" w:cstheme="majorBidi"/>
      <w:b/>
      <w:bCs/>
      <w:color w:val="000000" w:themeColor="text1"/>
      <w:sz w:val="20"/>
      <w:szCs w:val="26"/>
    </w:rPr>
  </w:style>
  <w:style w:type="paragraph" w:styleId="Cabealho3">
    <w:name w:val="heading 3"/>
    <w:basedOn w:val="Normal"/>
    <w:next w:val="Normal"/>
    <w:link w:val="Cabealho3Carcter"/>
    <w:uiPriority w:val="9"/>
    <w:unhideWhenUsed/>
    <w:qFormat/>
    <w:rsid w:val="006628AE"/>
    <w:pPr>
      <w:keepNext/>
      <w:keepLines/>
      <w:numPr>
        <w:ilvl w:val="2"/>
        <w:numId w:val="1"/>
      </w:numPr>
      <w:spacing w:before="200" w:after="0"/>
      <w:outlineLvl w:val="2"/>
    </w:pPr>
    <w:rPr>
      <w:rFonts w:ascii="Arial" w:eastAsiaTheme="majorEastAsia" w:hAnsi="Arial" w:cstheme="majorBidi"/>
      <w:bCs/>
      <w:color w:val="000000" w:themeColor="text1"/>
      <w:sz w:val="20"/>
    </w:rPr>
  </w:style>
  <w:style w:type="paragraph" w:styleId="Cabealho4">
    <w:name w:val="heading 4"/>
    <w:basedOn w:val="Normal"/>
    <w:next w:val="Normal"/>
    <w:link w:val="Cabealho4Carcter"/>
    <w:uiPriority w:val="9"/>
    <w:semiHidden/>
    <w:unhideWhenUsed/>
    <w:qFormat/>
    <w:rsid w:val="000F0EC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Cabealho5">
    <w:name w:val="heading 5"/>
    <w:basedOn w:val="Normal"/>
    <w:next w:val="Normal"/>
    <w:link w:val="Cabealho5Carcter"/>
    <w:uiPriority w:val="9"/>
    <w:semiHidden/>
    <w:unhideWhenUsed/>
    <w:qFormat/>
    <w:rsid w:val="000F0EC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Cabealho6">
    <w:name w:val="heading 6"/>
    <w:basedOn w:val="Normal"/>
    <w:next w:val="Normal"/>
    <w:link w:val="Cabealho6Carcter"/>
    <w:uiPriority w:val="9"/>
    <w:semiHidden/>
    <w:unhideWhenUsed/>
    <w:qFormat/>
    <w:rsid w:val="000F0EC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Cabealho7">
    <w:name w:val="heading 7"/>
    <w:basedOn w:val="Normal"/>
    <w:next w:val="Normal"/>
    <w:link w:val="Cabealho7Carcter"/>
    <w:uiPriority w:val="9"/>
    <w:semiHidden/>
    <w:unhideWhenUsed/>
    <w:qFormat/>
    <w:rsid w:val="000F0EC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Cabealho8">
    <w:name w:val="heading 8"/>
    <w:basedOn w:val="Normal"/>
    <w:next w:val="Normal"/>
    <w:link w:val="Cabealho8Carcter"/>
    <w:uiPriority w:val="9"/>
    <w:semiHidden/>
    <w:unhideWhenUsed/>
    <w:qFormat/>
    <w:rsid w:val="000F0EC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Cabealho9">
    <w:name w:val="heading 9"/>
    <w:basedOn w:val="Normal"/>
    <w:next w:val="Normal"/>
    <w:link w:val="Cabealho9Carcter"/>
    <w:uiPriority w:val="9"/>
    <w:semiHidden/>
    <w:unhideWhenUsed/>
    <w:qFormat/>
    <w:rsid w:val="000F0EC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0F0EC7"/>
    <w:rPr>
      <w:rFonts w:ascii="Arial" w:eastAsiaTheme="majorEastAsia" w:hAnsi="Arial" w:cstheme="majorBidi"/>
      <w:b/>
      <w:bCs/>
      <w:color w:val="000000" w:themeColor="text1"/>
      <w:szCs w:val="28"/>
    </w:rPr>
  </w:style>
  <w:style w:type="character" w:customStyle="1" w:styleId="Cabealho2Carcter">
    <w:name w:val="Cabeçalho 2 Carácter"/>
    <w:basedOn w:val="Tipodeletrapredefinidodopargrafo"/>
    <w:link w:val="Cabealho2"/>
    <w:uiPriority w:val="9"/>
    <w:rsid w:val="000F0EC7"/>
    <w:rPr>
      <w:rFonts w:ascii="Arial" w:eastAsiaTheme="majorEastAsia" w:hAnsi="Arial" w:cstheme="majorBidi"/>
      <w:b/>
      <w:bCs/>
      <w:color w:val="000000" w:themeColor="text1"/>
      <w:sz w:val="20"/>
      <w:szCs w:val="26"/>
    </w:rPr>
  </w:style>
  <w:style w:type="character" w:customStyle="1" w:styleId="Cabealho3Carcter">
    <w:name w:val="Cabeçalho 3 Carácter"/>
    <w:basedOn w:val="Tipodeletrapredefinidodopargrafo"/>
    <w:link w:val="Cabealho3"/>
    <w:uiPriority w:val="9"/>
    <w:rsid w:val="006628AE"/>
    <w:rPr>
      <w:rFonts w:ascii="Arial" w:eastAsiaTheme="majorEastAsia" w:hAnsi="Arial" w:cstheme="majorBidi"/>
      <w:bCs/>
      <w:color w:val="000000" w:themeColor="text1"/>
      <w:sz w:val="20"/>
    </w:rPr>
  </w:style>
  <w:style w:type="character" w:customStyle="1" w:styleId="Cabealho4Carcter">
    <w:name w:val="Cabeçalho 4 Carácter"/>
    <w:basedOn w:val="Tipodeletrapredefinidodopargrafo"/>
    <w:link w:val="Cabealho4"/>
    <w:uiPriority w:val="9"/>
    <w:semiHidden/>
    <w:rsid w:val="000F0EC7"/>
    <w:rPr>
      <w:rFonts w:asciiTheme="majorHAnsi" w:eastAsiaTheme="majorEastAsia" w:hAnsiTheme="majorHAnsi" w:cstheme="majorBidi"/>
      <w:b/>
      <w:bCs/>
      <w:i/>
      <w:iCs/>
      <w:color w:val="4F81BD" w:themeColor="accent1"/>
    </w:rPr>
  </w:style>
  <w:style w:type="character" w:customStyle="1" w:styleId="Cabealho5Carcter">
    <w:name w:val="Cabeçalho 5 Carácter"/>
    <w:basedOn w:val="Tipodeletrapredefinidodopargrafo"/>
    <w:link w:val="Cabealho5"/>
    <w:uiPriority w:val="9"/>
    <w:semiHidden/>
    <w:rsid w:val="000F0EC7"/>
    <w:rPr>
      <w:rFonts w:asciiTheme="majorHAnsi" w:eastAsiaTheme="majorEastAsia" w:hAnsiTheme="majorHAnsi" w:cstheme="majorBidi"/>
      <w:color w:val="243F60" w:themeColor="accent1" w:themeShade="7F"/>
    </w:rPr>
  </w:style>
  <w:style w:type="character" w:customStyle="1" w:styleId="Cabealho6Carcter">
    <w:name w:val="Cabeçalho 6 Carácter"/>
    <w:basedOn w:val="Tipodeletrapredefinidodopargrafo"/>
    <w:link w:val="Cabealho6"/>
    <w:uiPriority w:val="9"/>
    <w:semiHidden/>
    <w:rsid w:val="000F0EC7"/>
    <w:rPr>
      <w:rFonts w:asciiTheme="majorHAnsi" w:eastAsiaTheme="majorEastAsia" w:hAnsiTheme="majorHAnsi" w:cstheme="majorBidi"/>
      <w:i/>
      <w:iCs/>
      <w:color w:val="243F60" w:themeColor="accent1" w:themeShade="7F"/>
    </w:rPr>
  </w:style>
  <w:style w:type="character" w:customStyle="1" w:styleId="Cabealho7Carcter">
    <w:name w:val="Cabeçalho 7 Carácter"/>
    <w:basedOn w:val="Tipodeletrapredefinidodopargrafo"/>
    <w:link w:val="Cabealho7"/>
    <w:uiPriority w:val="9"/>
    <w:semiHidden/>
    <w:rsid w:val="000F0EC7"/>
    <w:rPr>
      <w:rFonts w:asciiTheme="majorHAnsi" w:eastAsiaTheme="majorEastAsia" w:hAnsiTheme="majorHAnsi" w:cstheme="majorBidi"/>
      <w:i/>
      <w:iCs/>
      <w:color w:val="404040" w:themeColor="text1" w:themeTint="BF"/>
    </w:rPr>
  </w:style>
  <w:style w:type="character" w:customStyle="1" w:styleId="Cabealho8Carcter">
    <w:name w:val="Cabeçalho 8 Carácter"/>
    <w:basedOn w:val="Tipodeletrapredefinidodopargrafo"/>
    <w:link w:val="Cabealho8"/>
    <w:uiPriority w:val="9"/>
    <w:semiHidden/>
    <w:rsid w:val="000F0EC7"/>
    <w:rPr>
      <w:rFonts w:asciiTheme="majorHAnsi" w:eastAsiaTheme="majorEastAsia" w:hAnsiTheme="majorHAnsi" w:cstheme="majorBidi"/>
      <w:color w:val="404040" w:themeColor="text1" w:themeTint="BF"/>
      <w:sz w:val="20"/>
      <w:szCs w:val="20"/>
    </w:rPr>
  </w:style>
  <w:style w:type="character" w:customStyle="1" w:styleId="Cabealho9Carcter">
    <w:name w:val="Cabeçalho 9 Carácter"/>
    <w:basedOn w:val="Tipodeletrapredefinidodopargrafo"/>
    <w:link w:val="Cabealho9"/>
    <w:uiPriority w:val="9"/>
    <w:semiHidden/>
    <w:rsid w:val="000F0EC7"/>
    <w:rPr>
      <w:rFonts w:asciiTheme="majorHAnsi" w:eastAsiaTheme="majorEastAsia" w:hAnsiTheme="majorHAnsi" w:cstheme="majorBidi"/>
      <w:i/>
      <w:iCs/>
      <w:color w:val="404040" w:themeColor="text1" w:themeTint="BF"/>
      <w:sz w:val="20"/>
      <w:szCs w:val="20"/>
    </w:rPr>
  </w:style>
  <w:style w:type="paragraph" w:styleId="SemEspaamento">
    <w:name w:val="No Spacing"/>
    <w:uiPriority w:val="1"/>
    <w:qFormat/>
    <w:rsid w:val="000F0EC7"/>
    <w:pPr>
      <w:spacing w:after="0" w:line="240" w:lineRule="auto"/>
    </w:pPr>
  </w:style>
  <w:style w:type="paragraph" w:styleId="PargrafodaLista">
    <w:name w:val="List Paragraph"/>
    <w:basedOn w:val="Normal"/>
    <w:uiPriority w:val="34"/>
    <w:qFormat/>
    <w:rsid w:val="000F0EC7"/>
    <w:pPr>
      <w:ind w:left="720"/>
      <w:contextualSpacing/>
    </w:pPr>
  </w:style>
  <w:style w:type="table" w:styleId="Tabelacomgrelha">
    <w:name w:val="Table Grid"/>
    <w:basedOn w:val="Tabelanormal"/>
    <w:uiPriority w:val="59"/>
    <w:rsid w:val="00BF6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cter"/>
    <w:uiPriority w:val="99"/>
    <w:unhideWhenUsed/>
    <w:rsid w:val="00442799"/>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442799"/>
  </w:style>
  <w:style w:type="paragraph" w:styleId="Rodap">
    <w:name w:val="footer"/>
    <w:basedOn w:val="Normal"/>
    <w:link w:val="RodapCarcter"/>
    <w:uiPriority w:val="99"/>
    <w:unhideWhenUsed/>
    <w:rsid w:val="00442799"/>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442799"/>
  </w:style>
  <w:style w:type="paragraph" w:styleId="Textodenotaderodap">
    <w:name w:val="footnote text"/>
    <w:basedOn w:val="Normal"/>
    <w:link w:val="TextodenotaderodapCarcter"/>
    <w:uiPriority w:val="99"/>
    <w:semiHidden/>
    <w:unhideWhenUsed/>
    <w:rsid w:val="00AD483E"/>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AD483E"/>
    <w:rPr>
      <w:sz w:val="20"/>
      <w:szCs w:val="20"/>
    </w:rPr>
  </w:style>
  <w:style w:type="character" w:styleId="Refdenotaderodap">
    <w:name w:val="footnote reference"/>
    <w:basedOn w:val="Tipodeletrapredefinidodopargrafo"/>
    <w:uiPriority w:val="99"/>
    <w:semiHidden/>
    <w:unhideWhenUsed/>
    <w:rsid w:val="00AD483E"/>
    <w:rPr>
      <w:vertAlign w:val="superscript"/>
    </w:rPr>
  </w:style>
  <w:style w:type="character" w:styleId="Refdecomentrio">
    <w:name w:val="annotation reference"/>
    <w:basedOn w:val="Tipodeletrapredefinidodopargrafo"/>
    <w:uiPriority w:val="99"/>
    <w:semiHidden/>
    <w:unhideWhenUsed/>
    <w:rsid w:val="00AC79F4"/>
    <w:rPr>
      <w:sz w:val="16"/>
      <w:szCs w:val="16"/>
    </w:rPr>
  </w:style>
  <w:style w:type="paragraph" w:styleId="Textodecomentrio">
    <w:name w:val="annotation text"/>
    <w:basedOn w:val="Normal"/>
    <w:link w:val="TextodecomentrioCarcter"/>
    <w:uiPriority w:val="99"/>
    <w:semiHidden/>
    <w:unhideWhenUsed/>
    <w:rsid w:val="00AC79F4"/>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AC79F4"/>
    <w:rPr>
      <w:sz w:val="20"/>
      <w:szCs w:val="20"/>
    </w:rPr>
  </w:style>
  <w:style w:type="paragraph" w:styleId="Assuntodecomentrio">
    <w:name w:val="annotation subject"/>
    <w:basedOn w:val="Textodecomentrio"/>
    <w:next w:val="Textodecomentrio"/>
    <w:link w:val="AssuntodecomentrioCarcter"/>
    <w:uiPriority w:val="99"/>
    <w:semiHidden/>
    <w:unhideWhenUsed/>
    <w:rsid w:val="00AC79F4"/>
    <w:rPr>
      <w:b/>
      <w:bCs/>
    </w:rPr>
  </w:style>
  <w:style w:type="character" w:customStyle="1" w:styleId="AssuntodecomentrioCarcter">
    <w:name w:val="Assunto de comentário Carácter"/>
    <w:basedOn w:val="TextodecomentrioCarcter"/>
    <w:link w:val="Assuntodecomentrio"/>
    <w:uiPriority w:val="99"/>
    <w:semiHidden/>
    <w:rsid w:val="00AC79F4"/>
    <w:rPr>
      <w:b/>
      <w:bCs/>
      <w:sz w:val="20"/>
      <w:szCs w:val="20"/>
    </w:rPr>
  </w:style>
  <w:style w:type="paragraph" w:styleId="Textodebalo">
    <w:name w:val="Balloon Text"/>
    <w:basedOn w:val="Normal"/>
    <w:link w:val="TextodebaloCarcter"/>
    <w:uiPriority w:val="99"/>
    <w:semiHidden/>
    <w:unhideWhenUsed/>
    <w:rsid w:val="00AC79F4"/>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AC79F4"/>
    <w:rPr>
      <w:rFonts w:ascii="Tahoma" w:hAnsi="Tahoma" w:cs="Tahoma"/>
      <w:sz w:val="16"/>
      <w:szCs w:val="16"/>
    </w:rPr>
  </w:style>
  <w:style w:type="paragraph" w:styleId="Ttulo">
    <w:name w:val="Title"/>
    <w:basedOn w:val="Normal"/>
    <w:next w:val="Normal"/>
    <w:link w:val="TtuloCarcter"/>
    <w:uiPriority w:val="10"/>
    <w:qFormat/>
    <w:rsid w:val="00550F21"/>
    <w:pPr>
      <w:pBdr>
        <w:bottom w:val="single" w:sz="8" w:space="4" w:color="4F81BD" w:themeColor="accent1"/>
      </w:pBdr>
      <w:spacing w:after="300" w:line="240" w:lineRule="auto"/>
      <w:contextualSpacing/>
      <w:jc w:val="center"/>
    </w:pPr>
    <w:rPr>
      <w:rFonts w:asciiTheme="majorHAnsi" w:eastAsiaTheme="majorEastAsia" w:hAnsiTheme="majorHAnsi" w:cstheme="majorBidi"/>
      <w:color w:val="000000" w:themeColor="text1"/>
      <w:spacing w:val="5"/>
      <w:kern w:val="28"/>
      <w:sz w:val="32"/>
      <w:szCs w:val="52"/>
    </w:rPr>
  </w:style>
  <w:style w:type="character" w:customStyle="1" w:styleId="TtuloCarcter">
    <w:name w:val="Título Carácter"/>
    <w:basedOn w:val="Tipodeletrapredefinidodopargrafo"/>
    <w:link w:val="Ttulo"/>
    <w:uiPriority w:val="10"/>
    <w:rsid w:val="00550F21"/>
    <w:rPr>
      <w:rFonts w:asciiTheme="majorHAnsi" w:eastAsiaTheme="majorEastAsia" w:hAnsiTheme="majorHAnsi" w:cstheme="majorBidi"/>
      <w:color w:val="000000" w:themeColor="text1"/>
      <w:spacing w:val="5"/>
      <w:kern w:val="28"/>
      <w:sz w:val="32"/>
      <w:szCs w:val="52"/>
    </w:rPr>
  </w:style>
  <w:style w:type="paragraph" w:styleId="Ttulodondice">
    <w:name w:val="TOC Heading"/>
    <w:basedOn w:val="Cabealho1"/>
    <w:next w:val="Normal"/>
    <w:uiPriority w:val="39"/>
    <w:unhideWhenUsed/>
    <w:qFormat/>
    <w:rsid w:val="00550F21"/>
    <w:pPr>
      <w:numPr>
        <w:numId w:val="0"/>
      </w:numPr>
      <w:jc w:val="left"/>
      <w:outlineLvl w:val="9"/>
    </w:pPr>
    <w:rPr>
      <w:rFonts w:asciiTheme="majorHAnsi" w:hAnsiTheme="majorHAnsi"/>
      <w:color w:val="365F91" w:themeColor="accent1" w:themeShade="BF"/>
      <w:sz w:val="28"/>
      <w:lang w:eastAsia="pt-PT"/>
    </w:rPr>
  </w:style>
  <w:style w:type="paragraph" w:styleId="ndice1">
    <w:name w:val="toc 1"/>
    <w:basedOn w:val="Normal"/>
    <w:next w:val="Normal"/>
    <w:autoRedefine/>
    <w:uiPriority w:val="39"/>
    <w:unhideWhenUsed/>
    <w:qFormat/>
    <w:rsid w:val="005119B2"/>
    <w:pPr>
      <w:tabs>
        <w:tab w:val="right" w:leader="dot" w:pos="9356"/>
      </w:tabs>
      <w:spacing w:after="100"/>
      <w:ind w:left="567" w:right="707" w:hanging="567"/>
    </w:pPr>
  </w:style>
  <w:style w:type="paragraph" w:styleId="ndice2">
    <w:name w:val="toc 2"/>
    <w:basedOn w:val="Normal"/>
    <w:next w:val="Normal"/>
    <w:autoRedefine/>
    <w:uiPriority w:val="39"/>
    <w:unhideWhenUsed/>
    <w:qFormat/>
    <w:rsid w:val="00E14F02"/>
    <w:pPr>
      <w:tabs>
        <w:tab w:val="left" w:pos="1134"/>
        <w:tab w:val="right" w:leader="dot" w:pos="9356"/>
      </w:tabs>
      <w:spacing w:after="100"/>
      <w:ind w:left="1134" w:right="707" w:hanging="567"/>
    </w:pPr>
  </w:style>
  <w:style w:type="paragraph" w:styleId="ndice3">
    <w:name w:val="toc 3"/>
    <w:basedOn w:val="Normal"/>
    <w:next w:val="Normal"/>
    <w:autoRedefine/>
    <w:uiPriority w:val="39"/>
    <w:unhideWhenUsed/>
    <w:qFormat/>
    <w:rsid w:val="00550F21"/>
    <w:pPr>
      <w:spacing w:after="100"/>
      <w:ind w:left="440"/>
    </w:pPr>
  </w:style>
  <w:style w:type="character" w:styleId="Hiperligao">
    <w:name w:val="Hyperlink"/>
    <w:basedOn w:val="Tipodeletrapredefinidodopargrafo"/>
    <w:uiPriority w:val="99"/>
    <w:unhideWhenUsed/>
    <w:rsid w:val="00550F21"/>
    <w:rPr>
      <w:color w:val="0000FF" w:themeColor="hyperlink"/>
      <w:u w:val="single"/>
    </w:rPr>
  </w:style>
  <w:style w:type="table" w:customStyle="1" w:styleId="SombreadoClaro1">
    <w:name w:val="Sombreado Claro1"/>
    <w:basedOn w:val="Tabelanormal"/>
    <w:uiPriority w:val="60"/>
    <w:rsid w:val="00A96655"/>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1">
    <w:name w:val="Lista Clara1"/>
    <w:basedOn w:val="Tabelanormal"/>
    <w:next w:val="ListaClara"/>
    <w:uiPriority w:val="61"/>
    <w:rsid w:val="00A96655"/>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
    <w:name w:val="Light List"/>
    <w:basedOn w:val="Tabelanormal"/>
    <w:uiPriority w:val="61"/>
    <w:rsid w:val="00A9665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8E229D"/>
    <w:pPr>
      <w:spacing w:after="240" w:line="240" w:lineRule="auto"/>
      <w:jc w:val="left"/>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8E22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E36"/>
    <w:pPr>
      <w:jc w:val="both"/>
    </w:pPr>
  </w:style>
  <w:style w:type="paragraph" w:styleId="Cabealho1">
    <w:name w:val="heading 1"/>
    <w:basedOn w:val="Normal"/>
    <w:next w:val="Normal"/>
    <w:link w:val="Cabealho1Carcter"/>
    <w:uiPriority w:val="9"/>
    <w:qFormat/>
    <w:rsid w:val="000F0EC7"/>
    <w:pPr>
      <w:keepNext/>
      <w:keepLines/>
      <w:numPr>
        <w:numId w:val="1"/>
      </w:numPr>
      <w:spacing w:before="480" w:after="0"/>
      <w:outlineLvl w:val="0"/>
    </w:pPr>
    <w:rPr>
      <w:rFonts w:ascii="Arial" w:eastAsiaTheme="majorEastAsia" w:hAnsi="Arial" w:cstheme="majorBidi"/>
      <w:b/>
      <w:bCs/>
      <w:color w:val="000000" w:themeColor="text1"/>
      <w:szCs w:val="28"/>
    </w:rPr>
  </w:style>
  <w:style w:type="paragraph" w:styleId="Cabealho2">
    <w:name w:val="heading 2"/>
    <w:basedOn w:val="Normal"/>
    <w:next w:val="Normal"/>
    <w:link w:val="Cabealho2Carcter"/>
    <w:uiPriority w:val="9"/>
    <w:unhideWhenUsed/>
    <w:qFormat/>
    <w:rsid w:val="000F0EC7"/>
    <w:pPr>
      <w:keepNext/>
      <w:keepLines/>
      <w:numPr>
        <w:ilvl w:val="1"/>
        <w:numId w:val="1"/>
      </w:numPr>
      <w:spacing w:before="200" w:after="0"/>
      <w:ind w:left="576"/>
      <w:outlineLvl w:val="1"/>
    </w:pPr>
    <w:rPr>
      <w:rFonts w:ascii="Arial" w:eastAsiaTheme="majorEastAsia" w:hAnsi="Arial" w:cstheme="majorBidi"/>
      <w:b/>
      <w:bCs/>
      <w:color w:val="000000" w:themeColor="text1"/>
      <w:sz w:val="20"/>
      <w:szCs w:val="26"/>
    </w:rPr>
  </w:style>
  <w:style w:type="paragraph" w:styleId="Cabealho3">
    <w:name w:val="heading 3"/>
    <w:basedOn w:val="Normal"/>
    <w:next w:val="Normal"/>
    <w:link w:val="Cabealho3Carcter"/>
    <w:uiPriority w:val="9"/>
    <w:unhideWhenUsed/>
    <w:qFormat/>
    <w:rsid w:val="006628AE"/>
    <w:pPr>
      <w:keepNext/>
      <w:keepLines/>
      <w:numPr>
        <w:ilvl w:val="2"/>
        <w:numId w:val="1"/>
      </w:numPr>
      <w:spacing w:before="200" w:after="0"/>
      <w:outlineLvl w:val="2"/>
    </w:pPr>
    <w:rPr>
      <w:rFonts w:ascii="Arial" w:eastAsiaTheme="majorEastAsia" w:hAnsi="Arial" w:cstheme="majorBidi"/>
      <w:bCs/>
      <w:color w:val="000000" w:themeColor="text1"/>
      <w:sz w:val="20"/>
    </w:rPr>
  </w:style>
  <w:style w:type="paragraph" w:styleId="Cabealho4">
    <w:name w:val="heading 4"/>
    <w:basedOn w:val="Normal"/>
    <w:next w:val="Normal"/>
    <w:link w:val="Cabealho4Carcter"/>
    <w:uiPriority w:val="9"/>
    <w:semiHidden/>
    <w:unhideWhenUsed/>
    <w:qFormat/>
    <w:rsid w:val="000F0EC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Cabealho5">
    <w:name w:val="heading 5"/>
    <w:basedOn w:val="Normal"/>
    <w:next w:val="Normal"/>
    <w:link w:val="Cabealho5Carcter"/>
    <w:uiPriority w:val="9"/>
    <w:semiHidden/>
    <w:unhideWhenUsed/>
    <w:qFormat/>
    <w:rsid w:val="000F0EC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Cabealho6">
    <w:name w:val="heading 6"/>
    <w:basedOn w:val="Normal"/>
    <w:next w:val="Normal"/>
    <w:link w:val="Cabealho6Carcter"/>
    <w:uiPriority w:val="9"/>
    <w:semiHidden/>
    <w:unhideWhenUsed/>
    <w:qFormat/>
    <w:rsid w:val="000F0EC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Cabealho7">
    <w:name w:val="heading 7"/>
    <w:basedOn w:val="Normal"/>
    <w:next w:val="Normal"/>
    <w:link w:val="Cabealho7Carcter"/>
    <w:uiPriority w:val="9"/>
    <w:semiHidden/>
    <w:unhideWhenUsed/>
    <w:qFormat/>
    <w:rsid w:val="000F0EC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Cabealho8">
    <w:name w:val="heading 8"/>
    <w:basedOn w:val="Normal"/>
    <w:next w:val="Normal"/>
    <w:link w:val="Cabealho8Carcter"/>
    <w:uiPriority w:val="9"/>
    <w:semiHidden/>
    <w:unhideWhenUsed/>
    <w:qFormat/>
    <w:rsid w:val="000F0EC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Cabealho9">
    <w:name w:val="heading 9"/>
    <w:basedOn w:val="Normal"/>
    <w:next w:val="Normal"/>
    <w:link w:val="Cabealho9Carcter"/>
    <w:uiPriority w:val="9"/>
    <w:semiHidden/>
    <w:unhideWhenUsed/>
    <w:qFormat/>
    <w:rsid w:val="000F0EC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0F0EC7"/>
    <w:rPr>
      <w:rFonts w:ascii="Arial" w:eastAsiaTheme="majorEastAsia" w:hAnsi="Arial" w:cstheme="majorBidi"/>
      <w:b/>
      <w:bCs/>
      <w:color w:val="000000" w:themeColor="text1"/>
      <w:szCs w:val="28"/>
    </w:rPr>
  </w:style>
  <w:style w:type="character" w:customStyle="1" w:styleId="Cabealho2Carcter">
    <w:name w:val="Cabeçalho 2 Carácter"/>
    <w:basedOn w:val="Tipodeletrapredefinidodopargrafo"/>
    <w:link w:val="Cabealho2"/>
    <w:uiPriority w:val="9"/>
    <w:rsid w:val="000F0EC7"/>
    <w:rPr>
      <w:rFonts w:ascii="Arial" w:eastAsiaTheme="majorEastAsia" w:hAnsi="Arial" w:cstheme="majorBidi"/>
      <w:b/>
      <w:bCs/>
      <w:color w:val="000000" w:themeColor="text1"/>
      <w:sz w:val="20"/>
      <w:szCs w:val="26"/>
    </w:rPr>
  </w:style>
  <w:style w:type="character" w:customStyle="1" w:styleId="Cabealho3Carcter">
    <w:name w:val="Cabeçalho 3 Carácter"/>
    <w:basedOn w:val="Tipodeletrapredefinidodopargrafo"/>
    <w:link w:val="Cabealho3"/>
    <w:uiPriority w:val="9"/>
    <w:rsid w:val="006628AE"/>
    <w:rPr>
      <w:rFonts w:ascii="Arial" w:eastAsiaTheme="majorEastAsia" w:hAnsi="Arial" w:cstheme="majorBidi"/>
      <w:bCs/>
      <w:color w:val="000000" w:themeColor="text1"/>
      <w:sz w:val="20"/>
    </w:rPr>
  </w:style>
  <w:style w:type="character" w:customStyle="1" w:styleId="Cabealho4Carcter">
    <w:name w:val="Cabeçalho 4 Carácter"/>
    <w:basedOn w:val="Tipodeletrapredefinidodopargrafo"/>
    <w:link w:val="Cabealho4"/>
    <w:uiPriority w:val="9"/>
    <w:semiHidden/>
    <w:rsid w:val="000F0EC7"/>
    <w:rPr>
      <w:rFonts w:asciiTheme="majorHAnsi" w:eastAsiaTheme="majorEastAsia" w:hAnsiTheme="majorHAnsi" w:cstheme="majorBidi"/>
      <w:b/>
      <w:bCs/>
      <w:i/>
      <w:iCs/>
      <w:color w:val="4F81BD" w:themeColor="accent1"/>
    </w:rPr>
  </w:style>
  <w:style w:type="character" w:customStyle="1" w:styleId="Cabealho5Carcter">
    <w:name w:val="Cabeçalho 5 Carácter"/>
    <w:basedOn w:val="Tipodeletrapredefinidodopargrafo"/>
    <w:link w:val="Cabealho5"/>
    <w:uiPriority w:val="9"/>
    <w:semiHidden/>
    <w:rsid w:val="000F0EC7"/>
    <w:rPr>
      <w:rFonts w:asciiTheme="majorHAnsi" w:eastAsiaTheme="majorEastAsia" w:hAnsiTheme="majorHAnsi" w:cstheme="majorBidi"/>
      <w:color w:val="243F60" w:themeColor="accent1" w:themeShade="7F"/>
    </w:rPr>
  </w:style>
  <w:style w:type="character" w:customStyle="1" w:styleId="Cabealho6Carcter">
    <w:name w:val="Cabeçalho 6 Carácter"/>
    <w:basedOn w:val="Tipodeletrapredefinidodopargrafo"/>
    <w:link w:val="Cabealho6"/>
    <w:uiPriority w:val="9"/>
    <w:semiHidden/>
    <w:rsid w:val="000F0EC7"/>
    <w:rPr>
      <w:rFonts w:asciiTheme="majorHAnsi" w:eastAsiaTheme="majorEastAsia" w:hAnsiTheme="majorHAnsi" w:cstheme="majorBidi"/>
      <w:i/>
      <w:iCs/>
      <w:color w:val="243F60" w:themeColor="accent1" w:themeShade="7F"/>
    </w:rPr>
  </w:style>
  <w:style w:type="character" w:customStyle="1" w:styleId="Cabealho7Carcter">
    <w:name w:val="Cabeçalho 7 Carácter"/>
    <w:basedOn w:val="Tipodeletrapredefinidodopargrafo"/>
    <w:link w:val="Cabealho7"/>
    <w:uiPriority w:val="9"/>
    <w:semiHidden/>
    <w:rsid w:val="000F0EC7"/>
    <w:rPr>
      <w:rFonts w:asciiTheme="majorHAnsi" w:eastAsiaTheme="majorEastAsia" w:hAnsiTheme="majorHAnsi" w:cstheme="majorBidi"/>
      <w:i/>
      <w:iCs/>
      <w:color w:val="404040" w:themeColor="text1" w:themeTint="BF"/>
    </w:rPr>
  </w:style>
  <w:style w:type="character" w:customStyle="1" w:styleId="Cabealho8Carcter">
    <w:name w:val="Cabeçalho 8 Carácter"/>
    <w:basedOn w:val="Tipodeletrapredefinidodopargrafo"/>
    <w:link w:val="Cabealho8"/>
    <w:uiPriority w:val="9"/>
    <w:semiHidden/>
    <w:rsid w:val="000F0EC7"/>
    <w:rPr>
      <w:rFonts w:asciiTheme="majorHAnsi" w:eastAsiaTheme="majorEastAsia" w:hAnsiTheme="majorHAnsi" w:cstheme="majorBidi"/>
      <w:color w:val="404040" w:themeColor="text1" w:themeTint="BF"/>
      <w:sz w:val="20"/>
      <w:szCs w:val="20"/>
    </w:rPr>
  </w:style>
  <w:style w:type="character" w:customStyle="1" w:styleId="Cabealho9Carcter">
    <w:name w:val="Cabeçalho 9 Carácter"/>
    <w:basedOn w:val="Tipodeletrapredefinidodopargrafo"/>
    <w:link w:val="Cabealho9"/>
    <w:uiPriority w:val="9"/>
    <w:semiHidden/>
    <w:rsid w:val="000F0EC7"/>
    <w:rPr>
      <w:rFonts w:asciiTheme="majorHAnsi" w:eastAsiaTheme="majorEastAsia" w:hAnsiTheme="majorHAnsi" w:cstheme="majorBidi"/>
      <w:i/>
      <w:iCs/>
      <w:color w:val="404040" w:themeColor="text1" w:themeTint="BF"/>
      <w:sz w:val="20"/>
      <w:szCs w:val="20"/>
    </w:rPr>
  </w:style>
  <w:style w:type="paragraph" w:styleId="SemEspaamento">
    <w:name w:val="No Spacing"/>
    <w:uiPriority w:val="1"/>
    <w:qFormat/>
    <w:rsid w:val="000F0EC7"/>
    <w:pPr>
      <w:spacing w:after="0" w:line="240" w:lineRule="auto"/>
    </w:pPr>
  </w:style>
  <w:style w:type="paragraph" w:styleId="PargrafodaLista">
    <w:name w:val="List Paragraph"/>
    <w:basedOn w:val="Normal"/>
    <w:uiPriority w:val="34"/>
    <w:qFormat/>
    <w:rsid w:val="000F0EC7"/>
    <w:pPr>
      <w:ind w:left="720"/>
      <w:contextualSpacing/>
    </w:pPr>
  </w:style>
  <w:style w:type="table" w:styleId="Tabelacomgrelha">
    <w:name w:val="Table Grid"/>
    <w:basedOn w:val="Tabelanormal"/>
    <w:uiPriority w:val="59"/>
    <w:rsid w:val="00BF6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cter"/>
    <w:uiPriority w:val="99"/>
    <w:unhideWhenUsed/>
    <w:rsid w:val="00442799"/>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442799"/>
  </w:style>
  <w:style w:type="paragraph" w:styleId="Rodap">
    <w:name w:val="footer"/>
    <w:basedOn w:val="Normal"/>
    <w:link w:val="RodapCarcter"/>
    <w:uiPriority w:val="99"/>
    <w:unhideWhenUsed/>
    <w:rsid w:val="00442799"/>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442799"/>
  </w:style>
  <w:style w:type="paragraph" w:styleId="Textodenotaderodap">
    <w:name w:val="footnote text"/>
    <w:basedOn w:val="Normal"/>
    <w:link w:val="TextodenotaderodapCarcter"/>
    <w:uiPriority w:val="99"/>
    <w:semiHidden/>
    <w:unhideWhenUsed/>
    <w:rsid w:val="00AD483E"/>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AD483E"/>
    <w:rPr>
      <w:sz w:val="20"/>
      <w:szCs w:val="20"/>
    </w:rPr>
  </w:style>
  <w:style w:type="character" w:styleId="Refdenotaderodap">
    <w:name w:val="footnote reference"/>
    <w:basedOn w:val="Tipodeletrapredefinidodopargrafo"/>
    <w:uiPriority w:val="99"/>
    <w:semiHidden/>
    <w:unhideWhenUsed/>
    <w:rsid w:val="00AD483E"/>
    <w:rPr>
      <w:vertAlign w:val="superscript"/>
    </w:rPr>
  </w:style>
  <w:style w:type="character" w:styleId="Refdecomentrio">
    <w:name w:val="annotation reference"/>
    <w:basedOn w:val="Tipodeletrapredefinidodopargrafo"/>
    <w:uiPriority w:val="99"/>
    <w:semiHidden/>
    <w:unhideWhenUsed/>
    <w:rsid w:val="00AC79F4"/>
    <w:rPr>
      <w:sz w:val="16"/>
      <w:szCs w:val="16"/>
    </w:rPr>
  </w:style>
  <w:style w:type="paragraph" w:styleId="Textodecomentrio">
    <w:name w:val="annotation text"/>
    <w:basedOn w:val="Normal"/>
    <w:link w:val="TextodecomentrioCarcter"/>
    <w:uiPriority w:val="99"/>
    <w:semiHidden/>
    <w:unhideWhenUsed/>
    <w:rsid w:val="00AC79F4"/>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AC79F4"/>
    <w:rPr>
      <w:sz w:val="20"/>
      <w:szCs w:val="20"/>
    </w:rPr>
  </w:style>
  <w:style w:type="paragraph" w:styleId="Assuntodecomentrio">
    <w:name w:val="annotation subject"/>
    <w:basedOn w:val="Textodecomentrio"/>
    <w:next w:val="Textodecomentrio"/>
    <w:link w:val="AssuntodecomentrioCarcter"/>
    <w:uiPriority w:val="99"/>
    <w:semiHidden/>
    <w:unhideWhenUsed/>
    <w:rsid w:val="00AC79F4"/>
    <w:rPr>
      <w:b/>
      <w:bCs/>
    </w:rPr>
  </w:style>
  <w:style w:type="character" w:customStyle="1" w:styleId="AssuntodecomentrioCarcter">
    <w:name w:val="Assunto de comentário Carácter"/>
    <w:basedOn w:val="TextodecomentrioCarcter"/>
    <w:link w:val="Assuntodecomentrio"/>
    <w:uiPriority w:val="99"/>
    <w:semiHidden/>
    <w:rsid w:val="00AC79F4"/>
    <w:rPr>
      <w:b/>
      <w:bCs/>
      <w:sz w:val="20"/>
      <w:szCs w:val="20"/>
    </w:rPr>
  </w:style>
  <w:style w:type="paragraph" w:styleId="Textodebalo">
    <w:name w:val="Balloon Text"/>
    <w:basedOn w:val="Normal"/>
    <w:link w:val="TextodebaloCarcter"/>
    <w:uiPriority w:val="99"/>
    <w:semiHidden/>
    <w:unhideWhenUsed/>
    <w:rsid w:val="00AC79F4"/>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AC79F4"/>
    <w:rPr>
      <w:rFonts w:ascii="Tahoma" w:hAnsi="Tahoma" w:cs="Tahoma"/>
      <w:sz w:val="16"/>
      <w:szCs w:val="16"/>
    </w:rPr>
  </w:style>
  <w:style w:type="paragraph" w:styleId="Ttulo">
    <w:name w:val="Title"/>
    <w:basedOn w:val="Normal"/>
    <w:next w:val="Normal"/>
    <w:link w:val="TtuloCarcter"/>
    <w:uiPriority w:val="10"/>
    <w:qFormat/>
    <w:rsid w:val="00550F21"/>
    <w:pPr>
      <w:pBdr>
        <w:bottom w:val="single" w:sz="8" w:space="4" w:color="4F81BD" w:themeColor="accent1"/>
      </w:pBdr>
      <w:spacing w:after="300" w:line="240" w:lineRule="auto"/>
      <w:contextualSpacing/>
      <w:jc w:val="center"/>
    </w:pPr>
    <w:rPr>
      <w:rFonts w:asciiTheme="majorHAnsi" w:eastAsiaTheme="majorEastAsia" w:hAnsiTheme="majorHAnsi" w:cstheme="majorBidi"/>
      <w:color w:val="000000" w:themeColor="text1"/>
      <w:spacing w:val="5"/>
      <w:kern w:val="28"/>
      <w:sz w:val="32"/>
      <w:szCs w:val="52"/>
    </w:rPr>
  </w:style>
  <w:style w:type="character" w:customStyle="1" w:styleId="TtuloCarcter">
    <w:name w:val="Título Carácter"/>
    <w:basedOn w:val="Tipodeletrapredefinidodopargrafo"/>
    <w:link w:val="Ttulo"/>
    <w:uiPriority w:val="10"/>
    <w:rsid w:val="00550F21"/>
    <w:rPr>
      <w:rFonts w:asciiTheme="majorHAnsi" w:eastAsiaTheme="majorEastAsia" w:hAnsiTheme="majorHAnsi" w:cstheme="majorBidi"/>
      <w:color w:val="000000" w:themeColor="text1"/>
      <w:spacing w:val="5"/>
      <w:kern w:val="28"/>
      <w:sz w:val="32"/>
      <w:szCs w:val="52"/>
    </w:rPr>
  </w:style>
  <w:style w:type="paragraph" w:styleId="Ttulodondice">
    <w:name w:val="TOC Heading"/>
    <w:basedOn w:val="Cabealho1"/>
    <w:next w:val="Normal"/>
    <w:uiPriority w:val="39"/>
    <w:unhideWhenUsed/>
    <w:qFormat/>
    <w:rsid w:val="00550F21"/>
    <w:pPr>
      <w:numPr>
        <w:numId w:val="0"/>
      </w:numPr>
      <w:jc w:val="left"/>
      <w:outlineLvl w:val="9"/>
    </w:pPr>
    <w:rPr>
      <w:rFonts w:asciiTheme="majorHAnsi" w:hAnsiTheme="majorHAnsi"/>
      <w:color w:val="365F91" w:themeColor="accent1" w:themeShade="BF"/>
      <w:sz w:val="28"/>
      <w:lang w:eastAsia="pt-PT"/>
    </w:rPr>
  </w:style>
  <w:style w:type="paragraph" w:styleId="ndice1">
    <w:name w:val="toc 1"/>
    <w:basedOn w:val="Normal"/>
    <w:next w:val="Normal"/>
    <w:autoRedefine/>
    <w:uiPriority w:val="39"/>
    <w:unhideWhenUsed/>
    <w:qFormat/>
    <w:rsid w:val="005119B2"/>
    <w:pPr>
      <w:tabs>
        <w:tab w:val="right" w:leader="dot" w:pos="9356"/>
      </w:tabs>
      <w:spacing w:after="100"/>
      <w:ind w:left="567" w:right="707" w:hanging="567"/>
    </w:pPr>
  </w:style>
  <w:style w:type="paragraph" w:styleId="ndice2">
    <w:name w:val="toc 2"/>
    <w:basedOn w:val="Normal"/>
    <w:next w:val="Normal"/>
    <w:autoRedefine/>
    <w:uiPriority w:val="39"/>
    <w:unhideWhenUsed/>
    <w:qFormat/>
    <w:rsid w:val="00E14F02"/>
    <w:pPr>
      <w:tabs>
        <w:tab w:val="left" w:pos="1134"/>
        <w:tab w:val="right" w:leader="dot" w:pos="9356"/>
      </w:tabs>
      <w:spacing w:after="100"/>
      <w:ind w:left="1134" w:right="707" w:hanging="567"/>
    </w:pPr>
  </w:style>
  <w:style w:type="paragraph" w:styleId="ndice3">
    <w:name w:val="toc 3"/>
    <w:basedOn w:val="Normal"/>
    <w:next w:val="Normal"/>
    <w:autoRedefine/>
    <w:uiPriority w:val="39"/>
    <w:unhideWhenUsed/>
    <w:qFormat/>
    <w:rsid w:val="00550F21"/>
    <w:pPr>
      <w:spacing w:after="100"/>
      <w:ind w:left="440"/>
    </w:pPr>
  </w:style>
  <w:style w:type="character" w:styleId="Hiperligao">
    <w:name w:val="Hyperlink"/>
    <w:basedOn w:val="Tipodeletrapredefinidodopargrafo"/>
    <w:uiPriority w:val="99"/>
    <w:unhideWhenUsed/>
    <w:rsid w:val="00550F21"/>
    <w:rPr>
      <w:color w:val="0000FF" w:themeColor="hyperlink"/>
      <w:u w:val="single"/>
    </w:rPr>
  </w:style>
  <w:style w:type="table" w:customStyle="1" w:styleId="SombreadoClaro1">
    <w:name w:val="Sombreado Claro1"/>
    <w:basedOn w:val="Tabelanormal"/>
    <w:uiPriority w:val="60"/>
    <w:rsid w:val="00A96655"/>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1">
    <w:name w:val="Lista Clara1"/>
    <w:basedOn w:val="Tabelanormal"/>
    <w:next w:val="ListaClara"/>
    <w:uiPriority w:val="61"/>
    <w:rsid w:val="00A96655"/>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
    <w:name w:val="Light List"/>
    <w:basedOn w:val="Tabelanormal"/>
    <w:uiPriority w:val="61"/>
    <w:rsid w:val="00A9665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8E229D"/>
    <w:pPr>
      <w:spacing w:after="240" w:line="240" w:lineRule="auto"/>
      <w:jc w:val="left"/>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8E22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973027">
      <w:bodyDiv w:val="1"/>
      <w:marLeft w:val="0"/>
      <w:marRight w:val="0"/>
      <w:marTop w:val="0"/>
      <w:marBottom w:val="0"/>
      <w:divBdr>
        <w:top w:val="none" w:sz="0" w:space="0" w:color="auto"/>
        <w:left w:val="none" w:sz="0" w:space="0" w:color="auto"/>
        <w:bottom w:val="none" w:sz="0" w:space="0" w:color="auto"/>
        <w:right w:val="none" w:sz="0" w:space="0" w:color="auto"/>
      </w:divBdr>
    </w:div>
    <w:div w:id="800339815">
      <w:bodyDiv w:val="1"/>
      <w:marLeft w:val="0"/>
      <w:marRight w:val="0"/>
      <w:marTop w:val="0"/>
      <w:marBottom w:val="0"/>
      <w:divBdr>
        <w:top w:val="none" w:sz="0" w:space="0" w:color="auto"/>
        <w:left w:val="none" w:sz="0" w:space="0" w:color="auto"/>
        <w:bottom w:val="none" w:sz="0" w:space="0" w:color="auto"/>
        <w:right w:val="none" w:sz="0" w:space="0" w:color="auto"/>
      </w:divBdr>
    </w:div>
    <w:div w:id="183973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package" Target="embeddings/Microsoft_Excel_Worksheet1.xlsx"/></Relationships>
</file>

<file path=word/_rels/footnotes.xml.rels><?xml version="1.0" encoding="UTF-8" standalone="yes"?>
<Relationships xmlns="http://schemas.openxmlformats.org/package/2006/relationships"><Relationship Id="rId1" Type="http://schemas.openxmlformats.org/officeDocument/2006/relationships/hyperlink" Target="mailto:gestorespublicos@igf.gov.p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2018 </PublishDate>
  <Abstract>Versão aprovada em reunião [do órgão de administração] de dd de mm de 2019</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61E215-08C5-4CBC-A9CB-D25F1518F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5377</Words>
  <Characters>29037</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Relatório de Governo Societário</vt:lpstr>
    </vt:vector>
  </TitlesOfParts>
  <Company/>
  <LinksUpToDate>false</LinksUpToDate>
  <CharactersWithSpaces>34346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de Governo Societário</dc:title>
  <dc:subject>Firma ou Denominação da Entidade</dc:subject>
  <dc:creator>Carlos Tello Sousa</dc:creator>
  <cp:lastModifiedBy>Carlos Cardoso da Silva</cp:lastModifiedBy>
  <cp:revision>11</cp:revision>
  <cp:lastPrinted>2017-01-19T13:25:00Z</cp:lastPrinted>
  <dcterms:created xsi:type="dcterms:W3CDTF">2019-01-03T10:54:00Z</dcterms:created>
  <dcterms:modified xsi:type="dcterms:W3CDTF">2019-01-31T15:50:00Z</dcterms:modified>
</cp:coreProperties>
</file>